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footer3.xml" ContentType="application/vnd.openxmlformats-officedocument.wordprocessingml.footer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footer4.xml" ContentType="application/vnd.openxmlformats-officedocument.wordprocessingml.footer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drawings/drawing1.xml" ContentType="application/vnd.openxmlformats-officedocument.drawingml.chartshapes+xml"/>
  <Override PartName="/word/charts/chart19.xml" ContentType="application/vnd.openxmlformats-officedocument.drawingml.chart+xml"/>
  <Override PartName="/word/drawings/drawing2.xml" ContentType="application/vnd.openxmlformats-officedocument.drawingml.chartshapes+xml"/>
  <Override PartName="/word/charts/chart20.xml" ContentType="application/vnd.openxmlformats-officedocument.drawingml.chart+xml"/>
  <Override PartName="/word/drawings/drawing3.xml" ContentType="application/vnd.openxmlformats-officedocument.drawingml.chartshapes+xml"/>
  <Override PartName="/word/charts/chart21.xml" ContentType="application/vnd.openxmlformats-officedocument.drawingml.chart+xml"/>
  <Override PartName="/word/drawings/drawing4.xml" ContentType="application/vnd.openxmlformats-officedocument.drawingml.chartshapes+xml"/>
  <Override PartName="/word/header1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277D" w:rsidRPr="001C0289" w:rsidRDefault="0057277D" w:rsidP="0057277D">
      <w:pPr>
        <w:jc w:val="center"/>
        <w:rPr>
          <w:color w:val="FF0000"/>
          <w:sz w:val="18"/>
        </w:rPr>
      </w:pPr>
      <w:bookmarkStart w:id="0" w:name="_GoBack"/>
      <w:bookmarkEnd w:id="0"/>
      <w:r>
        <w:rPr>
          <w:noProof/>
          <w:color w:val="FF0000"/>
          <w:sz w:val="18"/>
        </w:rPr>
        <w:drawing>
          <wp:inline distT="0" distB="0" distL="0" distR="0" wp14:anchorId="24099390" wp14:editId="1E6EC173">
            <wp:extent cx="2114550" cy="1409700"/>
            <wp:effectExtent l="0" t="0" r="0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29F3" w:rsidRPr="001C0289" w:rsidRDefault="004A29F3" w:rsidP="00DB1EFB">
      <w:pPr>
        <w:jc w:val="center"/>
        <w:rPr>
          <w:color w:val="FF0000"/>
          <w:sz w:val="18"/>
        </w:rPr>
      </w:pPr>
    </w:p>
    <w:p w:rsidR="004A29F3" w:rsidRPr="001C0289" w:rsidRDefault="00FB17BD" w:rsidP="004A29F3">
      <w:pPr>
        <w:jc w:val="center"/>
        <w:rPr>
          <w:b/>
          <w:color w:val="FF0000"/>
        </w:rPr>
      </w:pPr>
      <w:r>
        <w:rPr>
          <w:b/>
          <w:noProof/>
          <w:color w:val="FF0000"/>
          <w:sz w:val="20"/>
        </w:rPr>
        <mc:AlternateContent>
          <mc:Choice Requires="wps">
            <w:drawing>
              <wp:anchor distT="4294967295" distB="4294967295" distL="114300" distR="114300" simplePos="0" relativeHeight="251657216" behindDoc="0" locked="0" layoutInCell="1" allowOverlap="1" wp14:anchorId="28B0B2F0" wp14:editId="1DCD7A94">
                <wp:simplePos x="0" y="0"/>
                <wp:positionH relativeFrom="column">
                  <wp:posOffset>0</wp:posOffset>
                </wp:positionH>
                <wp:positionV relativeFrom="paragraph">
                  <wp:posOffset>-5716</wp:posOffset>
                </wp:positionV>
                <wp:extent cx="5943600" cy="0"/>
                <wp:effectExtent l="0" t="19050" r="19050" b="38100"/>
                <wp:wrapNone/>
                <wp:docPr id="31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43600" cy="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57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-.45pt" to="468pt,-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" strokeweight="4.5pt">
                <v:stroke linestyle="thinThick"/>
              </v:line>
            </w:pict>
          </mc:Fallback>
        </mc:AlternateContent>
      </w:r>
    </w:p>
    <w:p w:rsidR="00F62241" w:rsidRPr="006475AC" w:rsidRDefault="00F62241" w:rsidP="00F62241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ПРЕДВАРИТЕЛЬНО УТВЕРЖДЕН</w:t>
      </w:r>
    </w:p>
    <w:p w:rsidR="00F62241" w:rsidRPr="006475AC" w:rsidRDefault="00F62241" w:rsidP="00F62241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решением</w:t>
      </w:r>
      <w:r w:rsidRPr="006475AC">
        <w:rPr>
          <w:sz w:val="20"/>
          <w:szCs w:val="20"/>
        </w:rPr>
        <w:t xml:space="preserve"> Совета </w:t>
      </w:r>
      <w:r w:rsidR="0072003E">
        <w:rPr>
          <w:sz w:val="20"/>
          <w:szCs w:val="20"/>
        </w:rPr>
        <w:t>д</w:t>
      </w:r>
      <w:r w:rsidRPr="006475AC">
        <w:rPr>
          <w:sz w:val="20"/>
          <w:szCs w:val="20"/>
        </w:rPr>
        <w:t>иректоров</w:t>
      </w:r>
    </w:p>
    <w:p w:rsidR="00F62241" w:rsidRPr="006475AC" w:rsidRDefault="008E6288" w:rsidP="00F62241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А</w:t>
      </w:r>
      <w:r w:rsidR="00F62241" w:rsidRPr="006475AC">
        <w:rPr>
          <w:sz w:val="20"/>
          <w:szCs w:val="20"/>
        </w:rPr>
        <w:t>кционерного общества</w:t>
      </w:r>
    </w:p>
    <w:p w:rsidR="00F62241" w:rsidRPr="006475AC" w:rsidRDefault="00F62241" w:rsidP="00F62241">
      <w:pPr>
        <w:ind w:right="282" w:firstLine="540"/>
        <w:jc w:val="right"/>
        <w:rPr>
          <w:sz w:val="20"/>
          <w:szCs w:val="20"/>
        </w:rPr>
      </w:pPr>
      <w:r w:rsidRPr="006475AC">
        <w:rPr>
          <w:sz w:val="20"/>
          <w:szCs w:val="20"/>
        </w:rPr>
        <w:t>«Энергостройснабкомплект ЕЭС»</w:t>
      </w:r>
    </w:p>
    <w:p w:rsidR="00F62241" w:rsidRPr="008D7409" w:rsidRDefault="00F62241" w:rsidP="00F62241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Протокол № ___</w:t>
      </w:r>
      <w:r w:rsidRPr="006475AC">
        <w:rPr>
          <w:sz w:val="20"/>
          <w:szCs w:val="20"/>
        </w:rPr>
        <w:t xml:space="preserve">от__ </w:t>
      </w:r>
      <w:r w:rsidR="004336F0" w:rsidRPr="008D7409">
        <w:rPr>
          <w:sz w:val="20"/>
          <w:szCs w:val="20"/>
        </w:rPr>
        <w:t>______</w:t>
      </w:r>
      <w:r>
        <w:rPr>
          <w:sz w:val="20"/>
          <w:szCs w:val="20"/>
        </w:rPr>
        <w:t xml:space="preserve"> </w:t>
      </w:r>
      <w:r w:rsidR="00803279">
        <w:rPr>
          <w:sz w:val="20"/>
          <w:szCs w:val="20"/>
        </w:rPr>
        <w:t>201</w:t>
      </w:r>
      <w:r w:rsidR="004336F0" w:rsidRPr="008D7409">
        <w:rPr>
          <w:sz w:val="20"/>
          <w:szCs w:val="20"/>
        </w:rPr>
        <w:t>6</w:t>
      </w:r>
      <w:r w:rsidR="00AF6738">
        <w:rPr>
          <w:sz w:val="20"/>
          <w:szCs w:val="20"/>
        </w:rPr>
        <w:t xml:space="preserve"> г.</w:t>
      </w:r>
    </w:p>
    <w:p w:rsidR="00F62241" w:rsidRPr="009258FB" w:rsidRDefault="00F62241" w:rsidP="002B3B2B">
      <w:pPr>
        <w:ind w:right="282" w:firstLine="540"/>
        <w:jc w:val="right"/>
        <w:rPr>
          <w:sz w:val="20"/>
          <w:szCs w:val="20"/>
        </w:rPr>
      </w:pPr>
    </w:p>
    <w:p w:rsidR="00E0282D" w:rsidRDefault="00E0282D" w:rsidP="002B3B2B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УТВЕРЖДЕН</w:t>
      </w:r>
    </w:p>
    <w:p w:rsidR="00E0282D" w:rsidRDefault="00E0282D" w:rsidP="002B3B2B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решением Общего собрания акционеров</w:t>
      </w:r>
    </w:p>
    <w:p w:rsidR="00E0282D" w:rsidRDefault="008E6288" w:rsidP="002B3B2B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А</w:t>
      </w:r>
      <w:r w:rsidR="00E0282D">
        <w:rPr>
          <w:sz w:val="20"/>
          <w:szCs w:val="20"/>
        </w:rPr>
        <w:t>кционерного общества</w:t>
      </w:r>
    </w:p>
    <w:p w:rsidR="00E0282D" w:rsidRDefault="00E0282D" w:rsidP="002B3B2B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>«Энергостройснабкомплект ЕЭС»</w:t>
      </w:r>
    </w:p>
    <w:p w:rsidR="00E0282D" w:rsidRPr="008D7409" w:rsidRDefault="00E0282D" w:rsidP="002B3B2B">
      <w:pPr>
        <w:ind w:right="282" w:firstLine="540"/>
        <w:jc w:val="right"/>
        <w:rPr>
          <w:sz w:val="20"/>
          <w:szCs w:val="20"/>
        </w:rPr>
      </w:pPr>
      <w:r>
        <w:rPr>
          <w:sz w:val="20"/>
          <w:szCs w:val="20"/>
        </w:rPr>
        <w:t xml:space="preserve">Протокол № ___ от _ </w:t>
      </w:r>
      <w:r w:rsidR="004336F0" w:rsidRPr="008D7409">
        <w:rPr>
          <w:sz w:val="20"/>
          <w:szCs w:val="20"/>
        </w:rPr>
        <w:t>_____</w:t>
      </w:r>
      <w:r>
        <w:rPr>
          <w:sz w:val="20"/>
          <w:szCs w:val="20"/>
        </w:rPr>
        <w:t xml:space="preserve"> </w:t>
      </w:r>
      <w:r w:rsidR="00EB5641">
        <w:rPr>
          <w:sz w:val="20"/>
          <w:szCs w:val="20"/>
        </w:rPr>
        <w:t>201</w:t>
      </w:r>
      <w:r w:rsidR="004336F0" w:rsidRPr="008D7409">
        <w:rPr>
          <w:sz w:val="20"/>
          <w:szCs w:val="20"/>
        </w:rPr>
        <w:t>6</w:t>
      </w:r>
      <w:r w:rsidR="00AF6738">
        <w:rPr>
          <w:sz w:val="20"/>
          <w:szCs w:val="20"/>
        </w:rPr>
        <w:t xml:space="preserve"> г.</w:t>
      </w:r>
    </w:p>
    <w:p w:rsidR="004757A1" w:rsidRPr="00261B9E" w:rsidRDefault="004757A1" w:rsidP="004A29F3">
      <w:pPr>
        <w:jc w:val="center"/>
        <w:rPr>
          <w:b/>
          <w:bCs/>
          <w:color w:val="365F91"/>
          <w:sz w:val="48"/>
          <w:szCs w:val="48"/>
        </w:rPr>
      </w:pPr>
    </w:p>
    <w:p w:rsidR="004A29F3" w:rsidRPr="009678B8" w:rsidRDefault="004A29F3" w:rsidP="004A29F3">
      <w:pPr>
        <w:jc w:val="center"/>
        <w:rPr>
          <w:b/>
          <w:bCs/>
          <w:color w:val="244061"/>
          <w:sz w:val="56"/>
          <w:szCs w:val="56"/>
        </w:rPr>
      </w:pPr>
      <w:r w:rsidRPr="009678B8">
        <w:rPr>
          <w:b/>
          <w:bCs/>
          <w:color w:val="244061"/>
          <w:sz w:val="48"/>
          <w:szCs w:val="48"/>
        </w:rPr>
        <w:t>Годовой отчет</w:t>
      </w:r>
    </w:p>
    <w:p w:rsidR="004A29F3" w:rsidRPr="009678B8" w:rsidRDefault="004A29F3" w:rsidP="004A29F3">
      <w:pPr>
        <w:jc w:val="center"/>
        <w:rPr>
          <w:b/>
          <w:bCs/>
          <w:color w:val="244061"/>
          <w:sz w:val="48"/>
          <w:szCs w:val="48"/>
        </w:rPr>
      </w:pPr>
    </w:p>
    <w:p w:rsidR="004A29F3" w:rsidRPr="009678B8" w:rsidRDefault="008E6288" w:rsidP="004A29F3">
      <w:pPr>
        <w:jc w:val="center"/>
        <w:rPr>
          <w:b/>
          <w:bCs/>
          <w:color w:val="244061"/>
          <w:sz w:val="48"/>
          <w:szCs w:val="48"/>
        </w:rPr>
      </w:pPr>
      <w:r>
        <w:rPr>
          <w:b/>
          <w:bCs/>
          <w:color w:val="244061"/>
          <w:sz w:val="48"/>
          <w:szCs w:val="48"/>
        </w:rPr>
        <w:t>А</w:t>
      </w:r>
      <w:r w:rsidR="004A29F3" w:rsidRPr="009678B8">
        <w:rPr>
          <w:b/>
          <w:bCs/>
          <w:color w:val="244061"/>
          <w:sz w:val="48"/>
          <w:szCs w:val="48"/>
        </w:rPr>
        <w:t xml:space="preserve">кционерного </w:t>
      </w:r>
      <w:r w:rsidR="001440ED">
        <w:rPr>
          <w:b/>
          <w:bCs/>
          <w:color w:val="244061"/>
          <w:sz w:val="48"/>
          <w:szCs w:val="48"/>
        </w:rPr>
        <w:t>о</w:t>
      </w:r>
      <w:r w:rsidR="004A29F3" w:rsidRPr="009678B8">
        <w:rPr>
          <w:b/>
          <w:bCs/>
          <w:color w:val="244061"/>
          <w:sz w:val="48"/>
          <w:szCs w:val="48"/>
        </w:rPr>
        <w:t>бщества</w:t>
      </w:r>
    </w:p>
    <w:p w:rsidR="004A29F3" w:rsidRPr="009678B8" w:rsidRDefault="0073144F" w:rsidP="004A29F3">
      <w:pPr>
        <w:jc w:val="center"/>
        <w:rPr>
          <w:b/>
          <w:bCs/>
          <w:color w:val="244061"/>
          <w:sz w:val="48"/>
          <w:szCs w:val="48"/>
        </w:rPr>
      </w:pPr>
      <w:r>
        <w:rPr>
          <w:b/>
          <w:bCs/>
          <w:color w:val="244061"/>
          <w:sz w:val="48"/>
          <w:szCs w:val="48"/>
        </w:rPr>
        <w:t>«</w:t>
      </w:r>
      <w:r w:rsidR="00071262">
        <w:rPr>
          <w:b/>
          <w:bCs/>
          <w:color w:val="244061"/>
          <w:sz w:val="48"/>
          <w:szCs w:val="48"/>
        </w:rPr>
        <w:t>Энергостройснабкомплект ЕЭС</w:t>
      </w:r>
      <w:r>
        <w:rPr>
          <w:b/>
          <w:bCs/>
          <w:color w:val="244061"/>
          <w:sz w:val="48"/>
          <w:szCs w:val="48"/>
        </w:rPr>
        <w:t>»</w:t>
      </w:r>
    </w:p>
    <w:p w:rsidR="0038260E" w:rsidRPr="009678B8" w:rsidRDefault="0038260E" w:rsidP="004A29F3">
      <w:pPr>
        <w:jc w:val="center"/>
        <w:rPr>
          <w:b/>
          <w:bCs/>
          <w:color w:val="244061"/>
          <w:sz w:val="48"/>
          <w:szCs w:val="48"/>
        </w:rPr>
      </w:pPr>
    </w:p>
    <w:p w:rsidR="004A29F3" w:rsidRPr="009678B8" w:rsidRDefault="003C2ABA" w:rsidP="004A29F3">
      <w:pPr>
        <w:jc w:val="center"/>
        <w:rPr>
          <w:b/>
          <w:bCs/>
          <w:color w:val="244061"/>
          <w:sz w:val="48"/>
          <w:szCs w:val="48"/>
        </w:rPr>
      </w:pPr>
      <w:r>
        <w:rPr>
          <w:b/>
          <w:bCs/>
          <w:color w:val="244061"/>
          <w:sz w:val="48"/>
          <w:szCs w:val="48"/>
        </w:rPr>
        <w:t xml:space="preserve">по результатам работы за </w:t>
      </w:r>
      <w:r w:rsidR="00210DAB">
        <w:rPr>
          <w:b/>
          <w:bCs/>
          <w:color w:val="244061"/>
          <w:sz w:val="48"/>
          <w:szCs w:val="48"/>
        </w:rPr>
        <w:t>201</w:t>
      </w:r>
      <w:r w:rsidR="004336F0" w:rsidRPr="004336F0">
        <w:rPr>
          <w:b/>
          <w:bCs/>
          <w:color w:val="244061"/>
          <w:sz w:val="48"/>
          <w:szCs w:val="48"/>
        </w:rPr>
        <w:t>5</w:t>
      </w:r>
      <w:r w:rsidR="004A29F3" w:rsidRPr="009678B8">
        <w:rPr>
          <w:b/>
          <w:bCs/>
          <w:color w:val="244061"/>
          <w:sz w:val="48"/>
          <w:szCs w:val="48"/>
        </w:rPr>
        <w:t xml:space="preserve"> год</w:t>
      </w:r>
    </w:p>
    <w:p w:rsidR="004A29F3" w:rsidRPr="001C0289" w:rsidRDefault="004A29F3" w:rsidP="004A29F3">
      <w:pPr>
        <w:ind w:firstLine="540"/>
        <w:rPr>
          <w:color w:val="FF0000"/>
        </w:rPr>
      </w:pPr>
    </w:p>
    <w:p w:rsidR="004A29F3" w:rsidRPr="00803279" w:rsidRDefault="004A29F3" w:rsidP="004A29F3">
      <w:pPr>
        <w:rPr>
          <w:b/>
          <w:iCs/>
          <w:u w:val="single"/>
        </w:rPr>
      </w:pPr>
      <w:r w:rsidRPr="009678B8">
        <w:t xml:space="preserve">место нахождения и почтовый адрес: </w:t>
      </w:r>
      <w:r w:rsidRPr="009678B8">
        <w:rPr>
          <w:b/>
          <w:iCs/>
          <w:u w:val="single"/>
        </w:rPr>
        <w:t>1</w:t>
      </w:r>
      <w:r w:rsidR="00863801" w:rsidRPr="00863801">
        <w:rPr>
          <w:b/>
          <w:iCs/>
          <w:u w:val="single"/>
        </w:rPr>
        <w:t>21353</w:t>
      </w:r>
      <w:r w:rsidRPr="009678B8">
        <w:rPr>
          <w:b/>
          <w:iCs/>
          <w:u w:val="single"/>
        </w:rPr>
        <w:t xml:space="preserve">, Москва, </w:t>
      </w:r>
      <w:r w:rsidR="00863801">
        <w:rPr>
          <w:b/>
          <w:iCs/>
          <w:u w:val="single"/>
        </w:rPr>
        <w:t>ул. Беловежская</w:t>
      </w:r>
      <w:r w:rsidRPr="009678B8">
        <w:rPr>
          <w:b/>
          <w:iCs/>
          <w:u w:val="single"/>
        </w:rPr>
        <w:t>, д. 4</w:t>
      </w:r>
      <w:r w:rsidR="00863801">
        <w:rPr>
          <w:b/>
          <w:iCs/>
          <w:u w:val="single"/>
        </w:rPr>
        <w:t>, корпус</w:t>
      </w:r>
      <w:proofErr w:type="gramStart"/>
      <w:r w:rsidR="00863801">
        <w:rPr>
          <w:b/>
          <w:iCs/>
          <w:u w:val="single"/>
        </w:rPr>
        <w:t xml:space="preserve"> Б</w:t>
      </w:r>
      <w:proofErr w:type="gramEnd"/>
    </w:p>
    <w:p w:rsidR="00BD65E1" w:rsidRPr="004956AA" w:rsidRDefault="00BD65E1" w:rsidP="00BD65E1">
      <w:pPr>
        <w:rPr>
          <w:b/>
          <w:iCs/>
          <w:u w:val="single"/>
        </w:rPr>
      </w:pPr>
      <w:r>
        <w:t>юридический</w:t>
      </w:r>
      <w:r w:rsidRPr="009678B8">
        <w:t xml:space="preserve"> адрес: </w:t>
      </w:r>
      <w:r>
        <w:rPr>
          <w:b/>
          <w:iCs/>
          <w:u w:val="single"/>
        </w:rPr>
        <w:t>10</w:t>
      </w:r>
      <w:r w:rsidRPr="009678B8">
        <w:rPr>
          <w:b/>
          <w:iCs/>
          <w:u w:val="single"/>
        </w:rPr>
        <w:t xml:space="preserve">9607, Москва, </w:t>
      </w:r>
      <w:proofErr w:type="spellStart"/>
      <w:r w:rsidR="00606031">
        <w:rPr>
          <w:b/>
          <w:iCs/>
          <w:u w:val="single"/>
        </w:rPr>
        <w:t>ул</w:t>
      </w:r>
      <w:proofErr w:type="gramStart"/>
      <w:r w:rsidR="00606031">
        <w:rPr>
          <w:b/>
          <w:iCs/>
          <w:u w:val="single"/>
        </w:rPr>
        <w:t>.А</w:t>
      </w:r>
      <w:proofErr w:type="gramEnd"/>
      <w:r w:rsidR="00606031">
        <w:rPr>
          <w:b/>
          <w:iCs/>
          <w:u w:val="single"/>
        </w:rPr>
        <w:t>ртюхиной</w:t>
      </w:r>
      <w:proofErr w:type="spellEnd"/>
      <w:r>
        <w:rPr>
          <w:b/>
          <w:iCs/>
          <w:u w:val="single"/>
        </w:rPr>
        <w:t>, д. 6, корп. 1</w:t>
      </w:r>
    </w:p>
    <w:p w:rsidR="004A29F3" w:rsidRPr="009678B8" w:rsidRDefault="004A29F3" w:rsidP="004A29F3">
      <w:pPr>
        <w:ind w:firstLine="540"/>
        <w:rPr>
          <w:b/>
        </w:rPr>
      </w:pPr>
    </w:p>
    <w:p w:rsidR="004A29F3" w:rsidRPr="009678B8" w:rsidRDefault="004A29F3" w:rsidP="004A29F3">
      <w:pPr>
        <w:rPr>
          <w:b/>
          <w:iCs/>
          <w:u w:val="single"/>
        </w:rPr>
      </w:pPr>
      <w:r w:rsidRPr="009678B8">
        <w:t>дата государственной регистрации и регистрационный номер в Московской регистрационной палате</w:t>
      </w:r>
      <w:r w:rsidRPr="009678B8">
        <w:rPr>
          <w:b/>
          <w:i/>
        </w:rPr>
        <w:t xml:space="preserve">: </w:t>
      </w:r>
      <w:r w:rsidRPr="009678B8">
        <w:rPr>
          <w:b/>
          <w:iCs/>
          <w:u w:val="single"/>
        </w:rPr>
        <w:t>09.06.2001,  №002.047.804</w:t>
      </w:r>
    </w:p>
    <w:p w:rsidR="004A29F3" w:rsidRPr="009678B8" w:rsidRDefault="004A29F3" w:rsidP="004A29F3">
      <w:pPr>
        <w:rPr>
          <w:b/>
          <w:iCs/>
          <w:u w:val="single"/>
        </w:rPr>
      </w:pPr>
      <w:r w:rsidRPr="009678B8">
        <w:t>дата государственный регистрации и регистрационный номер в едином государственном р</w:t>
      </w:r>
      <w:r w:rsidRPr="009678B8">
        <w:t>е</w:t>
      </w:r>
      <w:r w:rsidRPr="009678B8">
        <w:t xml:space="preserve">естре юридических лиц: </w:t>
      </w:r>
      <w:r w:rsidRPr="009678B8">
        <w:rPr>
          <w:b/>
          <w:iCs/>
          <w:u w:val="single"/>
        </w:rPr>
        <w:t>17.10.2002,  №1027700035285</w:t>
      </w:r>
    </w:p>
    <w:tbl>
      <w:tblPr>
        <w:tblW w:w="9430" w:type="dxa"/>
        <w:tblLook w:val="0000" w:firstRow="0" w:lastRow="0" w:firstColumn="0" w:lastColumn="0" w:noHBand="0" w:noVBand="0"/>
      </w:tblPr>
      <w:tblGrid>
        <w:gridCol w:w="4644"/>
        <w:gridCol w:w="4786"/>
      </w:tblGrid>
      <w:tr w:rsidR="004A29F3" w:rsidRPr="009678B8" w:rsidTr="002563C5">
        <w:tc>
          <w:tcPr>
            <w:tcW w:w="4644" w:type="dxa"/>
          </w:tcPr>
          <w:p w:rsidR="00BD65E1" w:rsidRDefault="00BD65E1" w:rsidP="00576803"/>
          <w:p w:rsidR="004A29F3" w:rsidRPr="009678B8" w:rsidRDefault="004A29F3" w:rsidP="00576803">
            <w:r w:rsidRPr="009678B8">
              <w:t>Генеральный директор</w:t>
            </w:r>
          </w:p>
          <w:p w:rsidR="004A29F3" w:rsidRPr="009678B8" w:rsidRDefault="004A29F3" w:rsidP="001440ED">
            <w:r w:rsidRPr="009678B8">
              <w:t xml:space="preserve">АО </w:t>
            </w:r>
            <w:r w:rsidR="001440ED" w:rsidRPr="009678B8">
              <w:t>“</w:t>
            </w:r>
            <w:r w:rsidRPr="009678B8">
              <w:t>Э</w:t>
            </w:r>
            <w:r w:rsidR="001440ED">
              <w:t>ССК</w:t>
            </w:r>
            <w:r w:rsidRPr="009678B8">
              <w:t xml:space="preserve"> ЕЭС</w:t>
            </w:r>
            <w:r w:rsidR="001440ED" w:rsidRPr="009678B8">
              <w:t>”</w:t>
            </w:r>
          </w:p>
        </w:tc>
        <w:tc>
          <w:tcPr>
            <w:tcW w:w="4786" w:type="dxa"/>
          </w:tcPr>
          <w:p w:rsidR="004A29F3" w:rsidRPr="00F407C6" w:rsidRDefault="004A29F3" w:rsidP="00576803">
            <w:pPr>
              <w:pStyle w:val="a8"/>
              <w:tabs>
                <w:tab w:val="clear" w:pos="4677"/>
                <w:tab w:val="clear" w:pos="9355"/>
              </w:tabs>
            </w:pPr>
          </w:p>
          <w:p w:rsidR="004A29F3" w:rsidRPr="00F407C6" w:rsidRDefault="004A29F3" w:rsidP="00576803">
            <w:pPr>
              <w:pStyle w:val="a8"/>
              <w:tabs>
                <w:tab w:val="clear" w:pos="4677"/>
                <w:tab w:val="clear" w:pos="9355"/>
              </w:tabs>
            </w:pPr>
            <w:r w:rsidRPr="00F407C6">
              <w:rPr>
                <w:lang w:val="ru-RU" w:eastAsia="ru-RU"/>
              </w:rPr>
              <w:t xml:space="preserve">________________________   </w:t>
            </w:r>
            <w:r w:rsidR="001440ED" w:rsidRPr="00F407C6">
              <w:rPr>
                <w:lang w:val="ru-RU" w:eastAsia="ru-RU"/>
              </w:rPr>
              <w:t>Ю.К. Зафесов</w:t>
            </w:r>
          </w:p>
          <w:p w:rsidR="004A29F3" w:rsidRPr="009678B8" w:rsidRDefault="004A29F3" w:rsidP="004336F0">
            <w:pPr>
              <w:jc w:val="right"/>
            </w:pPr>
            <w:r w:rsidRPr="009678B8">
              <w:t xml:space="preserve">“___”________ </w:t>
            </w:r>
            <w:r w:rsidR="00210DAB">
              <w:t>201</w:t>
            </w:r>
            <w:r w:rsidR="004336F0">
              <w:rPr>
                <w:lang w:val="en-US"/>
              </w:rPr>
              <w:t>6</w:t>
            </w:r>
            <w:r w:rsidRPr="009678B8">
              <w:t xml:space="preserve"> г.</w:t>
            </w:r>
          </w:p>
        </w:tc>
      </w:tr>
      <w:tr w:rsidR="004A29F3" w:rsidRPr="009678B8" w:rsidTr="002563C5">
        <w:tc>
          <w:tcPr>
            <w:tcW w:w="4644" w:type="dxa"/>
          </w:tcPr>
          <w:p w:rsidR="004A29F3" w:rsidRPr="009678B8" w:rsidRDefault="004A29F3" w:rsidP="00576803"/>
          <w:p w:rsidR="00C92365" w:rsidRDefault="00C92365" w:rsidP="00863801">
            <w:r>
              <w:t>Главный бухгалтер</w:t>
            </w:r>
          </w:p>
          <w:p w:rsidR="004A29F3" w:rsidRPr="009678B8" w:rsidRDefault="004A29F3" w:rsidP="00863801">
            <w:r w:rsidRPr="009678B8">
              <w:t xml:space="preserve">АО </w:t>
            </w:r>
            <w:r w:rsidR="001440ED" w:rsidRPr="009678B8">
              <w:t>“</w:t>
            </w:r>
            <w:r w:rsidRPr="009678B8">
              <w:t>Э</w:t>
            </w:r>
            <w:r w:rsidR="001440ED">
              <w:t>ССК</w:t>
            </w:r>
            <w:r w:rsidRPr="009678B8">
              <w:t xml:space="preserve"> ЕЭС”</w:t>
            </w:r>
          </w:p>
        </w:tc>
        <w:tc>
          <w:tcPr>
            <w:tcW w:w="4786" w:type="dxa"/>
          </w:tcPr>
          <w:p w:rsidR="004A29F3" w:rsidRPr="00F407C6" w:rsidRDefault="004A29F3" w:rsidP="00576803">
            <w:pPr>
              <w:pStyle w:val="a8"/>
              <w:tabs>
                <w:tab w:val="clear" w:pos="4677"/>
                <w:tab w:val="clear" w:pos="9355"/>
              </w:tabs>
            </w:pPr>
          </w:p>
          <w:p w:rsidR="004A29F3" w:rsidRPr="00F407C6" w:rsidRDefault="004A29F3" w:rsidP="00576803">
            <w:pPr>
              <w:pStyle w:val="a8"/>
              <w:tabs>
                <w:tab w:val="clear" w:pos="4677"/>
                <w:tab w:val="clear" w:pos="9355"/>
              </w:tabs>
            </w:pPr>
            <w:r w:rsidRPr="00F407C6">
              <w:rPr>
                <w:lang w:val="ru-RU" w:eastAsia="ru-RU"/>
              </w:rPr>
              <w:t xml:space="preserve">____________________   </w:t>
            </w:r>
            <w:r w:rsidR="00C92365">
              <w:rPr>
                <w:lang w:val="ru-RU" w:eastAsia="ru-RU"/>
              </w:rPr>
              <w:t>Г. В. Комаревцева</w:t>
            </w:r>
          </w:p>
          <w:p w:rsidR="004A29F3" w:rsidRPr="009678B8" w:rsidRDefault="004A29F3" w:rsidP="004336F0">
            <w:pPr>
              <w:jc w:val="right"/>
            </w:pPr>
            <w:r w:rsidRPr="009678B8">
              <w:t xml:space="preserve">“___”________ </w:t>
            </w:r>
            <w:r w:rsidR="00210DAB">
              <w:t>201</w:t>
            </w:r>
            <w:r w:rsidR="004336F0">
              <w:rPr>
                <w:lang w:val="en-US"/>
              </w:rPr>
              <w:t xml:space="preserve">6 </w:t>
            </w:r>
            <w:r w:rsidRPr="009678B8">
              <w:t>г.</w:t>
            </w:r>
          </w:p>
        </w:tc>
      </w:tr>
      <w:tr w:rsidR="004A29F3" w:rsidRPr="009678B8" w:rsidTr="002563C5">
        <w:tc>
          <w:tcPr>
            <w:tcW w:w="4644" w:type="dxa"/>
          </w:tcPr>
          <w:p w:rsidR="004A29F3" w:rsidRPr="009678B8" w:rsidRDefault="004A29F3" w:rsidP="00576803">
            <w:pPr>
              <w:ind w:firstLine="540"/>
              <w:jc w:val="center"/>
            </w:pPr>
          </w:p>
        </w:tc>
        <w:tc>
          <w:tcPr>
            <w:tcW w:w="4786" w:type="dxa"/>
          </w:tcPr>
          <w:p w:rsidR="004A29F3" w:rsidRPr="00F407C6" w:rsidRDefault="004A29F3" w:rsidP="00576803">
            <w:pPr>
              <w:pStyle w:val="a8"/>
              <w:tabs>
                <w:tab w:val="clear" w:pos="4677"/>
                <w:tab w:val="clear" w:pos="9355"/>
              </w:tabs>
              <w:ind w:firstLine="540"/>
              <w:jc w:val="right"/>
            </w:pPr>
          </w:p>
        </w:tc>
      </w:tr>
    </w:tbl>
    <w:p w:rsidR="0030312D" w:rsidRPr="00247792" w:rsidRDefault="0030312D" w:rsidP="001B1E2D">
      <w:pPr>
        <w:jc w:val="center"/>
        <w:rPr>
          <w:b/>
          <w:lang w:val="en-US"/>
        </w:rPr>
      </w:pPr>
    </w:p>
    <w:p w:rsidR="004336F0" w:rsidRDefault="004336F0" w:rsidP="001B1E2D">
      <w:pPr>
        <w:jc w:val="center"/>
        <w:rPr>
          <w:b/>
          <w:lang w:val="en-US"/>
        </w:rPr>
      </w:pPr>
    </w:p>
    <w:p w:rsidR="004336F0" w:rsidRDefault="004336F0" w:rsidP="001B1E2D">
      <w:pPr>
        <w:jc w:val="center"/>
        <w:rPr>
          <w:b/>
          <w:lang w:val="en-US"/>
        </w:rPr>
      </w:pPr>
    </w:p>
    <w:p w:rsidR="001B1E2D" w:rsidRPr="00C10CD6" w:rsidRDefault="004A29F3" w:rsidP="001B1E2D">
      <w:pPr>
        <w:jc w:val="center"/>
        <w:rPr>
          <w:b/>
        </w:rPr>
      </w:pPr>
      <w:r w:rsidRPr="00C10CD6">
        <w:rPr>
          <w:b/>
        </w:rPr>
        <w:t xml:space="preserve">Москва </w:t>
      </w:r>
      <w:r w:rsidR="00803279">
        <w:rPr>
          <w:b/>
        </w:rPr>
        <w:t>201</w:t>
      </w:r>
      <w:r w:rsidR="004336F0">
        <w:rPr>
          <w:b/>
          <w:lang w:val="en-US"/>
        </w:rPr>
        <w:t>6</w:t>
      </w:r>
      <w:r w:rsidRPr="00C10CD6">
        <w:rPr>
          <w:b/>
        </w:rPr>
        <w:t xml:space="preserve"> г.</w:t>
      </w:r>
    </w:p>
    <w:tbl>
      <w:tblPr>
        <w:tblW w:w="10349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8965"/>
        <w:gridCol w:w="567"/>
      </w:tblGrid>
      <w:tr w:rsidR="00E50776" w:rsidRPr="00E50776" w:rsidTr="00A92809">
        <w:trPr>
          <w:trHeight w:val="428"/>
        </w:trPr>
        <w:tc>
          <w:tcPr>
            <w:tcW w:w="817" w:type="dxa"/>
          </w:tcPr>
          <w:p w:rsidR="0047694E" w:rsidRPr="00E50776" w:rsidRDefault="0047694E" w:rsidP="00D1032C">
            <w:pPr>
              <w:pStyle w:val="4"/>
              <w:jc w:val="left"/>
              <w:rPr>
                <w:i w:val="0"/>
              </w:rPr>
            </w:pPr>
          </w:p>
        </w:tc>
        <w:tc>
          <w:tcPr>
            <w:tcW w:w="9532" w:type="dxa"/>
            <w:gridSpan w:val="2"/>
          </w:tcPr>
          <w:p w:rsidR="0047694E" w:rsidRPr="00E50776" w:rsidRDefault="0047694E" w:rsidP="00C10CD6">
            <w:pPr>
              <w:pStyle w:val="4"/>
              <w:rPr>
                <w:b/>
                <w:i w:val="0"/>
                <w:sz w:val="28"/>
                <w:szCs w:val="28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ОГЛАВЛЕНИЕ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1.</w:t>
            </w:r>
          </w:p>
        </w:tc>
        <w:tc>
          <w:tcPr>
            <w:tcW w:w="8965" w:type="dxa"/>
          </w:tcPr>
          <w:p w:rsidR="0047694E" w:rsidRPr="00E50776" w:rsidRDefault="00823F17" w:rsidP="0065160D">
            <w:pPr>
              <w:pStyle w:val="4"/>
              <w:ind w:right="-131"/>
              <w:jc w:val="both"/>
              <w:rPr>
                <w:i w:val="0"/>
              </w:rPr>
            </w:pPr>
            <w:bookmarkStart w:id="1" w:name="_1.1._Термины,_относящиеся_к_рынку……"/>
            <w:bookmarkEnd w:id="1"/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Обращение к акционеру</w:t>
            </w:r>
            <w:r w:rsidR="0047694E" w:rsidRPr="00E50776">
              <w:rPr>
                <w:i w:val="0"/>
                <w:lang w:val="ru-RU" w:eastAsia="ru-RU"/>
              </w:rPr>
              <w:t>…………….............................................</w:t>
            </w:r>
            <w:r w:rsidR="00533BBB" w:rsidRPr="00E50776">
              <w:rPr>
                <w:i w:val="0"/>
                <w:lang w:val="ru-RU" w:eastAsia="ru-RU"/>
              </w:rPr>
              <w:t>....................</w:t>
            </w:r>
            <w:r w:rsidR="0094477A" w:rsidRPr="00E50776">
              <w:rPr>
                <w:i w:val="0"/>
                <w:lang w:val="ru-RU" w:eastAsia="ru-RU"/>
              </w:rPr>
              <w:t>.....</w:t>
            </w:r>
            <w:r w:rsidR="008C6DE4">
              <w:rPr>
                <w:i w:val="0"/>
                <w:lang w:val="ru-RU" w:eastAsia="ru-RU"/>
              </w:rPr>
              <w:t>....</w:t>
            </w:r>
          </w:p>
        </w:tc>
        <w:tc>
          <w:tcPr>
            <w:tcW w:w="567" w:type="dxa"/>
          </w:tcPr>
          <w:p w:rsidR="0047694E" w:rsidRPr="00A92809" w:rsidRDefault="00DC016C" w:rsidP="00DC016C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eastAsia="ru-RU"/>
              </w:rPr>
            </w:pPr>
            <w:r w:rsidRPr="00A92809">
              <w:rPr>
                <w:rStyle w:val="ae"/>
                <w:i w:val="0"/>
                <w:color w:val="auto"/>
                <w:u w:val="none"/>
              </w:rPr>
              <w:t>4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2.</w:t>
            </w:r>
          </w:p>
        </w:tc>
        <w:tc>
          <w:tcPr>
            <w:tcW w:w="8965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bookmarkStart w:id="2" w:name="_2.1._Обращение_к_акционерам_Председ"/>
            <w:bookmarkEnd w:id="2"/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Информация об Обществе и его положение в отрасли</w:t>
            </w:r>
            <w:r w:rsidR="00533BBB" w:rsidRPr="00E50776">
              <w:rPr>
                <w:i w:val="0"/>
                <w:lang w:val="ru-RU" w:eastAsia="ru-RU"/>
              </w:rPr>
              <w:t>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47694E" w:rsidRPr="00D443F1" w:rsidRDefault="00D443F1" w:rsidP="00DC016C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 w:eastAsia="ru-RU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6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536128">
            <w:pPr>
              <w:pStyle w:val="4"/>
              <w:widowControl w:val="0"/>
              <w:autoSpaceDE w:val="0"/>
              <w:autoSpaceDN w:val="0"/>
              <w:adjustRightInd w:val="0"/>
              <w:ind w:right="-131"/>
              <w:jc w:val="both"/>
              <w:rPr>
                <w:rFonts w:ascii="Arial" w:hAnsi="Arial" w:cs="Arial"/>
                <w:i w:val="0"/>
              </w:rPr>
            </w:pPr>
            <w:r w:rsidRPr="00E50776">
              <w:rPr>
                <w:i w:val="0"/>
                <w:lang w:val="ru-RU" w:eastAsia="ru-RU"/>
              </w:rPr>
              <w:t>2.1.</w:t>
            </w:r>
          </w:p>
        </w:tc>
        <w:tc>
          <w:tcPr>
            <w:tcW w:w="8965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bookmarkStart w:id="3" w:name="_3.1._Общая_информация_об_Обществе……"/>
            <w:bookmarkEnd w:id="3"/>
            <w:r w:rsidRPr="00E50776">
              <w:rPr>
                <w:i w:val="0"/>
                <w:lang w:val="ru-RU" w:eastAsia="ru-RU"/>
              </w:rPr>
              <w:t>Общая информация об Общест</w:t>
            </w:r>
            <w:r w:rsidR="00D22CB6" w:rsidRPr="00E50776">
              <w:rPr>
                <w:i w:val="0"/>
                <w:lang w:val="ru-RU" w:eastAsia="ru-RU"/>
              </w:rPr>
              <w:t>ве……………………………………………………</w:t>
            </w:r>
            <w:r w:rsidR="00533BBB" w:rsidRPr="00E50776">
              <w:rPr>
                <w:i w:val="0"/>
                <w:lang w:val="ru-RU" w:eastAsia="ru-RU"/>
              </w:rPr>
              <w:t>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47694E" w:rsidRPr="00A92809" w:rsidRDefault="00E173B2" w:rsidP="00D443F1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 w:eastAsia="ru-RU"/>
              </w:rPr>
            </w:pPr>
            <w:hyperlink w:anchor="_3._ИНФОРМАЦИЯ_ОБ_ОБЩЕСТВЕ И ЕГО ПОЛ" w:history="1">
              <w:r w:rsidR="00D443F1">
                <w:rPr>
                  <w:rStyle w:val="ae"/>
                  <w:i w:val="0"/>
                  <w:color w:val="auto"/>
                  <w:u w:val="none"/>
                  <w:lang w:val="en-US" w:eastAsia="ru-RU"/>
                </w:rPr>
                <w:t>6</w:t>
              </w:r>
            </w:hyperlink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left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2.2.</w:t>
            </w:r>
          </w:p>
        </w:tc>
        <w:tc>
          <w:tcPr>
            <w:tcW w:w="8965" w:type="dxa"/>
          </w:tcPr>
          <w:p w:rsidR="0047694E" w:rsidRPr="00E50776" w:rsidRDefault="0047694E" w:rsidP="0065160D">
            <w:pPr>
              <w:pStyle w:val="4"/>
              <w:ind w:right="-131"/>
              <w:jc w:val="left"/>
              <w:rPr>
                <w:i w:val="0"/>
              </w:rPr>
            </w:pPr>
            <w:bookmarkStart w:id="4" w:name="_2.2._Информация_о"/>
            <w:bookmarkEnd w:id="4"/>
            <w:r w:rsidRPr="00E50776">
              <w:rPr>
                <w:i w:val="0"/>
                <w:lang w:val="ru-RU" w:eastAsia="ru-RU"/>
              </w:rPr>
              <w:t>Информация о структуре управления Обществом …………………………...…</w:t>
            </w:r>
            <w:r w:rsidR="00D22CB6" w:rsidRPr="00E50776">
              <w:rPr>
                <w:i w:val="0"/>
                <w:lang w:val="ru-RU" w:eastAsia="ru-RU"/>
              </w:rPr>
              <w:t>…</w:t>
            </w:r>
            <w:r w:rsidR="00533BBB" w:rsidRPr="00E50776">
              <w:rPr>
                <w:i w:val="0"/>
                <w:lang w:val="ru-RU" w:eastAsia="ru-RU"/>
              </w:rPr>
              <w:t>…</w:t>
            </w:r>
            <w:r w:rsidR="008C6DE4">
              <w:rPr>
                <w:i w:val="0"/>
                <w:lang w:val="ru-RU" w:eastAsia="ru-RU"/>
              </w:rPr>
              <w:t>…..</w:t>
            </w:r>
          </w:p>
        </w:tc>
        <w:tc>
          <w:tcPr>
            <w:tcW w:w="567" w:type="dxa"/>
          </w:tcPr>
          <w:p w:rsidR="0047694E" w:rsidRPr="000B4452" w:rsidRDefault="00E173B2" w:rsidP="007A1210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ru-RU" w:eastAsia="ru-RU"/>
              </w:rPr>
            </w:pPr>
            <w:hyperlink w:anchor="_2.2._Информация_о" w:history="1">
              <w:r w:rsidR="007A1210">
                <w:rPr>
                  <w:rStyle w:val="ae"/>
                  <w:i w:val="0"/>
                  <w:color w:val="auto"/>
                  <w:u w:val="none"/>
                  <w:lang w:val="ru-RU" w:eastAsia="ru-RU"/>
                </w:rPr>
                <w:t>7</w:t>
              </w:r>
            </w:hyperlink>
          </w:p>
        </w:tc>
      </w:tr>
      <w:tr w:rsidR="00E50776" w:rsidRPr="00E50776" w:rsidTr="008C6DE4">
        <w:trPr>
          <w:trHeight w:val="295"/>
        </w:trPr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2.3.</w:t>
            </w:r>
          </w:p>
        </w:tc>
        <w:tc>
          <w:tcPr>
            <w:tcW w:w="8965" w:type="dxa"/>
          </w:tcPr>
          <w:p w:rsidR="0047694E" w:rsidRPr="00E53AFD" w:rsidRDefault="0047694E" w:rsidP="00D35ADF">
            <w:pPr>
              <w:pStyle w:val="4"/>
              <w:widowControl w:val="0"/>
              <w:autoSpaceDE w:val="0"/>
              <w:autoSpaceDN w:val="0"/>
              <w:adjustRightInd w:val="0"/>
              <w:ind w:right="-131" w:firstLine="68"/>
              <w:jc w:val="both"/>
              <w:rPr>
                <w:rFonts w:ascii="Arial" w:hAnsi="Arial" w:cs="Arial"/>
                <w:i w:val="0"/>
                <w:lang w:val="ru-RU"/>
              </w:rPr>
            </w:pPr>
            <w:r w:rsidRPr="00E50776">
              <w:rPr>
                <w:i w:val="0"/>
                <w:lang w:val="ru-RU" w:eastAsia="ru-RU"/>
              </w:rPr>
              <w:t xml:space="preserve">Представительства АО </w:t>
            </w:r>
            <w:r w:rsidR="0073144F" w:rsidRPr="00E50776">
              <w:rPr>
                <w:i w:val="0"/>
                <w:lang w:val="ru-RU" w:eastAsia="ru-RU"/>
              </w:rPr>
              <w:t>«</w:t>
            </w:r>
            <w:r w:rsidR="00D67112" w:rsidRPr="00E50776">
              <w:rPr>
                <w:i w:val="0"/>
                <w:lang w:val="ru-RU" w:eastAsia="ru-RU"/>
              </w:rPr>
              <w:t>ЭССК</w:t>
            </w:r>
            <w:r w:rsidR="00533BBB" w:rsidRPr="00E50776">
              <w:rPr>
                <w:i w:val="0"/>
                <w:lang w:val="ru-RU" w:eastAsia="ru-RU"/>
              </w:rPr>
              <w:t xml:space="preserve"> ЕЭС</w:t>
            </w:r>
            <w:r w:rsidR="00A92809">
              <w:rPr>
                <w:i w:val="0"/>
                <w:lang w:val="ru-RU" w:eastAsia="ru-RU"/>
              </w:rPr>
              <w:t>………………………………………………</w:t>
            </w:r>
            <w:r w:rsidR="00A92809">
              <w:rPr>
                <w:i w:val="0"/>
                <w:lang w:val="en-US" w:eastAsia="ru-RU"/>
              </w:rPr>
              <w:t>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47694E" w:rsidRPr="00D443F1" w:rsidRDefault="00D443F1" w:rsidP="00E53AFD">
            <w:pPr>
              <w:pStyle w:val="4"/>
              <w:widowControl w:val="0"/>
              <w:autoSpaceDE w:val="0"/>
              <w:autoSpaceDN w:val="0"/>
              <w:adjustRightInd w:val="0"/>
              <w:ind w:left="-699" w:firstLine="72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7</w:t>
            </w:r>
          </w:p>
        </w:tc>
      </w:tr>
      <w:tr w:rsidR="00E50776" w:rsidRPr="00E50776" w:rsidTr="008C6DE4">
        <w:trPr>
          <w:trHeight w:val="163"/>
        </w:trPr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2.3.1.</w:t>
            </w:r>
          </w:p>
        </w:tc>
        <w:tc>
          <w:tcPr>
            <w:tcW w:w="8965" w:type="dxa"/>
          </w:tcPr>
          <w:p w:rsidR="0047694E" w:rsidRPr="00E50776" w:rsidRDefault="0047694E" w:rsidP="00D35ADF">
            <w:pPr>
              <w:pStyle w:val="4"/>
              <w:widowControl w:val="0"/>
              <w:autoSpaceDE w:val="0"/>
              <w:autoSpaceDN w:val="0"/>
              <w:adjustRightInd w:val="0"/>
              <w:ind w:right="-131" w:firstLine="68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Санкт-Петербург</w:t>
            </w:r>
            <w:r w:rsidR="008363AB" w:rsidRPr="00E50776">
              <w:rPr>
                <w:i w:val="0"/>
                <w:lang w:val="ru-RU" w:eastAsia="ru-RU"/>
              </w:rPr>
              <w:t>е</w:t>
            </w:r>
            <w:r w:rsidRPr="00E50776">
              <w:rPr>
                <w:i w:val="0"/>
                <w:lang w:val="ru-RU" w:eastAsia="ru-RU"/>
              </w:rPr>
              <w:t>………………………………………</w:t>
            </w:r>
            <w:r w:rsidR="00D22CB6" w:rsidRPr="00E50776">
              <w:rPr>
                <w:i w:val="0"/>
                <w:lang w:val="ru-RU" w:eastAsia="ru-RU"/>
              </w:rPr>
              <w:t>…</w:t>
            </w:r>
            <w:r w:rsidR="0090244D" w:rsidRPr="00E50776">
              <w:rPr>
                <w:i w:val="0"/>
                <w:lang w:val="ru-RU" w:eastAsia="ru-RU"/>
              </w:rPr>
              <w:t>……</w:t>
            </w:r>
            <w:r w:rsidR="008C6DE4">
              <w:rPr>
                <w:i w:val="0"/>
                <w:lang w:val="ru-RU" w:eastAsia="ru-RU"/>
              </w:rPr>
              <w:t>.</w:t>
            </w:r>
          </w:p>
        </w:tc>
        <w:tc>
          <w:tcPr>
            <w:tcW w:w="567" w:type="dxa"/>
          </w:tcPr>
          <w:p w:rsidR="0047694E" w:rsidRPr="00D443F1" w:rsidRDefault="00D443F1" w:rsidP="00E53AFD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8</w:t>
            </w:r>
          </w:p>
        </w:tc>
      </w:tr>
      <w:tr w:rsidR="00E50776" w:rsidRPr="00E50776" w:rsidTr="008C6DE4">
        <w:trPr>
          <w:trHeight w:val="144"/>
        </w:trPr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2.3.2.</w:t>
            </w:r>
          </w:p>
        </w:tc>
        <w:tc>
          <w:tcPr>
            <w:tcW w:w="8965" w:type="dxa"/>
          </w:tcPr>
          <w:p w:rsidR="0047694E" w:rsidRPr="00E50776" w:rsidRDefault="0047694E" w:rsidP="00D35ADF">
            <w:pPr>
              <w:pStyle w:val="4"/>
              <w:ind w:right="-131" w:firstLine="68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Екатеринбург</w:t>
            </w:r>
            <w:r w:rsidR="008363AB" w:rsidRPr="00E50776">
              <w:rPr>
                <w:i w:val="0"/>
                <w:lang w:val="ru-RU" w:eastAsia="ru-RU"/>
              </w:rPr>
              <w:t>е</w:t>
            </w:r>
            <w:r w:rsidRPr="00E50776">
              <w:rPr>
                <w:i w:val="0"/>
                <w:lang w:val="ru-RU" w:eastAsia="ru-RU"/>
              </w:rPr>
              <w:t>……………………………………………</w:t>
            </w:r>
            <w:r w:rsidR="0090244D" w:rsidRPr="00E50776">
              <w:rPr>
                <w:i w:val="0"/>
                <w:lang w:val="en-US" w:eastAsia="ru-RU"/>
              </w:rPr>
              <w:t>……</w:t>
            </w:r>
            <w:r w:rsidR="0094477A" w:rsidRPr="00E50776">
              <w:rPr>
                <w:i w:val="0"/>
                <w:lang w:val="ru-RU" w:eastAsia="ru-RU"/>
              </w:rPr>
              <w:t>.</w:t>
            </w:r>
            <w:r w:rsidR="008C6DE4">
              <w:rPr>
                <w:i w:val="0"/>
                <w:lang w:val="ru-RU" w:eastAsia="ru-RU"/>
              </w:rPr>
              <w:t>.</w:t>
            </w:r>
          </w:p>
        </w:tc>
        <w:tc>
          <w:tcPr>
            <w:tcW w:w="567" w:type="dxa"/>
          </w:tcPr>
          <w:p w:rsidR="0047694E" w:rsidRPr="00D443F1" w:rsidRDefault="00D443F1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8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2.3.3.</w:t>
            </w:r>
          </w:p>
        </w:tc>
        <w:tc>
          <w:tcPr>
            <w:tcW w:w="8965" w:type="dxa"/>
          </w:tcPr>
          <w:p w:rsidR="0047694E" w:rsidRPr="008C6DE4" w:rsidRDefault="0047694E" w:rsidP="00D35ADF">
            <w:pPr>
              <w:pStyle w:val="4"/>
              <w:widowControl w:val="0"/>
              <w:autoSpaceDE w:val="0"/>
              <w:autoSpaceDN w:val="0"/>
              <w:adjustRightInd w:val="0"/>
              <w:ind w:right="-131" w:firstLine="68"/>
              <w:jc w:val="both"/>
              <w:rPr>
                <w:i w:val="0"/>
                <w:lang w:val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Красноярске………………………………………………</w:t>
            </w:r>
            <w:r w:rsidR="00247792" w:rsidRPr="00E50776">
              <w:rPr>
                <w:i w:val="0"/>
                <w:lang w:val="en-US" w:eastAsia="ru-RU"/>
              </w:rPr>
              <w:t>..</w:t>
            </w:r>
            <w:r w:rsidR="00533BBB" w:rsidRPr="00E50776">
              <w:rPr>
                <w:i w:val="0"/>
                <w:lang w:val="ru-RU" w:eastAsia="ru-RU"/>
              </w:rPr>
              <w:t>.</w:t>
            </w:r>
            <w:r w:rsidR="0090244D" w:rsidRPr="00E50776">
              <w:rPr>
                <w:i w:val="0"/>
                <w:lang w:val="en-US" w:eastAsia="ru-RU"/>
              </w:rPr>
              <w:t>......</w:t>
            </w:r>
            <w:r w:rsidR="008C6DE4">
              <w:rPr>
                <w:i w:val="0"/>
                <w:lang w:val="ru-RU" w:eastAsia="ru-RU"/>
              </w:rPr>
              <w:t>.</w:t>
            </w:r>
          </w:p>
        </w:tc>
        <w:tc>
          <w:tcPr>
            <w:tcW w:w="567" w:type="dxa"/>
          </w:tcPr>
          <w:p w:rsidR="0047694E" w:rsidRPr="00E50776" w:rsidRDefault="00D443F1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9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2.3.4.</w:t>
            </w:r>
          </w:p>
        </w:tc>
        <w:tc>
          <w:tcPr>
            <w:tcW w:w="8965" w:type="dxa"/>
          </w:tcPr>
          <w:p w:rsidR="0047694E" w:rsidRPr="008C6DE4" w:rsidRDefault="0047694E" w:rsidP="00D35ADF">
            <w:pPr>
              <w:pStyle w:val="4"/>
              <w:widowControl w:val="0"/>
              <w:autoSpaceDE w:val="0"/>
              <w:autoSpaceDN w:val="0"/>
              <w:adjustRightInd w:val="0"/>
              <w:ind w:right="-131" w:firstLine="68"/>
              <w:jc w:val="both"/>
              <w:rPr>
                <w:i w:val="0"/>
                <w:lang w:val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Сама</w:t>
            </w:r>
            <w:r w:rsidR="00D22CB6" w:rsidRPr="00E50776">
              <w:rPr>
                <w:i w:val="0"/>
                <w:lang w:val="ru-RU" w:eastAsia="ru-RU"/>
              </w:rPr>
              <w:t>ре……………………………………………………</w:t>
            </w:r>
            <w:r w:rsidR="00533BBB" w:rsidRPr="00E50776">
              <w:rPr>
                <w:i w:val="0"/>
                <w:lang w:val="ru-RU" w:eastAsia="ru-RU"/>
              </w:rPr>
              <w:t>....</w:t>
            </w:r>
            <w:r w:rsidR="0090244D" w:rsidRPr="00E50776">
              <w:rPr>
                <w:i w:val="0"/>
                <w:lang w:val="en-US" w:eastAsia="ru-RU"/>
              </w:rPr>
              <w:t>......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47694E" w:rsidRPr="00E50776" w:rsidRDefault="00D443F1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9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2.3.5</w:t>
            </w:r>
            <w:r w:rsidR="002C5851" w:rsidRPr="00E50776">
              <w:rPr>
                <w:i w:val="0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47694E" w:rsidRPr="00E50776" w:rsidRDefault="0047694E" w:rsidP="00D35ADF">
            <w:pPr>
              <w:pStyle w:val="4"/>
              <w:ind w:right="-131" w:firstLine="68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Хабаровске………………………………………………</w:t>
            </w:r>
            <w:r w:rsidR="0090244D" w:rsidRPr="00E50776">
              <w:rPr>
                <w:i w:val="0"/>
                <w:lang w:val="en-US" w:eastAsia="ru-RU"/>
              </w:rPr>
              <w:t>…..</w:t>
            </w:r>
            <w:r w:rsidR="00247792" w:rsidRPr="00E50776">
              <w:rPr>
                <w:i w:val="0"/>
                <w:lang w:val="en-US" w:eastAsia="ru-RU"/>
              </w:rPr>
              <w:t>..</w:t>
            </w:r>
            <w:r w:rsidR="00533BBB" w:rsidRPr="00E50776">
              <w:rPr>
                <w:i w:val="0"/>
                <w:lang w:val="ru-RU" w:eastAsia="ru-RU"/>
              </w:rPr>
              <w:t>..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E26BA2" w:rsidRPr="00E50776" w:rsidRDefault="00D443F1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9</w:t>
            </w:r>
          </w:p>
        </w:tc>
      </w:tr>
      <w:tr w:rsidR="00E50776" w:rsidRPr="00E50776" w:rsidTr="008C6DE4">
        <w:trPr>
          <w:trHeight w:val="266"/>
        </w:trPr>
        <w:tc>
          <w:tcPr>
            <w:tcW w:w="817" w:type="dxa"/>
          </w:tcPr>
          <w:p w:rsidR="00AB7F69" w:rsidRPr="00E50776" w:rsidRDefault="00AB7F69" w:rsidP="002519B4">
            <w:pPr>
              <w:pStyle w:val="4"/>
              <w:ind w:right="-131"/>
              <w:jc w:val="both"/>
            </w:pPr>
            <w:r w:rsidRPr="00E50776">
              <w:rPr>
                <w:i w:val="0"/>
                <w:lang w:val="ru-RU" w:eastAsia="ru-RU"/>
              </w:rPr>
              <w:t>2.3.6</w:t>
            </w:r>
            <w:r w:rsidR="002C5851" w:rsidRPr="00E50776">
              <w:rPr>
                <w:i w:val="0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AB7F69" w:rsidRPr="00E50776" w:rsidRDefault="00AB7F69" w:rsidP="00D35ADF">
            <w:pPr>
              <w:pStyle w:val="4"/>
              <w:widowControl w:val="0"/>
              <w:autoSpaceDE w:val="0"/>
              <w:autoSpaceDN w:val="0"/>
              <w:adjustRightInd w:val="0"/>
              <w:ind w:right="-131" w:firstLine="68"/>
              <w:jc w:val="both"/>
              <w:rPr>
                <w:i w:val="0"/>
                <w:lang w:val="en-US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Сургу</w:t>
            </w:r>
            <w:r w:rsidR="00D22CB6" w:rsidRPr="00E50776">
              <w:rPr>
                <w:i w:val="0"/>
                <w:lang w:val="ru-RU" w:eastAsia="ru-RU"/>
              </w:rPr>
              <w:t>те……………………………………………………..</w:t>
            </w:r>
            <w:r w:rsidRPr="00E50776">
              <w:rPr>
                <w:i w:val="0"/>
                <w:lang w:val="ru-RU" w:eastAsia="ru-RU"/>
              </w:rPr>
              <w:t>.</w:t>
            </w:r>
            <w:r w:rsidR="0090244D" w:rsidRPr="00E50776">
              <w:rPr>
                <w:i w:val="0"/>
                <w:lang w:val="en-US" w:eastAsia="ru-RU"/>
              </w:rPr>
              <w:t>.....</w:t>
            </w:r>
            <w:r w:rsidR="008C6DE4">
              <w:rPr>
                <w:i w:val="0"/>
                <w:lang w:val="ru-RU" w:eastAsia="ru-RU"/>
              </w:rPr>
              <w:t>..</w:t>
            </w:r>
            <w:r w:rsidR="0090244D" w:rsidRPr="00E50776">
              <w:rPr>
                <w:i w:val="0"/>
                <w:lang w:val="en-US" w:eastAsia="ru-RU"/>
              </w:rPr>
              <w:t>.</w:t>
            </w:r>
          </w:p>
        </w:tc>
        <w:tc>
          <w:tcPr>
            <w:tcW w:w="567" w:type="dxa"/>
          </w:tcPr>
          <w:p w:rsidR="00AB7F69" w:rsidRPr="00E50776" w:rsidRDefault="00D443F1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10</w:t>
            </w:r>
          </w:p>
        </w:tc>
      </w:tr>
      <w:tr w:rsidR="00E50776" w:rsidRPr="00E50776" w:rsidTr="008C6DE4">
        <w:trPr>
          <w:trHeight w:val="316"/>
        </w:trPr>
        <w:tc>
          <w:tcPr>
            <w:tcW w:w="817" w:type="dxa"/>
          </w:tcPr>
          <w:p w:rsidR="00AB7F69" w:rsidRPr="00E50776" w:rsidRDefault="00AB7F69" w:rsidP="003671CD">
            <w:pPr>
              <w:rPr>
                <w:rFonts w:ascii="Arial" w:hAnsi="Arial" w:cs="Arial"/>
                <w:i/>
              </w:rPr>
            </w:pPr>
            <w:r w:rsidRPr="00E50776">
              <w:t>2.3.7</w:t>
            </w:r>
            <w:r w:rsidR="002C5851" w:rsidRPr="00E50776">
              <w:t>.</w:t>
            </w:r>
          </w:p>
        </w:tc>
        <w:tc>
          <w:tcPr>
            <w:tcW w:w="8965" w:type="dxa"/>
          </w:tcPr>
          <w:p w:rsidR="00AB7F69" w:rsidRPr="008C6DE4" w:rsidRDefault="00AB7F69" w:rsidP="001C0BCD">
            <w:pPr>
              <w:pStyle w:val="4"/>
              <w:widowControl w:val="0"/>
              <w:autoSpaceDE w:val="0"/>
              <w:autoSpaceDN w:val="0"/>
              <w:adjustRightInd w:val="0"/>
              <w:ind w:right="-131"/>
              <w:jc w:val="both"/>
              <w:rPr>
                <w:rFonts w:ascii="Arial" w:hAnsi="Arial" w:cs="Arial"/>
                <w:i w:val="0"/>
                <w:lang w:val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Железноводске…………………………………………....</w:t>
            </w:r>
            <w:r w:rsidR="00D22CB6" w:rsidRPr="00E50776">
              <w:rPr>
                <w:i w:val="0"/>
                <w:lang w:val="ru-RU" w:eastAsia="ru-RU"/>
              </w:rPr>
              <w:t>.</w:t>
            </w:r>
            <w:r w:rsidR="00F025D6" w:rsidRPr="00E50776">
              <w:rPr>
                <w:i w:val="0"/>
                <w:lang w:val="ru-RU" w:eastAsia="ru-RU"/>
              </w:rPr>
              <w:t>.</w:t>
            </w:r>
            <w:r w:rsidR="0090244D" w:rsidRPr="00E50776">
              <w:rPr>
                <w:i w:val="0"/>
                <w:lang w:val="en-US" w:eastAsia="ru-RU"/>
              </w:rPr>
              <w:t>.....</w:t>
            </w:r>
            <w:r w:rsidR="00C95222" w:rsidRPr="00E50776">
              <w:rPr>
                <w:i w:val="0"/>
                <w:lang w:val="en-US" w:eastAsia="ru-RU"/>
              </w:rPr>
              <w:t>.</w:t>
            </w:r>
            <w:r w:rsidR="008C6DE4">
              <w:rPr>
                <w:i w:val="0"/>
                <w:lang w:val="ru-RU" w:eastAsia="ru-RU"/>
              </w:rPr>
              <w:t>...</w:t>
            </w:r>
          </w:p>
        </w:tc>
        <w:tc>
          <w:tcPr>
            <w:tcW w:w="567" w:type="dxa"/>
          </w:tcPr>
          <w:p w:rsidR="00AB7F69" w:rsidRPr="00E50776" w:rsidRDefault="00D443F1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 w:eastAsia="ru-RU"/>
              </w:rPr>
              <w:t>10</w:t>
            </w:r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2.4.</w:t>
            </w:r>
          </w:p>
        </w:tc>
        <w:tc>
          <w:tcPr>
            <w:tcW w:w="8965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Организационная стру</w:t>
            </w:r>
            <w:r w:rsidR="0097296C" w:rsidRPr="00E50776">
              <w:rPr>
                <w:i w:val="0"/>
                <w:lang w:val="ru-RU" w:eastAsia="ru-RU"/>
              </w:rPr>
              <w:t>ктура Общества…………………………………………</w:t>
            </w:r>
            <w:r w:rsidRPr="00E50776">
              <w:rPr>
                <w:i w:val="0"/>
                <w:lang w:val="ru-RU" w:eastAsia="ru-RU"/>
              </w:rPr>
              <w:t>…</w:t>
            </w:r>
            <w:r w:rsidR="0090244D" w:rsidRPr="00E50776">
              <w:rPr>
                <w:i w:val="0"/>
                <w:lang w:val="en-US" w:eastAsia="ru-RU"/>
              </w:rPr>
              <w:t>….</w:t>
            </w:r>
            <w:r w:rsidR="006849E4" w:rsidRPr="00E50776">
              <w:rPr>
                <w:i w:val="0"/>
                <w:lang w:val="en-US" w:eastAsia="ru-RU"/>
              </w:rPr>
              <w:t>..</w:t>
            </w:r>
            <w:r w:rsidR="00533BBB" w:rsidRPr="00E50776">
              <w:rPr>
                <w:i w:val="0"/>
                <w:lang w:val="ru-RU" w:eastAsia="ru-RU"/>
              </w:rPr>
              <w:t>.</w:t>
            </w:r>
            <w:r w:rsidR="008C6DE4">
              <w:rPr>
                <w:i w:val="0"/>
                <w:lang w:val="ru-RU" w:eastAsia="ru-RU"/>
              </w:rPr>
              <w:t>...</w:t>
            </w:r>
          </w:p>
        </w:tc>
        <w:tc>
          <w:tcPr>
            <w:tcW w:w="567" w:type="dxa"/>
          </w:tcPr>
          <w:p w:rsidR="0047694E" w:rsidRPr="00A92809" w:rsidRDefault="00D443F1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10</w:t>
            </w:r>
            <w:hyperlink w:anchor="_3.4._Организационная_структура_Обще" w:history="1"/>
          </w:p>
        </w:tc>
      </w:tr>
      <w:tr w:rsidR="00E50776" w:rsidRPr="00E50776" w:rsidTr="008C6DE4">
        <w:tc>
          <w:tcPr>
            <w:tcW w:w="817" w:type="dxa"/>
          </w:tcPr>
          <w:p w:rsidR="0047694E" w:rsidRPr="00E50776" w:rsidRDefault="0047694E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3.</w:t>
            </w:r>
          </w:p>
        </w:tc>
        <w:tc>
          <w:tcPr>
            <w:tcW w:w="8965" w:type="dxa"/>
          </w:tcPr>
          <w:p w:rsidR="0047694E" w:rsidRPr="008C6DE4" w:rsidRDefault="00E71D26" w:rsidP="0065160D">
            <w:pPr>
              <w:pStyle w:val="4"/>
              <w:ind w:right="-131"/>
              <w:jc w:val="both"/>
              <w:rPr>
                <w:i w:val="0"/>
                <w:lang w:val="ru-RU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Основная</w:t>
            </w:r>
            <w:r w:rsidR="0047694E" w:rsidRPr="00E50776">
              <w:rPr>
                <w:b/>
                <w:i w:val="0"/>
                <w:sz w:val="28"/>
                <w:szCs w:val="28"/>
                <w:lang w:val="ru-RU" w:eastAsia="ru-RU"/>
              </w:rPr>
              <w:t xml:space="preserve"> деятельность</w:t>
            </w:r>
            <w:r w:rsidR="0047694E" w:rsidRPr="00E50776">
              <w:rPr>
                <w:i w:val="0"/>
                <w:lang w:val="ru-RU" w:eastAsia="ru-RU"/>
              </w:rPr>
              <w:t>………………………………………………</w:t>
            </w:r>
            <w:r w:rsidR="00533BBB" w:rsidRPr="00E50776">
              <w:rPr>
                <w:i w:val="0"/>
                <w:lang w:val="ru-RU" w:eastAsia="ru-RU"/>
              </w:rPr>
              <w:t>…</w:t>
            </w:r>
            <w:r w:rsidR="0097296C" w:rsidRPr="00E50776">
              <w:rPr>
                <w:i w:val="0"/>
                <w:lang w:val="ru-RU" w:eastAsia="ru-RU"/>
              </w:rPr>
              <w:t>…</w:t>
            </w:r>
            <w:r w:rsidR="00514EA1" w:rsidRPr="00E50776">
              <w:rPr>
                <w:i w:val="0"/>
                <w:lang w:val="ru-RU" w:eastAsia="ru-RU"/>
              </w:rPr>
              <w:t>……</w:t>
            </w:r>
            <w:r w:rsidR="0090244D" w:rsidRPr="00E50776">
              <w:rPr>
                <w:i w:val="0"/>
                <w:lang w:val="en-US" w:eastAsia="ru-RU"/>
              </w:rPr>
              <w:t>…</w:t>
            </w:r>
            <w:r w:rsidR="008C6DE4">
              <w:rPr>
                <w:i w:val="0"/>
                <w:lang w:val="en-US" w:eastAsia="ru-RU"/>
              </w:rPr>
              <w:t>…</w:t>
            </w:r>
          </w:p>
        </w:tc>
        <w:tc>
          <w:tcPr>
            <w:tcW w:w="567" w:type="dxa"/>
          </w:tcPr>
          <w:p w:rsidR="0047694E" w:rsidRPr="00D443F1" w:rsidRDefault="00D443F1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11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DC016C" w:rsidRDefault="00812216" w:rsidP="00DC016C">
            <w:r>
              <w:t>3</w:t>
            </w:r>
            <w:r w:rsidR="00DC016C">
              <w:t>.</w:t>
            </w:r>
            <w:r w:rsidR="00DC016C" w:rsidRPr="00DC016C">
              <w:t>1</w:t>
            </w:r>
            <w:r w:rsidR="00DC016C" w:rsidRPr="00E50776">
              <w:t>.</w:t>
            </w:r>
          </w:p>
        </w:tc>
        <w:tc>
          <w:tcPr>
            <w:tcW w:w="8965" w:type="dxa"/>
          </w:tcPr>
          <w:p w:rsidR="00DC016C" w:rsidRPr="00DC016C" w:rsidRDefault="004C37E5" w:rsidP="00AF6738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>
              <w:rPr>
                <w:i w:val="0"/>
                <w:lang w:val="ru-RU" w:eastAsia="ru-RU"/>
              </w:rPr>
              <w:t xml:space="preserve">Общая информация об основной деятельности </w:t>
            </w:r>
            <w:r w:rsidR="00DC016C" w:rsidRPr="00E50776">
              <w:rPr>
                <w:i w:val="0"/>
                <w:lang w:val="ru-RU" w:eastAsia="ru-RU"/>
              </w:rPr>
              <w:t>АО «ЭССК ЕЭС»</w:t>
            </w:r>
            <w:r>
              <w:rPr>
                <w:i w:val="0"/>
                <w:lang w:val="ru-RU" w:eastAsia="ru-RU"/>
              </w:rPr>
              <w:t>…………………</w:t>
            </w:r>
            <w:r w:rsidR="008C6DE4">
              <w:rPr>
                <w:i w:val="0"/>
                <w:lang w:val="ru-RU" w:eastAsia="ru-RU"/>
              </w:rPr>
              <w:t>...</w:t>
            </w:r>
          </w:p>
        </w:tc>
        <w:tc>
          <w:tcPr>
            <w:tcW w:w="567" w:type="dxa"/>
          </w:tcPr>
          <w:p w:rsidR="00DC016C" w:rsidRPr="00D443F1" w:rsidRDefault="00DC016C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 w:rsidRPr="004C37E5">
              <w:rPr>
                <w:rStyle w:val="ae"/>
                <w:i w:val="0"/>
                <w:color w:val="auto"/>
                <w:u w:val="none"/>
                <w:lang w:val="ru-RU"/>
              </w:rPr>
              <w:t>1</w:t>
            </w:r>
            <w:r w:rsidR="00D443F1"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DC016C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DC016C" w:rsidRPr="00DC016C">
              <w:rPr>
                <w:i w:val="0"/>
                <w:iCs w:val="0"/>
                <w:lang w:val="ru-RU" w:eastAsia="ru-RU"/>
              </w:rPr>
              <w:t>.1.1</w:t>
            </w:r>
          </w:p>
        </w:tc>
        <w:tc>
          <w:tcPr>
            <w:tcW w:w="8965" w:type="dxa"/>
          </w:tcPr>
          <w:p w:rsidR="00DC016C" w:rsidRPr="00E50776" w:rsidRDefault="00DC016C" w:rsidP="003B239B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iCs w:val="0"/>
                <w:lang w:val="ru-RU" w:eastAsia="ru-RU"/>
              </w:rPr>
              <w:t xml:space="preserve">Основные </w:t>
            </w:r>
            <w:r w:rsidR="008D0336">
              <w:rPr>
                <w:i w:val="0"/>
                <w:iCs w:val="0"/>
                <w:lang w:val="ru-RU" w:eastAsia="ru-RU"/>
              </w:rPr>
              <w:t>Итоги основной деятельности</w:t>
            </w:r>
            <w:r w:rsidRPr="00E50776">
              <w:rPr>
                <w:i w:val="0"/>
                <w:iCs w:val="0"/>
                <w:lang w:val="ru-RU" w:eastAsia="ru-RU"/>
              </w:rPr>
              <w:t xml:space="preserve"> Общества в </w:t>
            </w:r>
            <w:r w:rsidR="003B239B">
              <w:rPr>
                <w:i w:val="0"/>
                <w:iCs w:val="0"/>
                <w:lang w:val="ru-RU" w:eastAsia="ru-RU"/>
              </w:rPr>
              <w:t>2015</w:t>
            </w:r>
            <w:r w:rsidR="003B239B" w:rsidRPr="00E50776">
              <w:rPr>
                <w:i w:val="0"/>
                <w:iCs w:val="0"/>
                <w:lang w:val="ru-RU" w:eastAsia="ru-RU"/>
              </w:rPr>
              <w:t xml:space="preserve"> </w:t>
            </w:r>
            <w:r w:rsidRPr="00E50776">
              <w:rPr>
                <w:i w:val="0"/>
                <w:iCs w:val="0"/>
                <w:lang w:val="ru-RU" w:eastAsia="ru-RU"/>
              </w:rPr>
              <w:t>году</w:t>
            </w:r>
            <w:r w:rsidR="00A61848">
              <w:rPr>
                <w:i w:val="0"/>
                <w:iCs w:val="0"/>
                <w:lang w:val="ru-RU" w:eastAsia="ru-RU"/>
              </w:rPr>
              <w:t>…………………</w:t>
            </w:r>
            <w:r w:rsidR="00E53AFD">
              <w:rPr>
                <w:i w:val="0"/>
                <w:iCs w:val="0"/>
                <w:lang w:val="ru-RU" w:eastAsia="ru-RU"/>
              </w:rPr>
              <w:t>…</w:t>
            </w:r>
            <w:r w:rsidR="008C6DE4">
              <w:rPr>
                <w:i w:val="0"/>
                <w:iCs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D443F1" w:rsidRDefault="00A92809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 w:rsidRPr="004C37E5">
              <w:rPr>
                <w:rStyle w:val="ae"/>
                <w:i w:val="0"/>
                <w:color w:val="auto"/>
                <w:u w:val="none"/>
                <w:lang w:val="ru-RU"/>
              </w:rPr>
              <w:t>1</w:t>
            </w:r>
            <w:r w:rsidR="00D443F1"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DC016C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DC016C" w:rsidRPr="00DC016C">
              <w:rPr>
                <w:i w:val="0"/>
                <w:iCs w:val="0"/>
                <w:lang w:val="ru-RU" w:eastAsia="ru-RU"/>
              </w:rPr>
              <w:t>.1.2.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DC016C">
              <w:rPr>
                <w:i w:val="0"/>
                <w:iCs w:val="0"/>
                <w:lang w:val="ru-RU" w:eastAsia="ru-RU"/>
              </w:rPr>
              <w:t>Использование средств электронной коммерции……………………………………….</w:t>
            </w:r>
          </w:p>
        </w:tc>
        <w:tc>
          <w:tcPr>
            <w:tcW w:w="567" w:type="dxa"/>
          </w:tcPr>
          <w:p w:rsidR="00DC016C" w:rsidRDefault="00A92809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  <w:r w:rsidR="00D443F1">
              <w:rPr>
                <w:rStyle w:val="ae"/>
                <w:i w:val="0"/>
                <w:color w:val="auto"/>
                <w:u w:val="none"/>
                <w:lang w:val="en-US"/>
              </w:rPr>
              <w:t>4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DC016C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DC016C" w:rsidRPr="00DC016C">
              <w:rPr>
                <w:i w:val="0"/>
                <w:iCs w:val="0"/>
                <w:lang w:val="ru-RU" w:eastAsia="ru-RU"/>
              </w:rPr>
              <w:t>.1.3</w:t>
            </w:r>
          </w:p>
        </w:tc>
        <w:tc>
          <w:tcPr>
            <w:tcW w:w="8965" w:type="dxa"/>
          </w:tcPr>
          <w:p w:rsidR="00DC016C" w:rsidRPr="008C6DE4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DC016C">
              <w:rPr>
                <w:i w:val="0"/>
                <w:iCs w:val="0"/>
                <w:lang w:val="ru-RU" w:eastAsia="ru-RU"/>
              </w:rPr>
              <w:t>Тарифы и цены компании</w:t>
            </w:r>
            <w:r w:rsidRPr="00E50776">
              <w:t xml:space="preserve"> ……………...................................................................</w:t>
            </w:r>
            <w:r w:rsidRPr="00E50776">
              <w:rPr>
                <w:lang w:val="en-US"/>
              </w:rPr>
              <w:t>...........</w:t>
            </w:r>
            <w:r w:rsidRPr="00E50776">
              <w:t>.</w:t>
            </w:r>
            <w:r w:rsidR="008C6DE4">
              <w:rPr>
                <w:lang w:val="ru-RU"/>
              </w:rPr>
              <w:t>..</w:t>
            </w:r>
          </w:p>
        </w:tc>
        <w:tc>
          <w:tcPr>
            <w:tcW w:w="567" w:type="dxa"/>
          </w:tcPr>
          <w:p w:rsidR="00DC016C" w:rsidRPr="000F7B2C" w:rsidRDefault="00A92809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  <w:r w:rsidR="00D443F1">
              <w:rPr>
                <w:rStyle w:val="ae"/>
                <w:i w:val="0"/>
                <w:color w:val="auto"/>
                <w:u w:val="none"/>
                <w:lang w:val="en-US"/>
              </w:rPr>
              <w:t>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en-US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</w:t>
            </w:r>
          </w:p>
        </w:tc>
        <w:tc>
          <w:tcPr>
            <w:tcW w:w="8965" w:type="dxa"/>
          </w:tcPr>
          <w:p w:rsidR="00DC016C" w:rsidRPr="00E50776" w:rsidRDefault="00DC016C" w:rsidP="003B239B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 xml:space="preserve">Результаты </w:t>
            </w:r>
            <w:r w:rsidR="00402BBE">
              <w:rPr>
                <w:i w:val="0"/>
                <w:lang w:val="ru-RU" w:eastAsia="ru-RU"/>
              </w:rPr>
              <w:t xml:space="preserve">основной </w:t>
            </w:r>
            <w:r w:rsidRPr="00E50776">
              <w:rPr>
                <w:i w:val="0"/>
                <w:lang w:val="ru-RU" w:eastAsia="ru-RU"/>
              </w:rPr>
              <w:t xml:space="preserve">деятельности Представительств Общества в </w:t>
            </w:r>
            <w:r w:rsidR="003B239B">
              <w:rPr>
                <w:i w:val="0"/>
                <w:lang w:val="ru-RU" w:eastAsia="ru-RU"/>
              </w:rPr>
              <w:t>2015</w:t>
            </w:r>
            <w:r w:rsidR="003B239B" w:rsidRPr="00E50776">
              <w:rPr>
                <w:i w:val="0"/>
                <w:lang w:val="ru-RU" w:eastAsia="ru-RU"/>
              </w:rPr>
              <w:t xml:space="preserve"> </w:t>
            </w:r>
            <w:r w:rsidRPr="00E50776">
              <w:rPr>
                <w:i w:val="0"/>
                <w:lang w:val="ru-RU" w:eastAsia="ru-RU"/>
              </w:rPr>
              <w:t>году……</w:t>
            </w:r>
            <w:r w:rsidR="00E53AFD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en-US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.1.4.1.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Санкт-Петербурге………………………………………......</w:t>
            </w:r>
            <w:r w:rsidR="00A61848">
              <w:rPr>
                <w:i w:val="0"/>
                <w:lang w:val="ru-RU" w:eastAsia="ru-RU"/>
              </w:rPr>
              <w:t>....</w:t>
            </w:r>
            <w:r w:rsidR="00E53AFD">
              <w:rPr>
                <w:i w:val="0"/>
                <w:lang w:val="ru-RU" w:eastAsia="ru-RU"/>
              </w:rPr>
              <w:t>.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.1.4.2.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Самаре…………………………………………….…………</w:t>
            </w:r>
            <w:r w:rsidR="00A61848">
              <w:rPr>
                <w:i w:val="0"/>
                <w:lang w:val="ru-RU" w:eastAsia="ru-RU"/>
              </w:rPr>
              <w:t>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en-US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.1.4.3.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Представительства в г. Красноярске…………………………………………………</w:t>
            </w:r>
            <w:r w:rsidR="00A61848">
              <w:rPr>
                <w:i w:val="0"/>
                <w:lang w:val="ru-RU" w:eastAsia="ru-RU"/>
              </w:rPr>
              <w:t>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8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.1.4.4.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Екатеринбурге …………………………………………………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0F7B2C" w:rsidRDefault="000F7B2C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19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.1.4.5.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Сургуте …………………………………………………………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0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.1.4.6.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Представительство в г. Хабаровске ……………………………………………………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1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>
              <w:rPr>
                <w:i w:val="0"/>
                <w:iCs w:val="0"/>
                <w:lang w:val="ru-RU" w:eastAsia="ru-RU"/>
              </w:rPr>
              <w:t>3</w:t>
            </w:r>
            <w:r w:rsidR="00A92809">
              <w:rPr>
                <w:i w:val="0"/>
                <w:iCs w:val="0"/>
                <w:lang w:val="en-US" w:eastAsia="ru-RU"/>
              </w:rPr>
              <w:t>.1.4.7.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>Представительства в г. Железноводске…………………………………………………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0F7B2C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0F7B2C"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A92809" w:rsidRDefault="00812216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 w:rsidRPr="00812216">
              <w:rPr>
                <w:b/>
                <w:i w:val="0"/>
                <w:sz w:val="28"/>
                <w:szCs w:val="28"/>
                <w:lang w:val="ru-RU" w:eastAsia="ru-RU"/>
              </w:rPr>
              <w:t>4.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  <w:lang w:val="ru-RU" w:eastAsia="ru-RU"/>
              </w:rPr>
            </w:pPr>
            <w:r w:rsidRPr="00812216">
              <w:rPr>
                <w:b/>
                <w:i w:val="0"/>
                <w:sz w:val="28"/>
                <w:szCs w:val="28"/>
                <w:lang w:val="ru-RU" w:eastAsia="ru-RU"/>
              </w:rPr>
              <w:t>Закупочная деятельность для собственных нужд…………………</w:t>
            </w:r>
            <w:r w:rsidR="00812216">
              <w:rPr>
                <w:b/>
                <w:i w:val="0"/>
                <w:sz w:val="28"/>
                <w:szCs w:val="28"/>
                <w:lang w:val="ru-RU" w:eastAsia="ru-RU"/>
              </w:rPr>
              <w:t>…...</w:t>
            </w:r>
          </w:p>
        </w:tc>
        <w:tc>
          <w:tcPr>
            <w:tcW w:w="567" w:type="dxa"/>
          </w:tcPr>
          <w:p w:rsidR="00DC016C" w:rsidRPr="00B42251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CE7DF4">
              <w:rPr>
                <w:rStyle w:val="ae"/>
                <w:i w:val="0"/>
                <w:color w:val="auto"/>
                <w:u w:val="none"/>
                <w:lang w:val="en-US"/>
              </w:rPr>
              <w:t>4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D67E6B" w:rsidRDefault="00D67E6B" w:rsidP="00DC016C">
            <w:pPr>
              <w:pStyle w:val="4"/>
              <w:ind w:right="-131"/>
              <w:jc w:val="both"/>
              <w:rPr>
                <w:i w:val="0"/>
                <w:iCs w:val="0"/>
                <w:lang w:val="ru-RU" w:eastAsia="ru-RU"/>
              </w:rPr>
            </w:pPr>
            <w:r w:rsidRPr="004C37E5">
              <w:rPr>
                <w:b/>
                <w:i w:val="0"/>
                <w:sz w:val="28"/>
                <w:szCs w:val="28"/>
                <w:lang w:val="ru-RU" w:eastAsia="ru-RU"/>
              </w:rPr>
              <w:t>5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  <w:lang w:val="ru-RU" w:eastAsia="ru-RU"/>
              </w:rPr>
            </w:pPr>
            <w:r w:rsidRPr="00D67E6B">
              <w:rPr>
                <w:b/>
                <w:i w:val="0"/>
                <w:sz w:val="28"/>
                <w:szCs w:val="28"/>
                <w:lang w:val="ru-RU" w:eastAsia="ru-RU"/>
              </w:rPr>
              <w:t>Использование АС «</w:t>
            </w:r>
            <w:proofErr w:type="gramStart"/>
            <w:r w:rsidRPr="00D67E6B">
              <w:rPr>
                <w:b/>
                <w:i w:val="0"/>
                <w:sz w:val="28"/>
                <w:szCs w:val="28"/>
                <w:lang w:val="ru-RU" w:eastAsia="ru-RU"/>
              </w:rPr>
              <w:t>КИСУ-Закупки</w:t>
            </w:r>
            <w:proofErr w:type="gramEnd"/>
            <w:r w:rsidRPr="00D67E6B">
              <w:rPr>
                <w:b/>
                <w:i w:val="0"/>
                <w:sz w:val="28"/>
                <w:szCs w:val="28"/>
                <w:lang w:val="ru-RU" w:eastAsia="ru-RU"/>
              </w:rPr>
              <w:t>» в закупочной деятельности</w:t>
            </w:r>
            <w:r w:rsidR="004C37E5">
              <w:rPr>
                <w:b/>
                <w:i w:val="0"/>
                <w:sz w:val="28"/>
                <w:szCs w:val="28"/>
                <w:lang w:val="ru-RU" w:eastAsia="ru-RU"/>
              </w:rPr>
              <w:t>…</w:t>
            </w:r>
            <w:r w:rsidR="008C6DE4">
              <w:rPr>
                <w:b/>
                <w:i w:val="0"/>
                <w:sz w:val="28"/>
                <w:szCs w:val="28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0B4452" w:rsidRDefault="00A92809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ru-RU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0B4452">
              <w:rPr>
                <w:rStyle w:val="ae"/>
                <w:i w:val="0"/>
                <w:color w:val="auto"/>
                <w:u w:val="none"/>
                <w:lang w:val="ru-RU"/>
              </w:rPr>
              <w:t>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6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Инвестиционная деятельность</w:t>
            </w:r>
            <w:r w:rsidRPr="00E50776">
              <w:rPr>
                <w:i w:val="0"/>
                <w:lang w:val="ru-RU" w:eastAsia="ru-RU"/>
              </w:rPr>
              <w:t>…………………………………………...………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0F7B2C" w:rsidRDefault="000F7B2C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6</w:t>
            </w:r>
            <w:r w:rsidR="00DC016C" w:rsidRPr="00E50776">
              <w:rPr>
                <w:i w:val="0"/>
                <w:lang w:val="ru-RU" w:eastAsia="ru-RU"/>
              </w:rPr>
              <w:t>.1.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Инвестиции Общества…………………………………………………………………......</w:t>
            </w:r>
          </w:p>
        </w:tc>
        <w:tc>
          <w:tcPr>
            <w:tcW w:w="567" w:type="dxa"/>
          </w:tcPr>
          <w:p w:rsidR="00DC016C" w:rsidRPr="000F7B2C" w:rsidRDefault="000F7B2C" w:rsidP="0063487B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27</w:t>
            </w:r>
          </w:p>
        </w:tc>
      </w:tr>
      <w:tr w:rsidR="00DC016C" w:rsidRPr="00E50776" w:rsidTr="008C6DE4">
        <w:trPr>
          <w:trHeight w:val="307"/>
        </w:trPr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6</w:t>
            </w:r>
            <w:r w:rsidR="00DC016C" w:rsidRPr="00E50776">
              <w:rPr>
                <w:i w:val="0"/>
                <w:lang w:val="ru-RU" w:eastAsia="ru-RU"/>
              </w:rPr>
              <w:t>.1.1.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Инвестиции в основные средства………………………………………………………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0F7B2C" w:rsidRDefault="000F7B2C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6</w:t>
            </w:r>
            <w:r w:rsidR="00DC016C" w:rsidRPr="00E50776">
              <w:rPr>
                <w:i w:val="0"/>
                <w:lang w:val="ru-RU" w:eastAsia="ru-RU"/>
              </w:rPr>
              <w:t>.2.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</w:rPr>
            </w:pPr>
            <w:bookmarkStart w:id="5" w:name="_5.2._Источники_финансирования_инвес"/>
            <w:bookmarkEnd w:id="5"/>
            <w:r w:rsidRPr="00E50776">
              <w:rPr>
                <w:i w:val="0"/>
                <w:lang w:val="ru-RU" w:eastAsia="ru-RU"/>
              </w:rPr>
              <w:t>Источники финансирования инвестиционных программ……………………………...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A92809" w:rsidRDefault="00CE7DF4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6</w:t>
            </w:r>
            <w:r w:rsidR="00DC016C" w:rsidRPr="00E50776">
              <w:rPr>
                <w:i w:val="0"/>
                <w:lang w:val="ru-RU" w:eastAsia="ru-RU"/>
              </w:rPr>
              <w:t>.3.</w:t>
            </w:r>
          </w:p>
        </w:tc>
        <w:tc>
          <w:tcPr>
            <w:tcW w:w="8965" w:type="dxa"/>
          </w:tcPr>
          <w:p w:rsidR="00DC016C" w:rsidRPr="00E50776" w:rsidRDefault="00DC016C" w:rsidP="002519B4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Инвестиционная деятельность в 201</w:t>
            </w:r>
            <w:r w:rsidRPr="00E50776">
              <w:rPr>
                <w:i w:val="0"/>
                <w:lang w:val="en-US" w:eastAsia="ru-RU"/>
              </w:rPr>
              <w:t>5</w:t>
            </w:r>
            <w:r w:rsidRPr="00E50776">
              <w:rPr>
                <w:i w:val="0"/>
                <w:lang w:val="ru-RU" w:eastAsia="ru-RU"/>
              </w:rPr>
              <w:t xml:space="preserve"> году ……………………………………………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A92809" w:rsidRDefault="000F7B2C" w:rsidP="001C0BCD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E53AFD">
              <w:rPr>
                <w:rStyle w:val="ae"/>
                <w:i w:val="0"/>
                <w:color w:val="auto"/>
                <w:u w:val="none"/>
                <w:lang w:val="en-US"/>
              </w:rPr>
              <w:t>8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7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Распределение прибыли и дивидендная политика</w:t>
            </w:r>
            <w:r w:rsidRPr="00E50776">
              <w:rPr>
                <w:i w:val="0"/>
                <w:lang w:val="ru-RU" w:eastAsia="ru-RU"/>
              </w:rPr>
              <w:t>………………………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A92809" w:rsidRDefault="000F7B2C" w:rsidP="00D443F1">
            <w:pPr>
              <w:pStyle w:val="4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2</w:t>
            </w:r>
            <w:r w:rsidR="00D443F1">
              <w:rPr>
                <w:rStyle w:val="ae"/>
                <w:i w:val="0"/>
                <w:color w:val="auto"/>
                <w:u w:val="none"/>
                <w:lang w:val="en-US"/>
              </w:rPr>
              <w:t>8</w:t>
            </w:r>
          </w:p>
        </w:tc>
      </w:tr>
      <w:tr w:rsidR="00DC016C" w:rsidRPr="00E50776" w:rsidTr="008C6DE4">
        <w:trPr>
          <w:trHeight w:val="182"/>
        </w:trPr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8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Изложение мнений и аналитических выводов руководства Обществ</w:t>
            </w:r>
            <w:r w:rsidR="008C6DE4">
              <w:rPr>
                <w:b/>
                <w:i w:val="0"/>
                <w:sz w:val="28"/>
                <w:szCs w:val="28"/>
                <w:lang w:val="ru-RU" w:eastAsia="ru-RU"/>
              </w:rPr>
              <w:t>а</w:t>
            </w:r>
          </w:p>
        </w:tc>
        <w:tc>
          <w:tcPr>
            <w:tcW w:w="567" w:type="dxa"/>
          </w:tcPr>
          <w:p w:rsidR="00DC016C" w:rsidRPr="00E50776" w:rsidRDefault="00DC016C" w:rsidP="00D35ADF">
            <w:pPr>
              <w:pStyle w:val="4"/>
              <w:jc w:val="left"/>
              <w:rPr>
                <w:rStyle w:val="ae"/>
                <w:i w:val="0"/>
                <w:color w:val="auto"/>
                <w:u w:val="none"/>
              </w:rPr>
            </w:pPr>
          </w:p>
          <w:p w:rsidR="00DC016C" w:rsidRPr="00E50776" w:rsidRDefault="00D443F1" w:rsidP="00D35ADF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rStyle w:val="ae"/>
                <w:i w:val="0"/>
                <w:color w:val="auto"/>
                <w:u w:val="none"/>
                <w:lang w:val="en-US"/>
              </w:rPr>
            </w:pPr>
            <w:r>
              <w:rPr>
                <w:rStyle w:val="ae"/>
                <w:i w:val="0"/>
                <w:color w:val="auto"/>
                <w:u w:val="none"/>
                <w:lang w:val="en-US"/>
              </w:rPr>
              <w:t>30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rStyle w:val="ae"/>
                <w:i w:val="0"/>
                <w:color w:val="auto"/>
                <w:u w:val="none"/>
              </w:rPr>
            </w:pPr>
            <w:r>
              <w:rPr>
                <w:rStyle w:val="ae"/>
                <w:i w:val="0"/>
                <w:color w:val="auto"/>
                <w:u w:val="none"/>
                <w:lang w:val="ru-RU" w:eastAsia="ru-RU"/>
              </w:rPr>
              <w:t>8</w:t>
            </w:r>
            <w:r w:rsidR="00DC016C" w:rsidRPr="00E50776">
              <w:rPr>
                <w:rStyle w:val="ae"/>
                <w:i w:val="0"/>
                <w:color w:val="auto"/>
                <w:u w:val="none"/>
                <w:lang w:val="ru-RU" w:eastAsia="ru-RU"/>
              </w:rPr>
              <w:t>.1.</w:t>
            </w:r>
          </w:p>
        </w:tc>
        <w:tc>
          <w:tcPr>
            <w:tcW w:w="8965" w:type="dxa"/>
          </w:tcPr>
          <w:p w:rsidR="00DC016C" w:rsidRPr="00E50776" w:rsidRDefault="00E173B2" w:rsidP="00533BBB">
            <w:pPr>
              <w:pStyle w:val="4"/>
              <w:ind w:right="-131"/>
              <w:jc w:val="both"/>
              <w:rPr>
                <w:i w:val="0"/>
                <w:sz w:val="28"/>
                <w:szCs w:val="28"/>
              </w:rPr>
            </w:pPr>
            <w:hyperlink w:anchor="_Toc132433062" w:history="1">
              <w:r w:rsidR="00DC016C" w:rsidRPr="00E50776">
                <w:rPr>
                  <w:rStyle w:val="ae"/>
                  <w:i w:val="0"/>
                  <w:color w:val="auto"/>
                  <w:u w:val="none"/>
                  <w:lang w:val="ru-RU" w:eastAsia="ru-RU"/>
                </w:rPr>
                <w:t>Анализ динамики результатов деятельности и финансового положения компании…</w:t>
              </w:r>
            </w:hyperlink>
          </w:p>
        </w:tc>
        <w:tc>
          <w:tcPr>
            <w:tcW w:w="567" w:type="dxa"/>
          </w:tcPr>
          <w:p w:rsidR="00DC016C" w:rsidRPr="00E50776" w:rsidRDefault="00E53AFD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 w:eastAsia="ru-RU"/>
              </w:rPr>
              <w:t>3</w:t>
            </w:r>
            <w:r w:rsidR="00D443F1">
              <w:rPr>
                <w:i w:val="0"/>
                <w:lang w:val="en-US" w:eastAsia="ru-RU"/>
              </w:rPr>
              <w:t>0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rStyle w:val="ae"/>
                <w:i w:val="0"/>
                <w:iCs w:val="0"/>
                <w:noProof/>
                <w:color w:val="auto"/>
                <w:u w:val="none"/>
              </w:rPr>
            </w:pPr>
            <w:r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8</w:t>
            </w:r>
            <w:r w:rsidR="00DC016C" w:rsidRPr="00E50776"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.1.1.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rStyle w:val="ae"/>
                <w:i w:val="0"/>
                <w:iCs w:val="0"/>
                <w:noProof/>
                <w:color w:val="auto"/>
                <w:u w:val="none"/>
              </w:rPr>
            </w:pPr>
            <w:r w:rsidRPr="00E50776"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Анализ структуры активов…………………………………………………………….....</w:t>
            </w:r>
            <w:r w:rsidR="008C6DE4"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 w:eastAsia="ru-RU"/>
              </w:rPr>
              <w:t>32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rStyle w:val="ae"/>
                <w:i w:val="0"/>
                <w:iCs w:val="0"/>
                <w:noProof/>
                <w:color w:val="auto"/>
                <w:u w:val="none"/>
              </w:rPr>
            </w:pPr>
            <w:r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8</w:t>
            </w:r>
            <w:r w:rsidR="00DC016C" w:rsidRPr="00E50776"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.1.2.</w:t>
            </w:r>
          </w:p>
        </w:tc>
        <w:tc>
          <w:tcPr>
            <w:tcW w:w="8965" w:type="dxa"/>
          </w:tcPr>
          <w:p w:rsidR="00DC016C" w:rsidRPr="00E50776" w:rsidRDefault="00DC016C" w:rsidP="0065160D">
            <w:pPr>
              <w:pStyle w:val="4"/>
              <w:ind w:right="-131"/>
              <w:jc w:val="both"/>
              <w:rPr>
                <w:rStyle w:val="ae"/>
                <w:i w:val="0"/>
                <w:iCs w:val="0"/>
                <w:noProof/>
                <w:color w:val="auto"/>
                <w:u w:val="none"/>
              </w:rPr>
            </w:pPr>
            <w:r w:rsidRPr="00E50776"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Анализ структуры пассивов……………………………………………………………...</w:t>
            </w:r>
            <w:r w:rsidR="008C6DE4">
              <w:rPr>
                <w:rStyle w:val="ae"/>
                <w:i w:val="0"/>
                <w:iCs w:val="0"/>
                <w:noProof/>
                <w:color w:val="auto"/>
                <w:u w:val="none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A92809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 w:eastAsia="ru-RU"/>
              </w:rPr>
              <w:t>36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4"/>
              <w:ind w:right="-131"/>
              <w:jc w:val="both"/>
              <w:rPr>
                <w:rStyle w:val="ae"/>
                <w:i w:val="0"/>
                <w:color w:val="auto"/>
                <w:u w:val="none"/>
              </w:rPr>
            </w:pPr>
            <w:r>
              <w:rPr>
                <w:rStyle w:val="ae"/>
                <w:i w:val="0"/>
                <w:color w:val="auto"/>
                <w:u w:val="none"/>
                <w:lang w:val="ru-RU" w:eastAsia="ru-RU"/>
              </w:rPr>
              <w:t>8</w:t>
            </w:r>
            <w:r w:rsidR="00DC016C" w:rsidRPr="00E50776">
              <w:rPr>
                <w:rStyle w:val="ae"/>
                <w:i w:val="0"/>
                <w:color w:val="auto"/>
                <w:u w:val="none"/>
                <w:lang w:val="ru-RU" w:eastAsia="ru-RU"/>
              </w:rPr>
              <w:t>.1.3.</w:t>
            </w:r>
          </w:p>
        </w:tc>
        <w:tc>
          <w:tcPr>
            <w:tcW w:w="8965" w:type="dxa"/>
          </w:tcPr>
          <w:p w:rsidR="00DC016C" w:rsidRPr="00E50776" w:rsidRDefault="00E173B2" w:rsidP="0065160D">
            <w:pPr>
              <w:pStyle w:val="4"/>
              <w:ind w:right="-131"/>
              <w:jc w:val="both"/>
              <w:rPr>
                <w:i w:val="0"/>
                <w:sz w:val="28"/>
                <w:szCs w:val="28"/>
              </w:rPr>
            </w:pPr>
            <w:hyperlink w:anchor="_Toc132433065" w:history="1">
              <w:r w:rsidR="00420B4D">
                <w:rPr>
                  <w:rStyle w:val="ae"/>
                  <w:i w:val="0"/>
                  <w:color w:val="auto"/>
                  <w:u w:val="none"/>
                  <w:lang w:val="ru-RU" w:eastAsia="ru-RU"/>
                </w:rPr>
                <w:t>Анализ</w:t>
              </w:r>
              <w:r w:rsidR="00DC016C" w:rsidRPr="00E50776">
                <w:rPr>
                  <w:rStyle w:val="ae"/>
                  <w:i w:val="0"/>
                  <w:color w:val="auto"/>
                  <w:u w:val="none"/>
                  <w:lang w:val="ru-RU" w:eastAsia="ru-RU"/>
                </w:rPr>
                <w:t xml:space="preserve"> ликвидности баланса Общества……</w:t>
              </w:r>
              <w:r w:rsidR="008C6DE4">
                <w:rPr>
                  <w:rStyle w:val="ae"/>
                  <w:i w:val="0"/>
                  <w:color w:val="auto"/>
                  <w:u w:val="none"/>
                  <w:lang w:val="ru-RU" w:eastAsia="ru-RU"/>
                </w:rPr>
                <w:t>…...</w:t>
              </w:r>
              <w:r w:rsidR="00DC016C" w:rsidRPr="00E50776">
                <w:rPr>
                  <w:i w:val="0"/>
                  <w:webHidden/>
                  <w:lang w:val="ru-RU" w:eastAsia="ru-RU"/>
                </w:rPr>
                <w:tab/>
              </w:r>
            </w:hyperlink>
            <w:r w:rsidR="00DC016C" w:rsidRPr="00E50776">
              <w:rPr>
                <w:rStyle w:val="ae"/>
                <w:i w:val="0"/>
                <w:color w:val="auto"/>
                <w:u w:val="none"/>
                <w:lang w:val="ru-RU" w:eastAsia="ru-RU"/>
              </w:rPr>
              <w:t>………………………………</w:t>
            </w:r>
            <w:r w:rsidR="00420B4D">
              <w:rPr>
                <w:rStyle w:val="ae"/>
                <w:i w:val="0"/>
                <w:color w:val="auto"/>
                <w:u w:val="none"/>
                <w:lang w:val="ru-RU" w:eastAsia="ru-RU"/>
              </w:rPr>
              <w:t>………</w:t>
            </w:r>
            <w:r w:rsidR="008C6DE4">
              <w:rPr>
                <w:rStyle w:val="ae"/>
                <w:i w:val="0"/>
                <w:color w:val="auto"/>
                <w:u w:val="none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D443F1" w:rsidRDefault="00D443F1" w:rsidP="00D35ADF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 w:eastAsia="ru-RU"/>
              </w:rPr>
              <w:t>39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11"/>
              <w:ind w:right="-131"/>
              <w:rPr>
                <w:rStyle w:val="ae"/>
                <w:color w:val="auto"/>
                <w:u w:val="none"/>
              </w:rPr>
            </w:pPr>
            <w:r>
              <w:rPr>
                <w:rStyle w:val="ae"/>
                <w:color w:val="auto"/>
                <w:u w:val="none"/>
              </w:rPr>
              <w:t>8</w:t>
            </w:r>
            <w:r w:rsidR="00DC016C" w:rsidRPr="00E50776">
              <w:rPr>
                <w:rStyle w:val="ae"/>
                <w:color w:val="auto"/>
                <w:u w:val="none"/>
              </w:rPr>
              <w:t>.2.</w:t>
            </w:r>
          </w:p>
        </w:tc>
        <w:tc>
          <w:tcPr>
            <w:tcW w:w="8965" w:type="dxa"/>
          </w:tcPr>
          <w:p w:rsidR="00DC016C" w:rsidRPr="00E50776" w:rsidRDefault="00E173B2" w:rsidP="0065160D">
            <w:pPr>
              <w:pStyle w:val="11"/>
              <w:ind w:right="-131"/>
              <w:rPr>
                <w:i/>
                <w:sz w:val="28"/>
                <w:szCs w:val="28"/>
              </w:rPr>
            </w:pPr>
            <w:hyperlink w:anchor="_Toc132433066" w:history="1">
              <w:r w:rsidR="00DC016C" w:rsidRPr="00E50776">
                <w:rPr>
                  <w:rStyle w:val="ae"/>
                  <w:color w:val="auto"/>
                  <w:u w:val="none"/>
                </w:rPr>
                <w:t>Анализ финансовой устойчивости общества…………………………………………...</w:t>
              </w:r>
            </w:hyperlink>
            <w:r w:rsidR="008C6DE4">
              <w:rPr>
                <w:rStyle w:val="ae"/>
                <w:color w:val="auto"/>
                <w:u w:val="none"/>
              </w:rPr>
              <w:t>..</w:t>
            </w:r>
          </w:p>
        </w:tc>
        <w:tc>
          <w:tcPr>
            <w:tcW w:w="567" w:type="dxa"/>
          </w:tcPr>
          <w:p w:rsidR="00DC016C" w:rsidRPr="00A92809" w:rsidRDefault="00E53AFD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 w:eastAsia="ru-RU"/>
              </w:rPr>
              <w:t>4</w:t>
            </w:r>
            <w:r w:rsidR="00D443F1">
              <w:rPr>
                <w:i w:val="0"/>
                <w:lang w:val="en-US" w:eastAsia="ru-RU"/>
              </w:rPr>
              <w:t>1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67E6B" w:rsidP="0065160D">
            <w:pPr>
              <w:pStyle w:val="11"/>
              <w:ind w:right="-131"/>
              <w:rPr>
                <w:rStyle w:val="ae"/>
                <w:color w:val="auto"/>
                <w:u w:val="none"/>
              </w:rPr>
            </w:pPr>
            <w:r>
              <w:rPr>
                <w:rStyle w:val="ae"/>
                <w:color w:val="auto"/>
                <w:u w:val="none"/>
              </w:rPr>
              <w:t>8</w:t>
            </w:r>
            <w:r w:rsidR="00DC016C" w:rsidRPr="00E50776">
              <w:rPr>
                <w:rStyle w:val="ae"/>
                <w:color w:val="auto"/>
                <w:u w:val="none"/>
              </w:rPr>
              <w:t>.3.</w:t>
            </w:r>
          </w:p>
        </w:tc>
        <w:tc>
          <w:tcPr>
            <w:tcW w:w="8965" w:type="dxa"/>
          </w:tcPr>
          <w:p w:rsidR="00DC016C" w:rsidRPr="00E50776" w:rsidRDefault="00E173B2" w:rsidP="0065160D">
            <w:pPr>
              <w:pStyle w:val="11"/>
              <w:ind w:right="-131"/>
              <w:rPr>
                <w:rStyle w:val="ae"/>
                <w:color w:val="auto"/>
                <w:u w:val="none"/>
              </w:rPr>
            </w:pPr>
            <w:hyperlink w:anchor="_Toc132433067" w:history="1">
              <w:r w:rsidR="00DC016C" w:rsidRPr="00E50776">
                <w:rPr>
                  <w:rStyle w:val="ae"/>
                  <w:color w:val="auto"/>
                  <w:u w:val="none"/>
                </w:rPr>
                <w:t>Анализ показателей рентабельности Общества……………………………………......</w:t>
              </w:r>
            </w:hyperlink>
            <w:r w:rsidR="00DC016C" w:rsidRPr="00E50776">
              <w:rPr>
                <w:sz w:val="28"/>
                <w:szCs w:val="28"/>
              </w:rPr>
              <w:t>.</w:t>
            </w:r>
            <w:r w:rsidR="008C6DE4">
              <w:rPr>
                <w:sz w:val="28"/>
                <w:szCs w:val="28"/>
              </w:rPr>
              <w:t>..</w:t>
            </w:r>
          </w:p>
        </w:tc>
        <w:tc>
          <w:tcPr>
            <w:tcW w:w="567" w:type="dxa"/>
          </w:tcPr>
          <w:p w:rsidR="00DC016C" w:rsidRPr="00A92809" w:rsidRDefault="00E53AFD" w:rsidP="00D35ADF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 w:eastAsia="ru-RU"/>
              </w:rPr>
              <w:t>43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  <w:lang w:val="ru-RU" w:eastAsia="ru-RU"/>
              </w:rPr>
              <w:lastRenderedPageBreak/>
              <w:t>8</w:t>
            </w:r>
            <w:r w:rsidR="00DC016C" w:rsidRPr="00E50776">
              <w:rPr>
                <w:i w:val="0"/>
                <w:sz w:val="22"/>
                <w:szCs w:val="22"/>
                <w:lang w:val="ru-RU" w:eastAsia="ru-RU"/>
              </w:rPr>
              <w:t>.4.</w:t>
            </w:r>
          </w:p>
        </w:tc>
        <w:tc>
          <w:tcPr>
            <w:tcW w:w="8965" w:type="dxa"/>
          </w:tcPr>
          <w:p w:rsidR="00DC016C" w:rsidRPr="00E50776" w:rsidRDefault="00E173B2" w:rsidP="00E7429A">
            <w:pPr>
              <w:pStyle w:val="4"/>
              <w:ind w:right="-131"/>
              <w:jc w:val="both"/>
              <w:rPr>
                <w:i w:val="0"/>
                <w:sz w:val="28"/>
                <w:szCs w:val="28"/>
                <w:lang w:val="en-US"/>
              </w:rPr>
            </w:pPr>
            <w:hyperlink w:anchor="_Toc132433068" w:history="1">
              <w:r w:rsidR="00DC016C" w:rsidRPr="00E50776">
                <w:rPr>
                  <w:i w:val="0"/>
                  <w:lang w:val="ru-RU" w:eastAsia="ru-RU"/>
                </w:rPr>
                <w:t>Анализ чистых активов Общества</w:t>
              </w:r>
              <w:r w:rsidR="00DC016C" w:rsidRPr="00E50776">
                <w:rPr>
                  <w:rStyle w:val="ae"/>
                  <w:color w:val="auto"/>
                  <w:u w:val="none"/>
                </w:rPr>
                <w:t>…… ……….</w:t>
              </w:r>
            </w:hyperlink>
            <w:r w:rsidR="00DC016C" w:rsidRPr="00E50776">
              <w:rPr>
                <w:i w:val="0"/>
                <w:lang w:val="ru-RU" w:eastAsia="ru-RU"/>
              </w:rPr>
              <w:t>…….…………………………………</w:t>
            </w:r>
            <w:r w:rsidR="00DC016C" w:rsidRPr="00E50776">
              <w:rPr>
                <w:i w:val="0"/>
                <w:lang w:val="en-US" w:eastAsia="ru-RU"/>
              </w:rPr>
              <w:t>….</w:t>
            </w:r>
          </w:p>
        </w:tc>
        <w:tc>
          <w:tcPr>
            <w:tcW w:w="567" w:type="dxa"/>
          </w:tcPr>
          <w:p w:rsidR="00DC016C" w:rsidRPr="00E50776" w:rsidRDefault="00E53AFD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</w:t>
            </w:r>
            <w:r w:rsidR="00D443F1">
              <w:rPr>
                <w:i w:val="0"/>
                <w:lang w:val="en-US"/>
              </w:rPr>
              <w:t>3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9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Ценные бумаги и акционерный капитал</w:t>
            </w:r>
            <w:r w:rsidRPr="00E50776">
              <w:rPr>
                <w:i w:val="0"/>
                <w:lang w:val="ru-RU" w:eastAsia="ru-RU"/>
              </w:rPr>
              <w:t>…….………………………………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10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Структура и принципы корпоративного управления</w:t>
            </w:r>
            <w:r w:rsidRPr="00E50776">
              <w:rPr>
                <w:i w:val="0"/>
                <w:lang w:val="ru-RU" w:eastAsia="ru-RU"/>
              </w:rPr>
              <w:t>…………………...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.1.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Принципы. Документы.........................................................................................................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Информация о членах органов управления и контроля Общества……………………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.2.1.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Общее собрание акционеров……………………………………………………………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.2.1.</w:t>
            </w:r>
          </w:p>
        </w:tc>
        <w:tc>
          <w:tcPr>
            <w:tcW w:w="8965" w:type="dxa"/>
          </w:tcPr>
          <w:p w:rsidR="00DC016C" w:rsidRPr="00E50776" w:rsidRDefault="00DC016C" w:rsidP="003B239B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Обзор годового Общего собрания акционеров</w:t>
            </w:r>
            <w:r w:rsidR="008C6DE4">
              <w:rPr>
                <w:i w:val="0"/>
                <w:lang w:val="ru-RU" w:eastAsia="ru-RU"/>
              </w:rPr>
              <w:t xml:space="preserve"> Общества, состоявшегося в </w:t>
            </w:r>
            <w:r w:rsidR="003B239B">
              <w:rPr>
                <w:i w:val="0"/>
                <w:lang w:val="ru-RU" w:eastAsia="ru-RU"/>
              </w:rPr>
              <w:t xml:space="preserve">2015 </w:t>
            </w:r>
            <w:r w:rsidR="008C6DE4">
              <w:rPr>
                <w:i w:val="0"/>
                <w:lang w:val="ru-RU" w:eastAsia="ru-RU"/>
              </w:rPr>
              <w:t>г……</w:t>
            </w:r>
          </w:p>
        </w:tc>
        <w:tc>
          <w:tcPr>
            <w:tcW w:w="567" w:type="dxa"/>
          </w:tcPr>
          <w:p w:rsidR="00DC016C" w:rsidRPr="00D443F1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48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.2.2.</w:t>
            </w:r>
          </w:p>
        </w:tc>
        <w:tc>
          <w:tcPr>
            <w:tcW w:w="8965" w:type="dxa"/>
          </w:tcPr>
          <w:p w:rsidR="00DC016C" w:rsidRPr="00E50776" w:rsidRDefault="00DC016C" w:rsidP="00E11E28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Совет директоров Общества………………………………………………………………</w:t>
            </w:r>
            <w:r w:rsidR="008C6DE4">
              <w:rPr>
                <w:i w:val="0"/>
                <w:lang w:val="ru-RU" w:eastAsia="ru-RU"/>
              </w:rPr>
              <w:t>.</w:t>
            </w:r>
          </w:p>
        </w:tc>
        <w:tc>
          <w:tcPr>
            <w:tcW w:w="567" w:type="dxa"/>
          </w:tcPr>
          <w:p w:rsidR="00DC016C" w:rsidRPr="00D443F1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49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.2.3.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Информация о заседаниях Совета директоров Общества…….…………………</w:t>
            </w:r>
            <w:r w:rsidR="00E53AFD">
              <w:rPr>
                <w:i w:val="0"/>
                <w:lang w:val="ru-RU" w:eastAsia="ru-RU"/>
              </w:rPr>
              <w:t>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E50776" w:rsidRDefault="00CE7DF4" w:rsidP="00D35ADF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55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.2.4.</w:t>
            </w:r>
          </w:p>
        </w:tc>
        <w:tc>
          <w:tcPr>
            <w:tcW w:w="8965" w:type="dxa"/>
          </w:tcPr>
          <w:p w:rsidR="00DC016C" w:rsidRPr="00E50776" w:rsidRDefault="00DC016C" w:rsidP="008C6DE4">
            <w:pPr>
              <w:pStyle w:val="4"/>
              <w:ind w:right="-131"/>
              <w:jc w:val="left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 xml:space="preserve">Критерии </w:t>
            </w:r>
            <w:proofErr w:type="gramStart"/>
            <w:r w:rsidRPr="00E50776">
              <w:rPr>
                <w:i w:val="0"/>
                <w:lang w:val="ru-RU" w:eastAsia="ru-RU"/>
              </w:rPr>
              <w:t>определения размера вознаграждения членов Совета директоров</w:t>
            </w:r>
            <w:r w:rsidR="00A61848">
              <w:rPr>
                <w:i w:val="0"/>
                <w:lang w:val="ru-RU" w:eastAsia="ru-RU"/>
              </w:rPr>
              <w:t xml:space="preserve"> </w:t>
            </w:r>
            <w:r w:rsidR="008C6DE4">
              <w:rPr>
                <w:i w:val="0"/>
                <w:lang w:val="ru-RU" w:eastAsia="ru-RU"/>
              </w:rPr>
              <w:t>Общест</w:t>
            </w:r>
            <w:r w:rsidRPr="00E50776">
              <w:rPr>
                <w:i w:val="0"/>
                <w:lang w:val="ru-RU" w:eastAsia="ru-RU"/>
              </w:rPr>
              <w:t>ва</w:t>
            </w:r>
            <w:proofErr w:type="gramEnd"/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56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.2.5.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 xml:space="preserve">Комитеты при Совете </w:t>
            </w:r>
            <w:r w:rsidR="00AF6738">
              <w:rPr>
                <w:i w:val="0"/>
                <w:lang w:val="ru-RU" w:eastAsia="ru-RU"/>
              </w:rPr>
              <w:t>д</w:t>
            </w:r>
            <w:r w:rsidRPr="00E50776">
              <w:rPr>
                <w:i w:val="0"/>
                <w:lang w:val="ru-RU" w:eastAsia="ru-RU"/>
              </w:rPr>
              <w:t>иректоров</w:t>
            </w:r>
            <w:r w:rsidR="00AF6738">
              <w:rPr>
                <w:i w:val="0"/>
                <w:lang w:val="ru-RU" w:eastAsia="ru-RU"/>
              </w:rPr>
              <w:t>………………………………………………</w:t>
            </w:r>
            <w:r w:rsidR="008C6DE4">
              <w:rPr>
                <w:i w:val="0"/>
                <w:lang w:val="ru-RU" w:eastAsia="ru-RU"/>
              </w:rPr>
              <w:t>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57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.2.6.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Ревизионная комиссия……………………………………………………………………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57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.3.</w:t>
            </w:r>
          </w:p>
        </w:tc>
        <w:tc>
          <w:tcPr>
            <w:tcW w:w="8965" w:type="dxa"/>
          </w:tcPr>
          <w:p w:rsidR="00DC016C" w:rsidRPr="00E50776" w:rsidRDefault="00DC016C" w:rsidP="000467A8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Информация о заключенных Обществом сделках……………………………………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58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10</w:t>
            </w:r>
            <w:r w:rsidR="00DC016C" w:rsidRPr="00E50776">
              <w:rPr>
                <w:i w:val="0"/>
                <w:lang w:val="ru-RU" w:eastAsia="ru-RU"/>
              </w:rPr>
              <w:t>.4.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Генеральный директор ……………………………………………………………….…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E50776" w:rsidRDefault="00CE7DF4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58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11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Кадровая и социальная политика. Социальное партнерство</w:t>
            </w:r>
            <w:r w:rsidRPr="00E50776">
              <w:rPr>
                <w:i w:val="0"/>
                <w:lang w:val="ru-RU" w:eastAsia="ru-RU"/>
              </w:rPr>
              <w:t>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E50776" w:rsidRDefault="005E4CBA" w:rsidP="00D35ADF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60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11</w:t>
            </w:r>
            <w:r w:rsidR="00DC016C" w:rsidRPr="00E50776">
              <w:rPr>
                <w:i w:val="0"/>
                <w:lang w:val="ru-RU" w:eastAsia="ru-RU"/>
              </w:rPr>
              <w:t>.1.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Количественный и качественный состав работников…………………………..……</w:t>
            </w:r>
            <w:r w:rsidR="008C6DE4">
              <w:rPr>
                <w:i w:val="0"/>
                <w:lang w:val="ru-RU" w:eastAsia="ru-RU"/>
              </w:rPr>
              <w:t>….</w:t>
            </w:r>
          </w:p>
        </w:tc>
        <w:tc>
          <w:tcPr>
            <w:tcW w:w="567" w:type="dxa"/>
          </w:tcPr>
          <w:p w:rsidR="00DC016C" w:rsidRPr="00E50776" w:rsidRDefault="005E4CBA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60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11</w:t>
            </w:r>
            <w:r w:rsidR="00DC016C" w:rsidRPr="00E50776">
              <w:rPr>
                <w:i w:val="0"/>
                <w:lang w:val="ru-RU" w:eastAsia="ru-RU"/>
              </w:rPr>
              <w:t>.2.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Оплата труда…………………………..…………………………………….……………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E50776" w:rsidRDefault="005E4CBA" w:rsidP="00D443F1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61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11</w:t>
            </w:r>
            <w:r w:rsidR="00DC016C" w:rsidRPr="00E50776">
              <w:rPr>
                <w:i w:val="0"/>
                <w:lang w:val="ru-RU" w:eastAsia="ru-RU"/>
              </w:rPr>
              <w:t>.3.</w:t>
            </w:r>
          </w:p>
        </w:tc>
        <w:tc>
          <w:tcPr>
            <w:tcW w:w="8965" w:type="dxa"/>
          </w:tcPr>
          <w:p w:rsidR="008C6DE4" w:rsidRDefault="00DC016C" w:rsidP="00E7429A">
            <w:pPr>
              <w:pStyle w:val="4"/>
              <w:ind w:right="-131"/>
              <w:jc w:val="both"/>
              <w:rPr>
                <w:i w:val="0"/>
                <w:lang w:val="ru-RU" w:eastAsia="ru-RU"/>
              </w:rPr>
            </w:pPr>
            <w:r w:rsidRPr="00E50776">
              <w:rPr>
                <w:i w:val="0"/>
                <w:lang w:val="ru-RU" w:eastAsia="ru-RU"/>
              </w:rPr>
              <w:t xml:space="preserve">Мотивация работников к труду. Повышение квалификации и </w:t>
            </w:r>
            <w:proofErr w:type="gramStart"/>
            <w:r w:rsidRPr="00E50776">
              <w:rPr>
                <w:i w:val="0"/>
                <w:lang w:val="ru-RU" w:eastAsia="ru-RU"/>
              </w:rPr>
              <w:t>профессиональная</w:t>
            </w:r>
            <w:proofErr w:type="gramEnd"/>
            <w:r w:rsidRPr="00E50776">
              <w:rPr>
                <w:i w:val="0"/>
                <w:lang w:val="ru-RU" w:eastAsia="ru-RU"/>
              </w:rPr>
              <w:t xml:space="preserve"> </w:t>
            </w:r>
          </w:p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переподготовка кад</w:t>
            </w:r>
            <w:r w:rsidR="008C6DE4">
              <w:rPr>
                <w:i w:val="0"/>
                <w:lang w:val="ru-RU" w:eastAsia="ru-RU"/>
              </w:rPr>
              <w:t>ров……</w:t>
            </w:r>
            <w:r w:rsidRPr="00E50776">
              <w:rPr>
                <w:i w:val="0"/>
                <w:lang w:val="ru-RU" w:eastAsia="ru-RU"/>
              </w:rPr>
              <w:t>…………….…………………...………………………...</w:t>
            </w:r>
            <w:r w:rsidR="008C6DE4">
              <w:rPr>
                <w:i w:val="0"/>
                <w:lang w:val="ru-RU" w:eastAsia="ru-RU"/>
              </w:rPr>
              <w:t>.......</w:t>
            </w:r>
          </w:p>
        </w:tc>
        <w:tc>
          <w:tcPr>
            <w:tcW w:w="567" w:type="dxa"/>
          </w:tcPr>
          <w:p w:rsidR="00DC016C" w:rsidRPr="00E50776" w:rsidRDefault="005E4CBA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62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11</w:t>
            </w:r>
            <w:r w:rsidR="00DC016C" w:rsidRPr="00E50776">
              <w:rPr>
                <w:i w:val="0"/>
                <w:lang w:val="ru-RU" w:eastAsia="ru-RU"/>
              </w:rPr>
              <w:t>.4.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Негосударственное пенсионное обеспечение……………………………..……………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5E4CBA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en-US"/>
              </w:rPr>
            </w:pPr>
            <w:r>
              <w:rPr>
                <w:i w:val="0"/>
                <w:lang w:val="en-US"/>
              </w:rPr>
              <w:t>62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11</w:t>
            </w:r>
            <w:r w:rsidR="00DC016C" w:rsidRPr="00E50776">
              <w:rPr>
                <w:i w:val="0"/>
                <w:lang w:val="ru-RU" w:eastAsia="ru-RU"/>
              </w:rPr>
              <w:t>.5.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>Система добровольного медицинского страхования……………………………...……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5E4CBA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62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11</w:t>
            </w:r>
            <w:r w:rsidR="00DC016C" w:rsidRPr="00E50776">
              <w:rPr>
                <w:i w:val="0"/>
                <w:lang w:val="ru-RU" w:eastAsia="ru-RU"/>
              </w:rPr>
              <w:t>.6.</w:t>
            </w:r>
          </w:p>
        </w:tc>
        <w:tc>
          <w:tcPr>
            <w:tcW w:w="8965" w:type="dxa"/>
          </w:tcPr>
          <w:p w:rsidR="00DC016C" w:rsidRPr="00E50776" w:rsidRDefault="00DC016C" w:rsidP="003B239B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i w:val="0"/>
                <w:lang w:val="ru-RU" w:eastAsia="ru-RU"/>
              </w:rPr>
              <w:t xml:space="preserve">Кадровая и социальная политика в </w:t>
            </w:r>
            <w:r w:rsidR="003B239B">
              <w:rPr>
                <w:i w:val="0"/>
                <w:lang w:val="ru-RU" w:eastAsia="ru-RU"/>
              </w:rPr>
              <w:t>2015</w:t>
            </w:r>
            <w:r w:rsidR="003B239B" w:rsidRPr="00E50776">
              <w:rPr>
                <w:i w:val="0"/>
                <w:lang w:val="ru-RU" w:eastAsia="ru-RU"/>
              </w:rPr>
              <w:t xml:space="preserve"> </w:t>
            </w:r>
            <w:r w:rsidRPr="00E50776">
              <w:rPr>
                <w:i w:val="0"/>
                <w:lang w:val="ru-RU" w:eastAsia="ru-RU"/>
              </w:rPr>
              <w:t>году……………………………..……………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5E4CBA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62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12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Охрана окружающей среды</w:t>
            </w:r>
            <w:r w:rsidRPr="00E50776">
              <w:rPr>
                <w:i w:val="0"/>
                <w:lang w:val="ru-RU" w:eastAsia="ru-RU"/>
              </w:rPr>
              <w:t>………………………………………………….…...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5E4CBA" w:rsidP="00F624AD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6</w:t>
            </w:r>
            <w:r w:rsidR="00F624AD">
              <w:rPr>
                <w:lang w:val="en-US"/>
              </w:rPr>
              <w:t>3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13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Заключение независимого аудитора Общества</w:t>
            </w:r>
            <w:r w:rsidRPr="00E50776">
              <w:rPr>
                <w:i w:val="0"/>
                <w:lang w:val="ru-RU" w:eastAsia="ru-RU"/>
              </w:rPr>
              <w:t>……………………………</w:t>
            </w:r>
            <w:r w:rsidR="008C6DE4">
              <w:rPr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E50776" w:rsidRDefault="005E4CBA" w:rsidP="00F624AD">
            <w:pPr>
              <w:widowControl w:val="0"/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63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left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14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8C6DE4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Финансовая отчетность Общества, примечания и комментарии</w:t>
            </w:r>
            <w:r w:rsidR="008C6DE4">
              <w:rPr>
                <w:b/>
                <w:i w:val="0"/>
                <w:sz w:val="28"/>
                <w:szCs w:val="28"/>
                <w:lang w:val="ru-RU" w:eastAsia="ru-RU"/>
              </w:rPr>
              <w:t>…….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4</w:t>
            </w:r>
          </w:p>
        </w:tc>
      </w:tr>
      <w:tr w:rsidR="00DC016C" w:rsidRPr="00E50776" w:rsidTr="003B2EE8">
        <w:trPr>
          <w:trHeight w:val="353"/>
        </w:trPr>
        <w:tc>
          <w:tcPr>
            <w:tcW w:w="817" w:type="dxa"/>
          </w:tcPr>
          <w:p w:rsidR="00DC016C" w:rsidRPr="00E50776" w:rsidRDefault="009001AD" w:rsidP="009001AD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14</w:t>
            </w:r>
            <w:r w:rsidR="00DC016C" w:rsidRPr="00E50776">
              <w:rPr>
                <w:i w:val="0"/>
                <w:lang w:val="ru-RU" w:eastAsia="ru-RU"/>
              </w:rPr>
              <w:t>.1.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  <w:sz w:val="28"/>
                <w:szCs w:val="28"/>
              </w:rPr>
            </w:pPr>
            <w:r w:rsidRPr="00E50776">
              <w:rPr>
                <w:i w:val="0"/>
                <w:lang w:val="ru-RU" w:eastAsia="ru-RU"/>
              </w:rPr>
              <w:t>Основные положения учетной политики Общества……………………………………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4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i w:val="0"/>
              </w:rPr>
            </w:pPr>
            <w:r>
              <w:rPr>
                <w:i w:val="0"/>
                <w:lang w:val="ru-RU" w:eastAsia="ru-RU"/>
              </w:rPr>
              <w:t>14</w:t>
            </w:r>
            <w:r w:rsidR="00DC016C" w:rsidRPr="00E50776">
              <w:rPr>
                <w:i w:val="0"/>
                <w:lang w:val="ru-RU" w:eastAsia="ru-RU"/>
              </w:rPr>
              <w:t>.2.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  <w:sz w:val="28"/>
                <w:szCs w:val="28"/>
              </w:rPr>
            </w:pPr>
            <w:r w:rsidRPr="00E50776">
              <w:rPr>
                <w:i w:val="0"/>
                <w:lang w:val="ru-RU" w:eastAsia="ru-RU"/>
              </w:rPr>
              <w:t>Бухгалтерская отчетность Общества………………………………………………...….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4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15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D35ADF">
            <w:pPr>
              <w:pStyle w:val="4"/>
              <w:widowControl w:val="0"/>
              <w:autoSpaceDE w:val="0"/>
              <w:autoSpaceDN w:val="0"/>
              <w:adjustRightInd w:val="0"/>
              <w:ind w:right="-131"/>
              <w:jc w:val="both"/>
              <w:rPr>
                <w:b/>
                <w:i w:val="0"/>
                <w:sz w:val="28"/>
                <w:szCs w:val="28"/>
                <w:lang w:val="en-US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Глоссарий. Основные термины и определения, связанные с закупо</w:t>
            </w: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ч</w:t>
            </w: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ной деятельностью Общества</w:t>
            </w:r>
            <w:r w:rsidRPr="00E50776">
              <w:rPr>
                <w:i w:val="0"/>
                <w:lang w:val="ru-RU" w:eastAsia="ru-RU"/>
              </w:rPr>
              <w:t>…………</w:t>
            </w:r>
            <w:r w:rsidRPr="00E50776">
              <w:rPr>
                <w:bCs/>
                <w:i w:val="0"/>
                <w:lang w:val="ru-RU" w:eastAsia="ru-RU"/>
              </w:rPr>
              <w:t>……...........................................</w:t>
            </w:r>
            <w:r w:rsidRPr="00E50776">
              <w:rPr>
                <w:i w:val="0"/>
                <w:lang w:val="ru-RU" w:eastAsia="ru-RU"/>
              </w:rPr>
              <w:t>.</w:t>
            </w:r>
            <w:r w:rsidRPr="00E50776">
              <w:rPr>
                <w:i w:val="0"/>
                <w:lang w:val="en-US" w:eastAsia="ru-RU"/>
              </w:rPr>
              <w:t>....</w:t>
            </w:r>
            <w:r w:rsidR="008C6DE4">
              <w:rPr>
                <w:i w:val="0"/>
                <w:lang w:val="ru-RU" w:eastAsia="ru-RU"/>
              </w:rPr>
              <w:t>.........</w:t>
            </w:r>
            <w:r w:rsidRPr="00E50776">
              <w:rPr>
                <w:i w:val="0"/>
                <w:lang w:val="en-US" w:eastAsia="ru-RU"/>
              </w:rPr>
              <w:t>.</w:t>
            </w:r>
          </w:p>
        </w:tc>
        <w:tc>
          <w:tcPr>
            <w:tcW w:w="567" w:type="dxa"/>
            <w:vAlign w:val="bottom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C016C" w:rsidP="009001AD">
            <w:pPr>
              <w:pStyle w:val="4"/>
              <w:ind w:right="-131"/>
              <w:jc w:val="both"/>
              <w:rPr>
                <w:bCs/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1</w:t>
            </w:r>
            <w:r w:rsidR="009001AD">
              <w:rPr>
                <w:bCs/>
                <w:i w:val="0"/>
                <w:lang w:val="ru-RU" w:eastAsia="ru-RU"/>
              </w:rPr>
              <w:t>5</w:t>
            </w:r>
            <w:r w:rsidRPr="00E50776">
              <w:rPr>
                <w:bCs/>
                <w:i w:val="0"/>
                <w:lang w:val="ru-RU" w:eastAsia="ru-RU"/>
              </w:rPr>
              <w:t>.1.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Термины, относящиеся к рынку…………………………………………………………</w:t>
            </w:r>
            <w:r w:rsidR="008C6DE4">
              <w:rPr>
                <w:bCs/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Cs/>
                <w:i w:val="0"/>
              </w:rPr>
            </w:pPr>
            <w:r>
              <w:rPr>
                <w:bCs/>
                <w:i w:val="0"/>
                <w:lang w:val="ru-RU" w:eastAsia="ru-RU"/>
              </w:rPr>
              <w:t>15</w:t>
            </w:r>
            <w:r w:rsidR="00DC016C" w:rsidRPr="00E50776">
              <w:rPr>
                <w:bCs/>
                <w:i w:val="0"/>
                <w:lang w:val="ru-RU" w:eastAsia="ru-RU"/>
              </w:rPr>
              <w:t>.2.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bCs/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Термины, относящиеся к планированию……………………………………………......</w:t>
            </w:r>
            <w:r w:rsidR="008C6DE4">
              <w:rPr>
                <w:bCs/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Cs/>
                <w:i w:val="0"/>
              </w:rPr>
            </w:pPr>
            <w:r>
              <w:rPr>
                <w:bCs/>
                <w:i w:val="0"/>
                <w:lang w:val="ru-RU" w:eastAsia="ru-RU"/>
              </w:rPr>
              <w:t>15</w:t>
            </w:r>
            <w:r w:rsidR="00DC016C" w:rsidRPr="00E50776">
              <w:rPr>
                <w:bCs/>
                <w:i w:val="0"/>
                <w:lang w:val="ru-RU" w:eastAsia="ru-RU"/>
              </w:rPr>
              <w:t>.3.</w:t>
            </w:r>
          </w:p>
        </w:tc>
        <w:tc>
          <w:tcPr>
            <w:tcW w:w="8965" w:type="dxa"/>
          </w:tcPr>
          <w:p w:rsidR="00DC016C" w:rsidRPr="00E50776" w:rsidRDefault="00DC016C" w:rsidP="00D22CB6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Термины, относящиеся к оценке объектов……………………………………………...</w:t>
            </w:r>
            <w:r w:rsidR="008C6DE4">
              <w:rPr>
                <w:bCs/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6</w:t>
            </w:r>
            <w:r>
              <w:t>5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Cs/>
                <w:i w:val="0"/>
              </w:rPr>
            </w:pPr>
            <w:r>
              <w:rPr>
                <w:bCs/>
                <w:i w:val="0"/>
                <w:lang w:val="ru-RU" w:eastAsia="ru-RU"/>
              </w:rPr>
              <w:t>15</w:t>
            </w:r>
            <w:r w:rsidR="00DC016C" w:rsidRPr="00E50776">
              <w:rPr>
                <w:bCs/>
                <w:i w:val="0"/>
                <w:lang w:val="ru-RU" w:eastAsia="ru-RU"/>
              </w:rPr>
              <w:t>.4.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Термины, относящиеся к организации……………………………………………….....</w:t>
            </w:r>
            <w:r w:rsidR="008C6DE4">
              <w:rPr>
                <w:bCs/>
                <w:i w:val="0"/>
                <w:lang w:val="ru-RU" w:eastAsia="ru-RU"/>
              </w:rPr>
              <w:t>...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ru-RU"/>
              </w:rPr>
            </w:pPr>
            <w:r>
              <w:rPr>
                <w:i w:val="0"/>
                <w:lang w:val="en-US"/>
              </w:rPr>
              <w:t>6</w:t>
            </w:r>
            <w:r>
              <w:rPr>
                <w:i w:val="0"/>
                <w:lang w:val="ru-RU"/>
              </w:rPr>
              <w:t>6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Cs/>
                <w:i w:val="0"/>
              </w:rPr>
            </w:pPr>
            <w:r>
              <w:rPr>
                <w:bCs/>
                <w:i w:val="0"/>
                <w:lang w:val="ru-RU" w:eastAsia="ru-RU"/>
              </w:rPr>
              <w:t>15</w:t>
            </w:r>
            <w:r w:rsidR="00DC016C" w:rsidRPr="00E50776">
              <w:rPr>
                <w:bCs/>
                <w:i w:val="0"/>
                <w:lang w:val="ru-RU" w:eastAsia="ru-RU"/>
              </w:rPr>
              <w:t>.5.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Термины, относящиеся к документам……………………………………………….......</w:t>
            </w:r>
            <w:r w:rsidR="008C6DE4">
              <w:rPr>
                <w:bCs/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ru-RU"/>
              </w:rPr>
            </w:pPr>
            <w:r>
              <w:rPr>
                <w:i w:val="0"/>
                <w:lang w:val="en-US"/>
              </w:rPr>
              <w:t>6</w:t>
            </w:r>
            <w:r>
              <w:rPr>
                <w:i w:val="0"/>
                <w:lang w:val="ru-RU"/>
              </w:rPr>
              <w:t>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Cs/>
                <w:i w:val="0"/>
              </w:rPr>
            </w:pPr>
            <w:r>
              <w:rPr>
                <w:bCs/>
                <w:i w:val="0"/>
                <w:lang w:val="ru-RU" w:eastAsia="ru-RU"/>
              </w:rPr>
              <w:t>15</w:t>
            </w:r>
            <w:r w:rsidR="00DC016C" w:rsidRPr="00E50776">
              <w:rPr>
                <w:bCs/>
                <w:i w:val="0"/>
                <w:lang w:val="ru-RU" w:eastAsia="ru-RU"/>
              </w:rPr>
              <w:t>.6.</w:t>
            </w:r>
          </w:p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Cs/>
                <w:i w:val="0"/>
                <w:lang w:val="ru-RU" w:eastAsia="ru-RU"/>
              </w:rPr>
              <w:t>Термины, относящиеся к процедурам………………………………………………...…</w:t>
            </w:r>
            <w:r w:rsidR="008C6DE4">
              <w:rPr>
                <w:bCs/>
                <w:i w:val="0"/>
                <w:lang w:val="ru-RU" w:eastAsia="ru-RU"/>
              </w:rPr>
              <w:t>..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ru-RU"/>
              </w:rPr>
            </w:pPr>
            <w:r>
              <w:rPr>
                <w:i w:val="0"/>
                <w:lang w:val="en-US"/>
              </w:rPr>
              <w:t>6</w:t>
            </w:r>
            <w:r>
              <w:rPr>
                <w:i w:val="0"/>
                <w:lang w:val="ru-RU"/>
              </w:rPr>
              <w:t>7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9001AD" w:rsidP="00E7429A">
            <w:pPr>
              <w:pStyle w:val="4"/>
              <w:ind w:right="-131"/>
              <w:jc w:val="both"/>
              <w:rPr>
                <w:b/>
                <w:i w:val="0"/>
                <w:sz w:val="28"/>
                <w:szCs w:val="28"/>
              </w:rPr>
            </w:pPr>
            <w:r>
              <w:rPr>
                <w:b/>
                <w:i w:val="0"/>
                <w:sz w:val="28"/>
                <w:szCs w:val="28"/>
                <w:lang w:val="ru-RU" w:eastAsia="ru-RU"/>
              </w:rPr>
              <w:t>16</w:t>
            </w:r>
            <w:r w:rsidR="00DC016C" w:rsidRPr="00E50776">
              <w:rPr>
                <w:b/>
                <w:i w:val="0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8965" w:type="dxa"/>
          </w:tcPr>
          <w:p w:rsidR="00DC016C" w:rsidRPr="00E50776" w:rsidRDefault="00DC016C" w:rsidP="00071262">
            <w:pPr>
              <w:pStyle w:val="4"/>
              <w:ind w:right="-131"/>
              <w:jc w:val="both"/>
              <w:rPr>
                <w:i w:val="0"/>
              </w:rPr>
            </w:pPr>
            <w:r w:rsidRPr="00E50776">
              <w:rPr>
                <w:b/>
                <w:i w:val="0"/>
                <w:sz w:val="28"/>
                <w:szCs w:val="28"/>
                <w:lang w:val="ru-RU" w:eastAsia="ru-RU"/>
              </w:rPr>
              <w:t>Контактная информация для акционера и инвесторов</w:t>
            </w:r>
            <w:r w:rsidRPr="00E50776">
              <w:rPr>
                <w:i w:val="0"/>
                <w:lang w:val="ru-RU" w:eastAsia="ru-RU"/>
              </w:rPr>
              <w:t>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</w:tcPr>
          <w:p w:rsidR="00DC016C" w:rsidRPr="003B2EE8" w:rsidRDefault="005E4CBA" w:rsidP="003B2EE8">
            <w:pPr>
              <w:pStyle w:val="4"/>
              <w:widowControl w:val="0"/>
              <w:autoSpaceDE w:val="0"/>
              <w:autoSpaceDN w:val="0"/>
              <w:adjustRightInd w:val="0"/>
              <w:jc w:val="left"/>
              <w:rPr>
                <w:i w:val="0"/>
                <w:lang w:val="ru-RU"/>
              </w:rPr>
            </w:pPr>
            <w:r>
              <w:rPr>
                <w:i w:val="0"/>
                <w:lang w:val="en-US"/>
              </w:rPr>
              <w:t>69</w:t>
            </w:r>
          </w:p>
        </w:tc>
      </w:tr>
      <w:tr w:rsidR="00DC016C" w:rsidRPr="00E50776" w:rsidTr="008C6DE4">
        <w:tc>
          <w:tcPr>
            <w:tcW w:w="817" w:type="dxa"/>
          </w:tcPr>
          <w:p w:rsidR="00DC016C" w:rsidRPr="00E50776" w:rsidRDefault="00DC016C" w:rsidP="00E7429A"/>
        </w:tc>
        <w:tc>
          <w:tcPr>
            <w:tcW w:w="8965" w:type="dxa"/>
          </w:tcPr>
          <w:p w:rsidR="00DC016C" w:rsidRPr="00E50776" w:rsidRDefault="00DC016C" w:rsidP="00E7429A">
            <w:pPr>
              <w:pStyle w:val="4"/>
              <w:ind w:right="-131"/>
              <w:jc w:val="both"/>
              <w:rPr>
                <w:i w:val="0"/>
                <w:sz w:val="28"/>
                <w:szCs w:val="28"/>
              </w:rPr>
            </w:pPr>
            <w:r w:rsidRPr="00E50776">
              <w:rPr>
                <w:i w:val="0"/>
                <w:sz w:val="28"/>
                <w:szCs w:val="28"/>
                <w:lang w:val="ru-RU" w:eastAsia="ru-RU"/>
              </w:rPr>
              <w:t>ПРИЛОЖЕНИЯ</w:t>
            </w:r>
            <w:r w:rsidRPr="00E50776">
              <w:rPr>
                <w:i w:val="0"/>
                <w:lang w:val="ru-RU" w:eastAsia="ru-RU"/>
              </w:rPr>
              <w:t>…………….…………………………………………………………</w:t>
            </w:r>
            <w:r w:rsidR="008C6DE4">
              <w:rPr>
                <w:i w:val="0"/>
                <w:lang w:val="ru-RU" w:eastAsia="ru-RU"/>
              </w:rPr>
              <w:t>…</w:t>
            </w:r>
          </w:p>
        </w:tc>
        <w:tc>
          <w:tcPr>
            <w:tcW w:w="567" w:type="dxa"/>
            <w:vAlign w:val="bottom"/>
          </w:tcPr>
          <w:p w:rsidR="00DC016C" w:rsidRPr="003B2EE8" w:rsidRDefault="005E4CBA" w:rsidP="003B2EE8">
            <w:pPr>
              <w:widowControl w:val="0"/>
              <w:autoSpaceDE w:val="0"/>
              <w:autoSpaceDN w:val="0"/>
              <w:adjustRightInd w:val="0"/>
            </w:pPr>
            <w:r>
              <w:rPr>
                <w:lang w:val="en-US"/>
              </w:rPr>
              <w:t>70</w:t>
            </w:r>
          </w:p>
        </w:tc>
      </w:tr>
    </w:tbl>
    <w:p w:rsidR="009D5382" w:rsidRDefault="009D5382" w:rsidP="00B038DC">
      <w:pPr>
        <w:pStyle w:val="1"/>
        <w:spacing w:before="0" w:after="0"/>
        <w:ind w:left="567"/>
        <w:rPr>
          <w:iCs/>
          <w:sz w:val="28"/>
          <w:szCs w:val="28"/>
        </w:rPr>
      </w:pPr>
      <w:bookmarkStart w:id="6" w:name="_2._ОБРАЩЕНИЕ_К_АКЦИОНЕРАМ"/>
      <w:bookmarkStart w:id="7" w:name="_Toc132433024"/>
      <w:bookmarkEnd w:id="6"/>
    </w:p>
    <w:p w:rsidR="008C6DE4" w:rsidRDefault="008C6DE4">
      <w:pPr>
        <w:rPr>
          <w:b/>
          <w:bCs/>
          <w:iCs/>
          <w:sz w:val="28"/>
          <w:szCs w:val="28"/>
        </w:rPr>
      </w:pPr>
      <w:r>
        <w:rPr>
          <w:iCs/>
          <w:sz w:val="28"/>
          <w:szCs w:val="28"/>
        </w:rPr>
        <w:br w:type="page"/>
      </w:r>
    </w:p>
    <w:p w:rsidR="00426E67" w:rsidRPr="0094477A" w:rsidRDefault="00DD2890" w:rsidP="001D5687">
      <w:pPr>
        <w:pStyle w:val="1"/>
        <w:spacing w:before="0" w:after="0"/>
        <w:ind w:left="567" w:right="282"/>
        <w:rPr>
          <w:sz w:val="28"/>
          <w:szCs w:val="28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F863D1B" wp14:editId="6BE322BA">
                <wp:simplePos x="0" y="0"/>
                <wp:positionH relativeFrom="column">
                  <wp:posOffset>4984060</wp:posOffset>
                </wp:positionH>
                <wp:positionV relativeFrom="paragraph">
                  <wp:posOffset>-321972</wp:posOffset>
                </wp:positionV>
                <wp:extent cx="1241425" cy="1343025"/>
                <wp:effectExtent l="0" t="0" r="15875" b="28575"/>
                <wp:wrapNone/>
                <wp:docPr id="2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1425" cy="1343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D5784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EA7154" wp14:editId="6A0A61B5">
                                  <wp:extent cx="1049655" cy="1049655"/>
                                  <wp:effectExtent l="0" t="0" r="0" b="0"/>
                                  <wp:docPr id="19" name="Рисунок 19" descr="C:\Users\e.ganzhela\Desktop\Zafesov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 descr="C:\Users\e.ganzhela\Desktop\Zafesov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saturation sat="66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9655" cy="10496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392.45pt;margin-top:-25.35pt;width:97.75pt;height:105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" strokecolor="window">
                <v:textbox>
                  <w:txbxContent>
                    <w:p w:rsidR="00A059D0" w:rsidRDefault="00A059D0" w:rsidP="00D5784E">
                      <w:r>
                        <w:rPr>
                          <w:noProof/>
                        </w:rPr>
                        <w:drawing>
                          <wp:inline distT="0" distB="0" distL="0" distR="0" wp14:anchorId="5648B4F2" wp14:editId="3E529AB4">
                            <wp:extent cx="1049655" cy="1049655"/>
                            <wp:effectExtent l="0" t="0" r="0" b="0"/>
                            <wp:docPr id="19" name="Рисунок 19" descr="C:\Users\e.ganzhela\Desktop\Zafesov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C:\Users\e.ganzhela\Desktop\Zafesov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3">
                                              <a14:imgEffect>
                                                <a14:saturation sat="66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9655" cy="10496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0277D"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3B82552" wp14:editId="4A7C75E8">
                <wp:simplePos x="0" y="0"/>
                <wp:positionH relativeFrom="column">
                  <wp:posOffset>-42545</wp:posOffset>
                </wp:positionH>
                <wp:positionV relativeFrom="paragraph">
                  <wp:posOffset>-373380</wp:posOffset>
                </wp:positionV>
                <wp:extent cx="1485900" cy="1181100"/>
                <wp:effectExtent l="0" t="0" r="0" b="0"/>
                <wp:wrapNone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1181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4A18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C327FE" wp14:editId="32E20215">
                                  <wp:extent cx="2524125" cy="2234801"/>
                                  <wp:effectExtent l="0" t="0" r="0" b="0"/>
                                  <wp:docPr id="4" name="Рисунок 4" descr="C:\Users\e.ganzhela\Desktop\1010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 descr="C:\Users\e.ganzhela\Desktop\1010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0977" cy="22408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3.35pt;margin-top:-29.4pt;width:117pt;height:9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" filled="f" stroked="f">
                <v:textbox>
                  <w:txbxContent>
                    <w:p w:rsidR="00A059D0" w:rsidRDefault="00A059D0" w:rsidP="004A18E5">
                      <w:r>
                        <w:rPr>
                          <w:noProof/>
                        </w:rPr>
                        <w:drawing>
                          <wp:inline distT="0" distB="0" distL="0" distR="0" wp14:anchorId="25E4DC34" wp14:editId="57E0783A">
                            <wp:extent cx="2524125" cy="2234801"/>
                            <wp:effectExtent l="0" t="0" r="0" b="0"/>
                            <wp:docPr id="4" name="Рисунок 4" descr="C:\Users\e.ganzhela\Desktop\1010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 descr="C:\Users\e.ganzhela\Desktop\1010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30977" cy="22408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F390D" w:rsidRPr="0094477A">
        <w:rPr>
          <w:iCs/>
          <w:sz w:val="28"/>
          <w:szCs w:val="28"/>
        </w:rPr>
        <w:t>1</w:t>
      </w:r>
      <w:r w:rsidR="00E932A9" w:rsidRPr="0094477A">
        <w:rPr>
          <w:iCs/>
          <w:sz w:val="28"/>
          <w:szCs w:val="28"/>
        </w:rPr>
        <w:t xml:space="preserve">. </w:t>
      </w:r>
      <w:r w:rsidR="00426E67" w:rsidRPr="0094477A">
        <w:rPr>
          <w:sz w:val="28"/>
          <w:szCs w:val="28"/>
        </w:rPr>
        <w:t>ОБРАЩЕНИЕ К АКЦИОНЕР</w:t>
      </w:r>
      <w:bookmarkEnd w:id="7"/>
      <w:r w:rsidR="004757A1">
        <w:rPr>
          <w:sz w:val="28"/>
          <w:szCs w:val="28"/>
        </w:rPr>
        <w:t>У</w:t>
      </w:r>
    </w:p>
    <w:p w:rsidR="000D384F" w:rsidRDefault="00432206" w:rsidP="001D5687">
      <w:pPr>
        <w:pStyle w:val="1"/>
        <w:tabs>
          <w:tab w:val="left" w:pos="1080"/>
        </w:tabs>
        <w:ind w:right="282"/>
      </w:pPr>
      <w:bookmarkStart w:id="8" w:name="_2.1._Обращение_к_акционерам_Председ_1"/>
      <w:bookmarkStart w:id="9" w:name="_Toc132433026"/>
      <w:bookmarkEnd w:id="8"/>
      <w:r w:rsidRPr="0094477A">
        <w:t xml:space="preserve">ПРЕДСЕДАТЕЛЯ СОВЕТА ДИРЕКТОРОВ И </w:t>
      </w:r>
    </w:p>
    <w:p w:rsidR="00432206" w:rsidRPr="0094477A" w:rsidRDefault="00432206" w:rsidP="001D5687">
      <w:pPr>
        <w:pStyle w:val="1"/>
        <w:tabs>
          <w:tab w:val="left" w:pos="1080"/>
        </w:tabs>
        <w:ind w:right="282"/>
      </w:pPr>
      <w:r w:rsidRPr="0094477A">
        <w:t>ГЕНЕРАЛЬНОГО ДИРЕКТОРА</w:t>
      </w:r>
    </w:p>
    <w:p w:rsidR="00426E67" w:rsidRDefault="00432206" w:rsidP="001D5687">
      <w:pPr>
        <w:pStyle w:val="1"/>
        <w:tabs>
          <w:tab w:val="left" w:pos="1080"/>
        </w:tabs>
        <w:ind w:right="282"/>
      </w:pPr>
      <w:r w:rsidRPr="0094477A">
        <w:t>ОБЩЕСТВА</w:t>
      </w:r>
      <w:bookmarkEnd w:id="9"/>
    </w:p>
    <w:p w:rsidR="00EC672B" w:rsidRPr="00373D6B" w:rsidRDefault="00EC672B" w:rsidP="00EC672B">
      <w:pPr>
        <w:ind w:right="282" w:firstLine="709"/>
        <w:rPr>
          <w:b/>
          <w:highlight w:val="yellow"/>
        </w:rPr>
      </w:pPr>
      <w:r w:rsidRPr="00FB6FAC">
        <w:rPr>
          <w:b/>
        </w:rPr>
        <w:t>Уважаемый Акционер!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>Минувший 201</w:t>
      </w:r>
      <w:r w:rsidRPr="003F48F5">
        <w:t>5</w:t>
      </w:r>
      <w:r w:rsidRPr="00142300">
        <w:t xml:space="preserve"> год  был крайне сложным как для отрасли, так и для Общества, не могли не сказаться последствия событий в стране и мире, которыми был насыщен </w:t>
      </w:r>
      <w:r>
        <w:t xml:space="preserve">прошедший </w:t>
      </w:r>
      <w:r w:rsidRPr="00142300">
        <w:t>год. Необходимо отметить, что в целом, год охарактеризовался выполнением поставленных целей по основному виду деятельности Общества - организации и проведении  конкурентных закупочных процедур, а также поддержке и сопровождению автоматизированной системы управления закупками «</w:t>
      </w:r>
      <w:proofErr w:type="gramStart"/>
      <w:r w:rsidRPr="00142300">
        <w:t>КИСУ-Закупки</w:t>
      </w:r>
      <w:proofErr w:type="gramEnd"/>
      <w:r w:rsidRPr="00142300">
        <w:t xml:space="preserve">». 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>За отчетный период Обществом было проведено  1</w:t>
      </w:r>
      <w:r w:rsidRPr="003F48F5">
        <w:t>024</w:t>
      </w:r>
      <w:r w:rsidRPr="00142300">
        <w:t xml:space="preserve">  закупочны</w:t>
      </w:r>
      <w:r w:rsidRPr="003F48F5">
        <w:t>е</w:t>
      </w:r>
      <w:r w:rsidRPr="00142300">
        <w:t xml:space="preserve"> процедур</w:t>
      </w:r>
      <w:r w:rsidRPr="003F48F5">
        <w:t>ы</w:t>
      </w:r>
      <w:r w:rsidRPr="00142300">
        <w:t xml:space="preserve"> на общую сумму более </w:t>
      </w:r>
      <w:r w:rsidRPr="003F48F5">
        <w:t>103</w:t>
      </w:r>
      <w:r w:rsidRPr="00142300">
        <w:t xml:space="preserve"> миллиардов рублей. В результате </w:t>
      </w:r>
      <w:r>
        <w:t>применения</w:t>
      </w:r>
      <w:r w:rsidRPr="00142300">
        <w:t xml:space="preserve"> процедур переторж</w:t>
      </w:r>
      <w:r>
        <w:t>ек</w:t>
      </w:r>
      <w:r w:rsidRPr="00142300">
        <w:t xml:space="preserve">, </w:t>
      </w:r>
      <w:r>
        <w:t xml:space="preserve">а </w:t>
      </w:r>
      <w:r w:rsidRPr="00142300">
        <w:t xml:space="preserve">также </w:t>
      </w:r>
      <w:r>
        <w:t>преддоговорных</w:t>
      </w:r>
      <w:r w:rsidRPr="00142300">
        <w:t xml:space="preserve"> переговоров удалось достичь суммарного экономического эффекта для Заказчиков в размере </w:t>
      </w:r>
      <w:r w:rsidRPr="003F48F5">
        <w:t>более 2</w:t>
      </w:r>
      <w:r w:rsidRPr="00142300">
        <w:t xml:space="preserve"> миллиардов рублей. АО «ЭССК ЕЭС» максимально обеспечивает оптимизацию расходования Заказчиком денежных средств, что улучшает управляемость финансовыми потоками, </w:t>
      </w:r>
      <w:r>
        <w:t xml:space="preserve">повышает </w:t>
      </w:r>
      <w:r w:rsidRPr="00142300">
        <w:t xml:space="preserve">прозрачность </w:t>
      </w:r>
      <w:r>
        <w:t xml:space="preserve">закупочной деятельности и развивает </w:t>
      </w:r>
      <w:r w:rsidRPr="00142300">
        <w:t>конкурентн</w:t>
      </w:r>
      <w:r>
        <w:t>ую</w:t>
      </w:r>
      <w:r w:rsidRPr="00142300">
        <w:t xml:space="preserve"> сред</w:t>
      </w:r>
      <w:r>
        <w:t>у</w:t>
      </w:r>
      <w:r w:rsidRPr="00142300">
        <w:t>.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>Несмотря на неблагоприятные внешние условия, АО «ЭС</w:t>
      </w:r>
      <w:proofErr w:type="gramStart"/>
      <w:r w:rsidRPr="00142300">
        <w:rPr>
          <w:lang w:val="en-US"/>
        </w:rPr>
        <w:t>C</w:t>
      </w:r>
      <w:proofErr w:type="gramEnd"/>
      <w:r w:rsidRPr="00142300">
        <w:t xml:space="preserve">К ЕЭС» приложило максимум усилий для выполнения основных ключевых производственных показателей. </w:t>
      </w:r>
      <w:proofErr w:type="gramStart"/>
      <w:r w:rsidRPr="00142300">
        <w:t>Так, в 2015 году благодаря проведенным мероприятиям по управлению издержками и жесткому контролю расходов, Обществом получена прибыль от основной деятельности на 46 % превышающ</w:t>
      </w:r>
      <w:r>
        <w:t>ая</w:t>
      </w:r>
      <w:r w:rsidRPr="00142300">
        <w:t xml:space="preserve"> плановую.</w:t>
      </w:r>
      <w:proofErr w:type="gramEnd"/>
      <w:r w:rsidRPr="00142300">
        <w:t xml:space="preserve"> Чистая прибыль АО «ЭССК ЕЭС» за текущий год составила около 29 миллионов рублей. 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 xml:space="preserve">В 2015 году был произведен ряд существенных доработок «КИСУ Закупки», нацеленных на усиление мониторинга исполнения законодательства в области закупочной деятельности и на упрощение работы при публикации планов закупок и закупочных процедур в Единой информационной системе (ЕИС) в </w:t>
      </w:r>
      <w:r>
        <w:t>сфере закупок (zakupki.gov.ru).</w:t>
      </w:r>
      <w:r w:rsidRPr="00F81396">
        <w:t xml:space="preserve"> </w:t>
      </w:r>
      <w:r w:rsidRPr="00142300">
        <w:t>Этот важный функционал обеспечил дополнительный элемент контроля при проведении закупочных процедур, позволил обеспечивать дополнительные элементы контроля исполнения Законодательства РФ в области раскрытия информации в условиях большого массива данных и обеспечил снижение трудозатрат сотрудникам обеспечивающих публикацию.</w:t>
      </w:r>
      <w:r>
        <w:t xml:space="preserve"> </w:t>
      </w:r>
      <w:r w:rsidRPr="00142300">
        <w:t xml:space="preserve">Очевидно, что останавливаться на </w:t>
      </w:r>
      <w:proofErr w:type="gramStart"/>
      <w:r w:rsidRPr="00142300">
        <w:t>достигнутом</w:t>
      </w:r>
      <w:proofErr w:type="gramEnd"/>
      <w:r w:rsidRPr="00142300">
        <w:t xml:space="preserve"> нельзя, необходимо развиваться и решать следующие, новые задачи, четко следовать намеченным планам по реализации приоритетных направлений развития, таких как: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 xml:space="preserve">- </w:t>
      </w:r>
      <w:r>
        <w:t xml:space="preserve">  </w:t>
      </w:r>
      <w:r w:rsidRPr="00142300">
        <w:t>обеспечение потребностей  Заказчиков в методологическом и экспертном сопровождении закупок;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>-</w:t>
      </w:r>
      <w:r>
        <w:t xml:space="preserve"> </w:t>
      </w:r>
      <w:r w:rsidRPr="00142300">
        <w:t>обеспечение безусловного выполнения требований действующего законодательства при проведении закупочных процедур;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 xml:space="preserve">- </w:t>
      </w:r>
      <w:r>
        <w:t xml:space="preserve">   </w:t>
      </w:r>
      <w:r w:rsidRPr="00142300">
        <w:t>оптимизация технологии процесса проведения закупочных процедур с целью сокращения сроков их проведения и снижения затрат;</w:t>
      </w:r>
    </w:p>
    <w:p w:rsidR="00EC672B" w:rsidRPr="00142300" w:rsidRDefault="00EC672B" w:rsidP="00EC672B">
      <w:pPr>
        <w:suppressAutoHyphens/>
        <w:ind w:right="284" w:firstLine="709"/>
      </w:pPr>
      <w:r w:rsidRPr="00142300">
        <w:t xml:space="preserve">- </w:t>
      </w:r>
      <w:r>
        <w:t xml:space="preserve">   </w:t>
      </w:r>
      <w:r w:rsidRPr="00142300">
        <w:t>расширение реальной конкурентной среды путем привлечения максимального количества потенциальных участников;</w:t>
      </w:r>
    </w:p>
    <w:p w:rsidR="00EC672B" w:rsidRPr="00A531BA" w:rsidRDefault="00EC672B" w:rsidP="00EC672B">
      <w:pPr>
        <w:suppressAutoHyphens/>
        <w:ind w:right="284" w:firstLine="709"/>
      </w:pPr>
      <w:r w:rsidRPr="00142300">
        <w:t xml:space="preserve">- </w:t>
      </w:r>
      <w:r>
        <w:t xml:space="preserve">  </w:t>
      </w:r>
      <w:r w:rsidRPr="00142300">
        <w:t xml:space="preserve">дальнейшее совершенствование  АС «КИСУ Закупки» в части интеграции с единой информационной системой, с целью </w:t>
      </w:r>
      <w:r>
        <w:t xml:space="preserve">дальнейшего развития и </w:t>
      </w:r>
      <w:r w:rsidRPr="00142300">
        <w:t xml:space="preserve">оптимизации процессов управления </w:t>
      </w:r>
      <w:r>
        <w:t xml:space="preserve">закупочной деятельностью </w:t>
      </w:r>
      <w:r w:rsidRPr="00142300">
        <w:t xml:space="preserve">в ПАО «ФСК ЕЭС» и его </w:t>
      </w:r>
      <w:r>
        <w:t>дочерних обществ.</w:t>
      </w:r>
    </w:p>
    <w:p w:rsidR="00EC672B" w:rsidRPr="00142300" w:rsidRDefault="00EC672B" w:rsidP="00EC672B">
      <w:pPr>
        <w:suppressAutoHyphens/>
        <w:ind w:right="284" w:firstLine="709"/>
      </w:pPr>
      <w:r>
        <w:t>Хотелось</w:t>
      </w:r>
      <w:r w:rsidRPr="00142300">
        <w:t xml:space="preserve"> бы еще раз подчеркнуть, что </w:t>
      </w:r>
      <w:r>
        <w:t>Общество</w:t>
      </w:r>
      <w:r w:rsidRPr="00142300">
        <w:t xml:space="preserve"> максимально использует накопленный потенциал, в том числе кадровый, ведь в основе наших достижений - добросовестный и напряженный труд высокопрофессионального коллектива. Хотим выразить уверенность в том, что за счет слаженной и эффективной работы мы готовы реализовывать задачи, поставленные акционер</w:t>
      </w:r>
      <w:r>
        <w:t>ом</w:t>
      </w:r>
      <w:r w:rsidRPr="00142300">
        <w:t xml:space="preserve"> по обеспечени</w:t>
      </w:r>
      <w:r>
        <w:t>ю</w:t>
      </w:r>
      <w:r w:rsidRPr="00142300">
        <w:t xml:space="preserve"> дальнейшего стабильного развития</w:t>
      </w:r>
      <w:r>
        <w:t xml:space="preserve"> </w:t>
      </w:r>
      <w:r w:rsidRPr="00142300">
        <w:t>современной, прогрессивной компании, оказывающей полный спектр квалифицированных услуг по организации, проведению и юридическому сопровождению закупочных процедур</w:t>
      </w:r>
    </w:p>
    <w:p w:rsidR="00FB6FAC" w:rsidRPr="00142300" w:rsidRDefault="00FB6FAC" w:rsidP="001D5687">
      <w:pPr>
        <w:tabs>
          <w:tab w:val="left" w:pos="7230"/>
          <w:tab w:val="left" w:pos="8505"/>
        </w:tabs>
        <w:ind w:right="282" w:firstLine="709"/>
      </w:pPr>
      <w:bookmarkStart w:id="10" w:name="_3._ИНФОРМАЦИЯ_ОБ_ОБЩЕСТВЕ_И_ЕГО_ПОЛ"/>
      <w:bookmarkEnd w:id="10"/>
    </w:p>
    <w:p w:rsidR="00FB6FAC" w:rsidRDefault="00FB6FAC" w:rsidP="001D5687">
      <w:pPr>
        <w:tabs>
          <w:tab w:val="left" w:pos="7230"/>
          <w:tab w:val="left" w:pos="8505"/>
        </w:tabs>
        <w:ind w:right="282" w:firstLine="709"/>
        <w:rPr>
          <w:b/>
        </w:rPr>
      </w:pPr>
    </w:p>
    <w:p w:rsidR="00FB6FAC" w:rsidRPr="003F48F5" w:rsidRDefault="00FB6FAC" w:rsidP="001D5687">
      <w:pPr>
        <w:tabs>
          <w:tab w:val="left" w:pos="7230"/>
          <w:tab w:val="left" w:pos="8505"/>
        </w:tabs>
        <w:ind w:right="282" w:firstLine="709"/>
        <w:rPr>
          <w:b/>
        </w:rPr>
      </w:pPr>
      <w:r w:rsidRPr="003F48F5">
        <w:rPr>
          <w:b/>
        </w:rPr>
        <w:t xml:space="preserve">Председатель Совета </w:t>
      </w:r>
      <w:r w:rsidR="00AF6738">
        <w:rPr>
          <w:b/>
        </w:rPr>
        <w:t>д</w:t>
      </w:r>
      <w:r w:rsidR="00AF6738" w:rsidRPr="003F48F5">
        <w:rPr>
          <w:b/>
        </w:rPr>
        <w:t>иректоров</w:t>
      </w:r>
      <w:r w:rsidRPr="003F48F5">
        <w:rPr>
          <w:b/>
        </w:rPr>
        <w:tab/>
        <w:t xml:space="preserve">П.С. </w:t>
      </w:r>
      <w:proofErr w:type="spellStart"/>
      <w:r w:rsidRPr="003F48F5">
        <w:rPr>
          <w:b/>
        </w:rPr>
        <w:t>Баркалов</w:t>
      </w:r>
      <w:proofErr w:type="spellEnd"/>
      <w:r w:rsidRPr="003F48F5">
        <w:rPr>
          <w:b/>
        </w:rPr>
        <w:t xml:space="preserve"> </w:t>
      </w:r>
    </w:p>
    <w:p w:rsidR="00FB6FAC" w:rsidRDefault="00FB6FAC" w:rsidP="001D5687">
      <w:pPr>
        <w:tabs>
          <w:tab w:val="left" w:pos="7230"/>
          <w:tab w:val="left" w:pos="8364"/>
        </w:tabs>
        <w:ind w:right="282" w:firstLine="709"/>
        <w:rPr>
          <w:b/>
        </w:rPr>
      </w:pPr>
    </w:p>
    <w:p w:rsidR="00FB6FAC" w:rsidRPr="003F48F5" w:rsidRDefault="00FB6FAC" w:rsidP="001D5687">
      <w:pPr>
        <w:tabs>
          <w:tab w:val="left" w:pos="7230"/>
          <w:tab w:val="left" w:pos="8364"/>
        </w:tabs>
        <w:ind w:right="282" w:firstLine="709"/>
        <w:rPr>
          <w:b/>
        </w:rPr>
      </w:pPr>
      <w:r w:rsidRPr="003F48F5">
        <w:rPr>
          <w:b/>
        </w:rPr>
        <w:t>Генеральный директор</w:t>
      </w:r>
      <w:r w:rsidRPr="003F48F5">
        <w:rPr>
          <w:b/>
        </w:rPr>
        <w:tab/>
        <w:t>Ю.К. Зафесов</w:t>
      </w:r>
    </w:p>
    <w:p w:rsidR="00FB6FAC" w:rsidRPr="003F48F5" w:rsidRDefault="00FB6FAC" w:rsidP="001D5687">
      <w:pPr>
        <w:ind w:right="282"/>
        <w:rPr>
          <w:b/>
        </w:rPr>
      </w:pPr>
    </w:p>
    <w:p w:rsidR="00426E67" w:rsidRPr="000E023E" w:rsidRDefault="0002532E" w:rsidP="001D5687">
      <w:pPr>
        <w:pStyle w:val="1"/>
        <w:keepNext w:val="0"/>
        <w:widowControl w:val="0"/>
        <w:ind w:right="282"/>
        <w:jc w:val="both"/>
        <w:rPr>
          <w:sz w:val="28"/>
          <w:szCs w:val="28"/>
        </w:rPr>
      </w:pPr>
      <w:r>
        <w:rPr>
          <w:iCs/>
          <w:sz w:val="28"/>
          <w:szCs w:val="28"/>
        </w:rPr>
        <w:br w:type="page"/>
      </w:r>
      <w:r w:rsidR="005F390D" w:rsidRPr="000E023E">
        <w:rPr>
          <w:iCs/>
          <w:sz w:val="28"/>
          <w:szCs w:val="28"/>
        </w:rPr>
        <w:t>2</w:t>
      </w:r>
      <w:r w:rsidR="00E03C6C" w:rsidRPr="000E023E">
        <w:rPr>
          <w:iCs/>
          <w:sz w:val="28"/>
          <w:szCs w:val="28"/>
        </w:rPr>
        <w:t xml:space="preserve">. </w:t>
      </w:r>
      <w:r w:rsidR="00E03C6C" w:rsidRPr="000E023E">
        <w:rPr>
          <w:sz w:val="28"/>
          <w:szCs w:val="28"/>
        </w:rPr>
        <w:t>ИНФОРМАЦИЯ ОБ ОБЩЕСТВЕ И ЕГО ПОЛОЖЕНИЕ В О</w:t>
      </w:r>
      <w:r w:rsidR="00E03C6C" w:rsidRPr="000E023E">
        <w:rPr>
          <w:sz w:val="28"/>
          <w:szCs w:val="28"/>
        </w:rPr>
        <w:t>Т</w:t>
      </w:r>
      <w:r w:rsidR="00E03C6C" w:rsidRPr="000E023E">
        <w:rPr>
          <w:sz w:val="28"/>
          <w:szCs w:val="28"/>
        </w:rPr>
        <w:t>РАСЛИ</w:t>
      </w:r>
    </w:p>
    <w:p w:rsidR="00230009" w:rsidRPr="00EE5003" w:rsidRDefault="00230009" w:rsidP="001D5687">
      <w:pPr>
        <w:widowControl w:val="0"/>
        <w:spacing w:before="115"/>
        <w:ind w:left="7" w:right="282" w:firstLine="709"/>
        <w:rPr>
          <w:b/>
        </w:rPr>
      </w:pPr>
      <w:r w:rsidRPr="00230009">
        <w:rPr>
          <w:b/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BD2AAA8" wp14:editId="7BE99F5B">
                <wp:simplePos x="0" y="0"/>
                <wp:positionH relativeFrom="column">
                  <wp:posOffset>4909820</wp:posOffset>
                </wp:positionH>
                <wp:positionV relativeFrom="paragraph">
                  <wp:posOffset>7620</wp:posOffset>
                </wp:positionV>
                <wp:extent cx="1304925" cy="628650"/>
                <wp:effectExtent l="0" t="0" r="9525" b="0"/>
                <wp:wrapNone/>
                <wp:docPr id="3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4925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Pr="00230009" w:rsidRDefault="00A059D0">
                            <w:pPr>
                              <w:rPr>
                                <w:lang w:val="en-US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729D0A" wp14:editId="3CFF7D85">
                                  <wp:extent cx="866775" cy="654624"/>
                                  <wp:effectExtent l="0" t="0" r="0" b="0"/>
                                  <wp:docPr id="29" name="Рисунок 29" descr="Картинки по запросу эсск еэс москва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Картинки по запросу эсск еэс москва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73251" cy="6595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86.6pt;margin-top:.6pt;width:102.75pt;height:49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" stroked="f">
                <v:textbox>
                  <w:txbxContent>
                    <w:p w:rsidR="00A059D0" w:rsidRPr="00230009" w:rsidRDefault="00A059D0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0B2D3C" wp14:editId="3DD33834">
                            <wp:extent cx="866775" cy="654624"/>
                            <wp:effectExtent l="0" t="0" r="0" b="0"/>
                            <wp:docPr id="29" name="Рисунок 29" descr="Картинки по запросу эсск еэс москва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Картинки по запросу эсск еэс москва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73251" cy="6595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F4F62" w:rsidRPr="00EE5003" w:rsidRDefault="005F390D" w:rsidP="00B42251">
      <w:pPr>
        <w:widowControl w:val="0"/>
        <w:suppressAutoHyphens/>
        <w:spacing w:before="115"/>
        <w:ind w:left="7" w:right="282" w:firstLine="709"/>
        <w:rPr>
          <w:b/>
        </w:rPr>
      </w:pPr>
      <w:r w:rsidRPr="00DE32C5">
        <w:rPr>
          <w:b/>
        </w:rPr>
        <w:t>2</w:t>
      </w:r>
      <w:r w:rsidR="00D4769F" w:rsidRPr="00DE32C5">
        <w:rPr>
          <w:b/>
        </w:rPr>
        <w:t>.1. Общая информация об Обществе</w:t>
      </w:r>
      <w:r w:rsidR="00673A2E" w:rsidRPr="00DE32C5">
        <w:rPr>
          <w:b/>
        </w:rPr>
        <w:t>.</w:t>
      </w:r>
    </w:p>
    <w:p w:rsidR="00373D6B" w:rsidRPr="00EE5003" w:rsidRDefault="00373D6B" w:rsidP="00B42251">
      <w:pPr>
        <w:widowControl w:val="0"/>
        <w:suppressAutoHyphens/>
        <w:spacing w:before="115"/>
        <w:ind w:left="7" w:right="282" w:firstLine="709"/>
        <w:rPr>
          <w:b/>
        </w:rPr>
      </w:pPr>
    </w:p>
    <w:p w:rsidR="00D420CC" w:rsidRPr="00175A8F" w:rsidRDefault="00D420CC" w:rsidP="00B42251">
      <w:pPr>
        <w:widowControl w:val="0"/>
        <w:suppressAutoHyphens/>
        <w:ind w:right="282" w:firstLine="709"/>
      </w:pPr>
      <w:r w:rsidRPr="00175A8F">
        <w:t xml:space="preserve">АО </w:t>
      </w:r>
      <w:r w:rsidR="0073144F">
        <w:t>«</w:t>
      </w:r>
      <w:r w:rsidRPr="00175A8F">
        <w:t>Э</w:t>
      </w:r>
      <w:r w:rsidR="007E7465">
        <w:t>ССК</w:t>
      </w:r>
      <w:r w:rsidRPr="00175A8F">
        <w:t xml:space="preserve"> ЕЭС</w:t>
      </w:r>
      <w:r w:rsidR="0073144F">
        <w:t>»</w:t>
      </w:r>
      <w:r w:rsidRPr="00175A8F">
        <w:t xml:space="preserve"> учреждено в июне 2001 года на основании решения Совета директоров ОАО РАО </w:t>
      </w:r>
      <w:r w:rsidR="0073144F">
        <w:t>«</w:t>
      </w:r>
      <w:r w:rsidRPr="00175A8F">
        <w:t>ЕЭС России</w:t>
      </w:r>
      <w:r w:rsidR="0073144F">
        <w:t>»</w:t>
      </w:r>
      <w:r w:rsidRPr="00175A8F">
        <w:t xml:space="preserve"> (Протокол от 17.01.2001 №87), распоряжения Председателя Правления ОАО РАО </w:t>
      </w:r>
      <w:r w:rsidR="0073144F">
        <w:t>«</w:t>
      </w:r>
      <w:r w:rsidRPr="00175A8F">
        <w:t>ЕЭС России</w:t>
      </w:r>
      <w:r w:rsidR="0073144F">
        <w:t>»</w:t>
      </w:r>
      <w:r w:rsidRPr="00175A8F">
        <w:t xml:space="preserve"> (от 23.04.2001 №23р </w:t>
      </w:r>
      <w:r w:rsidR="0073144F">
        <w:t>«</w:t>
      </w:r>
      <w:r w:rsidRPr="00175A8F">
        <w:t>Об учреждении ОАО </w:t>
      </w:r>
      <w:r w:rsidR="007E7465">
        <w:t>«</w:t>
      </w:r>
      <w:r w:rsidRPr="00175A8F">
        <w:t>Э</w:t>
      </w:r>
      <w:r w:rsidR="007E7465">
        <w:t xml:space="preserve">ССК </w:t>
      </w:r>
      <w:r w:rsidRPr="00175A8F">
        <w:t>ЕЭС</w:t>
      </w:r>
      <w:r w:rsidR="0073144F">
        <w:t>»</w:t>
      </w:r>
      <w:r w:rsidRPr="00175A8F">
        <w:t>).</w:t>
      </w:r>
    </w:p>
    <w:p w:rsidR="00175A8F" w:rsidRDefault="00175A8F" w:rsidP="00B42251">
      <w:pPr>
        <w:widowControl w:val="0"/>
        <w:suppressAutoHyphens/>
        <w:ind w:right="282" w:firstLine="709"/>
      </w:pPr>
      <w:r w:rsidRPr="00175A8F">
        <w:t xml:space="preserve">В соответствии с Уставом </w:t>
      </w:r>
      <w:r w:rsidR="00B34A02">
        <w:t>разрешенными видами</w:t>
      </w:r>
      <w:r w:rsidRPr="00175A8F">
        <w:t xml:space="preserve"> деятельности Общества являются:</w:t>
      </w:r>
    </w:p>
    <w:p w:rsidR="00B34A02" w:rsidRPr="00175A8F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B34A02">
        <w:t xml:space="preserve">деятельность по организации конкурсных и иных регламентированных процедур по выбору поставщиков </w:t>
      </w:r>
      <w:proofErr w:type="spellStart"/>
      <w:r w:rsidR="00B34A02">
        <w:t>МТРОиО</w:t>
      </w:r>
      <w:proofErr w:type="spellEnd"/>
      <w:r w:rsidR="00B34A02">
        <w:t>, работ (услуг) для стро</w:t>
      </w:r>
      <w:r w:rsidR="0017082C">
        <w:t>ительства электрических сетей и</w:t>
      </w:r>
      <w:r w:rsidR="00B34A02">
        <w:t xml:space="preserve"> иных </w:t>
      </w:r>
      <w:proofErr w:type="spellStart"/>
      <w:r w:rsidR="00B34A02">
        <w:t>энергообъектов</w:t>
      </w:r>
      <w:proofErr w:type="spellEnd"/>
      <w:r w:rsidR="00B34A02">
        <w:t>;</w:t>
      </w:r>
    </w:p>
    <w:p w:rsidR="00175A8F" w:rsidRPr="00175A8F" w:rsidRDefault="00175A8F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 w:rsidRPr="00175A8F">
        <w:t>-</w:t>
      </w:r>
      <w:r w:rsidR="00EB6EE2">
        <w:tab/>
      </w:r>
      <w:r w:rsidRPr="00175A8F">
        <w:t>заключение договоров поставки материалов и оборудования с поставщиками – победителями тендерных торгов;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>проектирование и строительство зданий и сооружений I и II уровней ответственности с государственным стандартом;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>реализация программно-технологических средств различного характера, сопровождения к ним, прикладного программного обеспечения, а также оказание услуг по их внедрению;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>проведение маркетинговых исследований рынка материалов и оборудования;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>производство промышленных товаров, производственная переработка сырья и пищевых продуктов;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>оптовая и розничная торговля, в том числе учет создания торговой сети;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>внешнеэкономическая деятельность;</w:t>
      </w:r>
    </w:p>
    <w:p w:rsidR="00175A8F" w:rsidRPr="00175A8F" w:rsidRDefault="00EB6EE2" w:rsidP="00B42251">
      <w:pPr>
        <w:widowControl w:val="0"/>
        <w:tabs>
          <w:tab w:val="left" w:pos="540"/>
          <w:tab w:val="left" w:pos="993"/>
        </w:tabs>
        <w:suppressAutoHyphens/>
        <w:ind w:right="282" w:firstLine="709"/>
      </w:pPr>
      <w:r>
        <w:t>-</w:t>
      </w:r>
      <w:r>
        <w:tab/>
      </w:r>
      <w:r w:rsidR="00175A8F" w:rsidRPr="00175A8F">
        <w:t xml:space="preserve">другие виды деятельности. </w:t>
      </w:r>
    </w:p>
    <w:p w:rsidR="00C97C27" w:rsidRPr="00175A8F" w:rsidRDefault="00C97C27" w:rsidP="00B42251">
      <w:pPr>
        <w:widowControl w:val="0"/>
        <w:tabs>
          <w:tab w:val="left" w:pos="142"/>
        </w:tabs>
        <w:suppressAutoHyphens/>
        <w:ind w:right="282" w:firstLine="709"/>
      </w:pPr>
      <w:r w:rsidRPr="00175A8F">
        <w:t xml:space="preserve">С 2003 года </w:t>
      </w:r>
      <w:r w:rsidR="00D420CC" w:rsidRPr="00175A8F">
        <w:t xml:space="preserve">Общество </w:t>
      </w:r>
      <w:r w:rsidRPr="00175A8F">
        <w:t>выполня</w:t>
      </w:r>
      <w:r w:rsidR="00D420CC" w:rsidRPr="00175A8F">
        <w:t>ет</w:t>
      </w:r>
      <w:r w:rsidRPr="00175A8F">
        <w:t xml:space="preserve"> функции организатора конкурсных и иных регламентированных неконкурсных процедур </w:t>
      </w:r>
      <w:r w:rsidR="007F4F62">
        <w:t>П</w:t>
      </w:r>
      <w:r w:rsidRPr="00175A8F">
        <w:t xml:space="preserve">АО </w:t>
      </w:r>
      <w:r w:rsidR="0073144F">
        <w:t>«</w:t>
      </w:r>
      <w:r w:rsidRPr="00175A8F">
        <w:t>ФСК ЕЭС</w:t>
      </w:r>
      <w:r w:rsidR="0073144F">
        <w:t>»</w:t>
      </w:r>
      <w:r w:rsidR="0017082C">
        <w:t>, его филиалов и других заказчиков</w:t>
      </w:r>
      <w:r w:rsidRPr="00175A8F">
        <w:t>.</w:t>
      </w:r>
    </w:p>
    <w:p w:rsidR="00D420CC" w:rsidRPr="00D62B2F" w:rsidRDefault="00D420CC" w:rsidP="00B42251">
      <w:pPr>
        <w:widowControl w:val="0"/>
        <w:suppressAutoHyphens/>
        <w:ind w:right="282" w:firstLine="709"/>
      </w:pPr>
      <w:r w:rsidRPr="00D62B2F">
        <w:t xml:space="preserve">С 1 июля 2008 года АО </w:t>
      </w:r>
      <w:r w:rsidR="0073144F">
        <w:t>«</w:t>
      </w:r>
      <w:r w:rsidRPr="00D62B2F">
        <w:t>Э</w:t>
      </w:r>
      <w:r w:rsidR="007E7465">
        <w:t>ССК</w:t>
      </w:r>
      <w:r w:rsidRPr="00D62B2F">
        <w:t xml:space="preserve"> ЕЭС</w:t>
      </w:r>
      <w:r w:rsidR="0073144F">
        <w:t>»</w:t>
      </w:r>
      <w:r w:rsidR="00EB2CF6">
        <w:t xml:space="preserve"> </w:t>
      </w:r>
      <w:r w:rsidR="00D62B2F" w:rsidRPr="00D62B2F">
        <w:t>является 100% дочерним Обществом</w:t>
      </w:r>
      <w:r w:rsidRPr="00D62B2F">
        <w:t xml:space="preserve"> </w:t>
      </w:r>
      <w:r w:rsidR="007F4F62">
        <w:t>П</w:t>
      </w:r>
      <w:r w:rsidRPr="00D62B2F">
        <w:t xml:space="preserve">АО </w:t>
      </w:r>
      <w:r w:rsidR="0073144F">
        <w:t>«</w:t>
      </w:r>
      <w:r w:rsidRPr="00D62B2F">
        <w:t>ФСК ЕЭС</w:t>
      </w:r>
      <w:r w:rsidR="0073144F">
        <w:t>»</w:t>
      </w:r>
      <w:r w:rsidRPr="00D62B2F">
        <w:t>.</w:t>
      </w:r>
    </w:p>
    <w:p w:rsidR="0017082C" w:rsidRDefault="002A6AF1" w:rsidP="00B42251">
      <w:pPr>
        <w:widowControl w:val="0"/>
        <w:suppressAutoHyphens/>
        <w:ind w:right="282" w:firstLine="709"/>
      </w:pPr>
      <w:r>
        <w:t>По состоянию на 31.12.</w:t>
      </w:r>
      <w:r w:rsidR="000A66A5">
        <w:t>2015</w:t>
      </w:r>
      <w:r w:rsidR="000A66A5" w:rsidRPr="00E04627">
        <w:t xml:space="preserve"> </w:t>
      </w:r>
      <w:r w:rsidR="00D420CC" w:rsidRPr="00175A8F">
        <w:t xml:space="preserve">в структуру Общества входят </w:t>
      </w:r>
      <w:r w:rsidR="00B0049D">
        <w:t>семь</w:t>
      </w:r>
      <w:r w:rsidR="006040D7" w:rsidRPr="006040D7">
        <w:t xml:space="preserve"> </w:t>
      </w:r>
      <w:r w:rsidR="00D420CC" w:rsidRPr="00175A8F">
        <w:t xml:space="preserve">Представительств: </w:t>
      </w:r>
    </w:p>
    <w:p w:rsidR="0017082C" w:rsidRDefault="00D420CC" w:rsidP="00B42251">
      <w:pPr>
        <w:widowControl w:val="0"/>
        <w:suppressAutoHyphens/>
        <w:ind w:right="282" w:firstLine="709"/>
      </w:pPr>
      <w:r w:rsidRPr="00175A8F">
        <w:t xml:space="preserve">в г. Санкт-Петербурге, </w:t>
      </w:r>
    </w:p>
    <w:p w:rsidR="0017082C" w:rsidRDefault="0017082C" w:rsidP="00B42251">
      <w:pPr>
        <w:widowControl w:val="0"/>
        <w:suppressAutoHyphens/>
        <w:ind w:right="282" w:firstLine="709"/>
      </w:pPr>
      <w:r>
        <w:t xml:space="preserve">в </w:t>
      </w:r>
      <w:r w:rsidR="00D420CC" w:rsidRPr="00175A8F">
        <w:t>г. Екатеринбурге,</w:t>
      </w:r>
      <w:r w:rsidR="00E04627" w:rsidRPr="0097017F">
        <w:t xml:space="preserve"> </w:t>
      </w:r>
    </w:p>
    <w:p w:rsidR="0017082C" w:rsidRDefault="0017082C" w:rsidP="00B42251">
      <w:pPr>
        <w:widowControl w:val="0"/>
        <w:suppressAutoHyphens/>
        <w:ind w:right="282" w:firstLine="709"/>
      </w:pPr>
      <w:r>
        <w:t xml:space="preserve">в </w:t>
      </w:r>
      <w:r w:rsidR="002A6AF1">
        <w:t xml:space="preserve">г. Красноярске, </w:t>
      </w:r>
    </w:p>
    <w:p w:rsidR="0017082C" w:rsidRDefault="0017082C" w:rsidP="00B42251">
      <w:pPr>
        <w:widowControl w:val="0"/>
        <w:suppressAutoHyphens/>
        <w:ind w:right="282" w:firstLine="709"/>
      </w:pPr>
      <w:r>
        <w:t xml:space="preserve">в </w:t>
      </w:r>
      <w:r w:rsidR="002A6AF1">
        <w:t>г. Хабаровске,</w:t>
      </w:r>
    </w:p>
    <w:p w:rsidR="0017082C" w:rsidRDefault="0017082C" w:rsidP="00B42251">
      <w:pPr>
        <w:widowControl w:val="0"/>
        <w:suppressAutoHyphens/>
        <w:ind w:right="282" w:firstLine="709"/>
      </w:pPr>
      <w:r>
        <w:t>в</w:t>
      </w:r>
      <w:r w:rsidR="00D420CC" w:rsidRPr="00175A8F">
        <w:t xml:space="preserve"> г. Самаре</w:t>
      </w:r>
      <w:r w:rsidR="00B0049D">
        <w:t>,</w:t>
      </w:r>
      <w:r w:rsidR="00E04627" w:rsidRPr="00E04627">
        <w:t xml:space="preserve"> </w:t>
      </w:r>
    </w:p>
    <w:p w:rsidR="0017082C" w:rsidRDefault="0017082C" w:rsidP="00B42251">
      <w:pPr>
        <w:widowControl w:val="0"/>
        <w:suppressAutoHyphens/>
        <w:ind w:right="282" w:firstLine="709"/>
      </w:pPr>
      <w:r>
        <w:t xml:space="preserve">в </w:t>
      </w:r>
      <w:r w:rsidR="002A6AF1">
        <w:t>г. Сургуте</w:t>
      </w:r>
      <w:r>
        <w:t>,</w:t>
      </w:r>
      <w:r w:rsidR="00B0049D">
        <w:t xml:space="preserve"> </w:t>
      </w:r>
    </w:p>
    <w:p w:rsidR="00D420CC" w:rsidRDefault="0017082C" w:rsidP="00B42251">
      <w:pPr>
        <w:widowControl w:val="0"/>
        <w:suppressAutoHyphens/>
        <w:ind w:right="282" w:firstLine="709"/>
      </w:pPr>
      <w:r>
        <w:t xml:space="preserve">в </w:t>
      </w:r>
      <w:r w:rsidR="00B0049D">
        <w:t>г. Железноводске</w:t>
      </w:r>
      <w:r w:rsidR="002A6AF1">
        <w:t>.</w:t>
      </w:r>
    </w:p>
    <w:p w:rsidR="00A059D0" w:rsidRPr="00175A8F" w:rsidRDefault="007A1210" w:rsidP="00D24792">
      <w:pPr>
        <w:ind w:firstLine="708"/>
      </w:pPr>
      <w:r w:rsidRPr="00D24792">
        <w:t>Принимая во внимание изменения,  внесенные в Федеральный закон от 26.12.1995  № 208-ФЗ «Об акционерных обществах»,  28 марта 2016 года были зарегистрированы изменения наименования Общества, в настоящее время полное фирменное наименование Общества на русском языке Акционерное общество "Энергостройснабкомплект ЕЭС"»,  сокращенное фи</w:t>
      </w:r>
      <w:r w:rsidRPr="00D24792">
        <w:t>р</w:t>
      </w:r>
      <w:r w:rsidRPr="00D24792">
        <w:t xml:space="preserve">менное наименование Общества на русском языке  АО «ЭССК ЕЭС». </w:t>
      </w:r>
    </w:p>
    <w:p w:rsidR="00D420CC" w:rsidRPr="00175A8F" w:rsidRDefault="00D420CC" w:rsidP="00B42251">
      <w:pPr>
        <w:pStyle w:val="22"/>
        <w:widowControl w:val="0"/>
        <w:suppressAutoHyphens/>
        <w:ind w:right="282" w:firstLine="709"/>
      </w:pPr>
      <w:r w:rsidRPr="00175A8F">
        <w:t xml:space="preserve">В настоящее время </w:t>
      </w:r>
      <w:r w:rsidR="00175A8F" w:rsidRPr="00175A8F">
        <w:t xml:space="preserve">АО </w:t>
      </w:r>
      <w:r w:rsidR="0073144F">
        <w:t>«</w:t>
      </w:r>
      <w:r w:rsidR="00175A8F" w:rsidRPr="00175A8F">
        <w:t>Э</w:t>
      </w:r>
      <w:r w:rsidR="00F93CC0">
        <w:t>ССК</w:t>
      </w:r>
      <w:r w:rsidR="00175A8F" w:rsidRPr="00175A8F">
        <w:t xml:space="preserve"> ЕЭС</w:t>
      </w:r>
      <w:r w:rsidR="0073144F">
        <w:t>»</w:t>
      </w:r>
      <w:r w:rsidRPr="00175A8F">
        <w:t xml:space="preserve"> </w:t>
      </w:r>
      <w:r w:rsidR="00045DF8">
        <w:rPr>
          <w:lang w:val="ru-RU"/>
        </w:rPr>
        <w:t xml:space="preserve">является </w:t>
      </w:r>
      <w:r w:rsidR="005D3E91">
        <w:rPr>
          <w:lang w:val="ru-RU"/>
        </w:rPr>
        <w:t>одной из ведущих</w:t>
      </w:r>
      <w:r w:rsidR="00045DF8">
        <w:rPr>
          <w:lang w:val="ru-RU"/>
        </w:rPr>
        <w:t xml:space="preserve"> компанией по проведению конкурентных закупочных процедур в электроэнергетической отрасли, специализирующейся на объектах электросетевого комплекса, обладающей ресурсами, опытом и потенциалом для решения любых задач в данном направлении деятельности</w:t>
      </w:r>
      <w:r w:rsidR="0017082C">
        <w:rPr>
          <w:lang w:val="ru-RU"/>
        </w:rPr>
        <w:t>, охватывающей все федеральные округа Российской Федерации</w:t>
      </w:r>
      <w:r w:rsidR="001440ED">
        <w:t>.</w:t>
      </w:r>
    </w:p>
    <w:p w:rsidR="00D420CC" w:rsidRDefault="00D420CC" w:rsidP="00B42251">
      <w:pPr>
        <w:widowControl w:val="0"/>
        <w:tabs>
          <w:tab w:val="left" w:pos="540"/>
        </w:tabs>
        <w:suppressAutoHyphens/>
        <w:ind w:right="282" w:firstLine="709"/>
      </w:pPr>
    </w:p>
    <w:p w:rsidR="007A1210" w:rsidRPr="00175A8F" w:rsidRDefault="007A1210" w:rsidP="00B42251">
      <w:pPr>
        <w:widowControl w:val="0"/>
        <w:tabs>
          <w:tab w:val="left" w:pos="540"/>
        </w:tabs>
        <w:suppressAutoHyphens/>
        <w:ind w:right="282" w:firstLine="709"/>
      </w:pPr>
    </w:p>
    <w:p w:rsidR="004A59AE" w:rsidRPr="00D05237" w:rsidRDefault="005F390D" w:rsidP="00B42251">
      <w:pPr>
        <w:widowControl w:val="0"/>
        <w:tabs>
          <w:tab w:val="left" w:pos="540"/>
        </w:tabs>
        <w:suppressAutoHyphens/>
        <w:ind w:right="282" w:firstLine="709"/>
        <w:rPr>
          <w:b/>
        </w:rPr>
      </w:pPr>
      <w:r w:rsidRPr="00D05237">
        <w:rPr>
          <w:b/>
        </w:rPr>
        <w:t>2</w:t>
      </w:r>
      <w:r w:rsidR="004A59AE" w:rsidRPr="00D05237">
        <w:rPr>
          <w:b/>
        </w:rPr>
        <w:t>.2. Информация о структуре управления Обществом.</w:t>
      </w:r>
    </w:p>
    <w:p w:rsidR="00BD3D85" w:rsidRPr="00D05237" w:rsidRDefault="00BD3D85" w:rsidP="00B42251">
      <w:pPr>
        <w:widowControl w:val="0"/>
        <w:tabs>
          <w:tab w:val="left" w:pos="540"/>
        </w:tabs>
        <w:suppressAutoHyphens/>
        <w:ind w:right="282" w:firstLine="709"/>
        <w:rPr>
          <w:b/>
        </w:rPr>
      </w:pPr>
    </w:p>
    <w:p w:rsidR="00BD3D85" w:rsidRPr="00B81B9E" w:rsidRDefault="00BD3D85" w:rsidP="00B42251">
      <w:pPr>
        <w:widowControl w:val="0"/>
        <w:suppressAutoHyphens/>
        <w:ind w:right="282" w:firstLine="709"/>
      </w:pPr>
      <w:r w:rsidRPr="00B81B9E">
        <w:t xml:space="preserve">В Обществе действует следующая структура </w:t>
      </w:r>
      <w:r w:rsidR="00206D2D">
        <w:t xml:space="preserve">органов </w:t>
      </w:r>
      <w:r w:rsidRPr="00B81B9E">
        <w:t>управления:</w:t>
      </w:r>
    </w:p>
    <w:p w:rsidR="00BD3D85" w:rsidRPr="00B81B9E" w:rsidRDefault="00BD3D85" w:rsidP="00B42251">
      <w:pPr>
        <w:widowControl w:val="0"/>
        <w:numPr>
          <w:ilvl w:val="0"/>
          <w:numId w:val="3"/>
        </w:numPr>
        <w:tabs>
          <w:tab w:val="clear" w:pos="1080"/>
          <w:tab w:val="left" w:pos="1134"/>
        </w:tabs>
        <w:suppressAutoHyphens/>
        <w:ind w:left="0" w:right="282" w:firstLine="709"/>
      </w:pPr>
      <w:r w:rsidRPr="00B81B9E">
        <w:t>Общее собрание акционеров;</w:t>
      </w:r>
    </w:p>
    <w:p w:rsidR="00BD3D85" w:rsidRPr="00B81B9E" w:rsidRDefault="00BD3D85" w:rsidP="00B42251">
      <w:pPr>
        <w:widowControl w:val="0"/>
        <w:numPr>
          <w:ilvl w:val="0"/>
          <w:numId w:val="3"/>
        </w:numPr>
        <w:tabs>
          <w:tab w:val="clear" w:pos="1080"/>
          <w:tab w:val="left" w:pos="1134"/>
        </w:tabs>
        <w:suppressAutoHyphens/>
        <w:ind w:left="0" w:right="282" w:firstLine="709"/>
      </w:pPr>
      <w:r w:rsidRPr="00B81B9E">
        <w:t>Совет директоров;</w:t>
      </w:r>
    </w:p>
    <w:p w:rsidR="00BD3D85" w:rsidRPr="00B81B9E" w:rsidRDefault="00BD3D85" w:rsidP="00B42251">
      <w:pPr>
        <w:widowControl w:val="0"/>
        <w:numPr>
          <w:ilvl w:val="0"/>
          <w:numId w:val="3"/>
        </w:numPr>
        <w:tabs>
          <w:tab w:val="clear" w:pos="1080"/>
          <w:tab w:val="left" w:pos="1134"/>
        </w:tabs>
        <w:suppressAutoHyphens/>
        <w:ind w:left="0" w:right="282" w:firstLine="709"/>
      </w:pPr>
      <w:r w:rsidRPr="00B81B9E">
        <w:t>Генеральный директор.</w:t>
      </w:r>
    </w:p>
    <w:p w:rsidR="00BD3D85" w:rsidRPr="00B81B9E" w:rsidRDefault="00BD3D85" w:rsidP="00B42251">
      <w:pPr>
        <w:widowControl w:val="0"/>
        <w:tabs>
          <w:tab w:val="left" w:pos="1134"/>
        </w:tabs>
        <w:suppressAutoHyphens/>
        <w:ind w:right="282" w:firstLine="709"/>
      </w:pPr>
      <w:r w:rsidRPr="00B81B9E">
        <w:t>Высшим органом управления Общества является Общее собрание акционеров.</w:t>
      </w:r>
    </w:p>
    <w:p w:rsidR="00BD3D85" w:rsidRPr="00B81B9E" w:rsidRDefault="00BD3D85" w:rsidP="00B42251">
      <w:pPr>
        <w:widowControl w:val="0"/>
        <w:suppressAutoHyphens/>
        <w:ind w:right="282" w:firstLine="709"/>
      </w:pPr>
      <w:r w:rsidRPr="00B81B9E">
        <w:t>Общее руководство деятельностью Общества осуществляет Совет директоров Общества. Руководство текущей деятельностью осуществляется Генеральным директором, избираемым Советом директоров Общества.</w:t>
      </w:r>
    </w:p>
    <w:p w:rsidR="0053612E" w:rsidRPr="0053612E" w:rsidRDefault="0053612E" w:rsidP="00B42251">
      <w:pPr>
        <w:widowControl w:val="0"/>
        <w:suppressAutoHyphens/>
        <w:ind w:right="282" w:firstLine="709"/>
        <w:rPr>
          <w:b/>
        </w:rPr>
      </w:pPr>
    </w:p>
    <w:p w:rsidR="00BD3D85" w:rsidRDefault="00BD3D85" w:rsidP="00B42251">
      <w:pPr>
        <w:widowControl w:val="0"/>
        <w:suppressAutoHyphens/>
        <w:ind w:right="282" w:firstLine="709"/>
        <w:rPr>
          <w:b/>
        </w:rPr>
      </w:pPr>
      <w:r>
        <w:rPr>
          <w:b/>
        </w:rPr>
        <w:t>Общее собрание акционеров Общества</w:t>
      </w:r>
    </w:p>
    <w:p w:rsidR="00BD3D85" w:rsidRDefault="00BD3D85" w:rsidP="00B42251">
      <w:pPr>
        <w:widowControl w:val="0"/>
        <w:suppressAutoHyphens/>
        <w:ind w:right="282" w:firstLine="709"/>
        <w:rPr>
          <w:b/>
        </w:rPr>
      </w:pPr>
    </w:p>
    <w:p w:rsidR="00E26BA2" w:rsidRPr="00522AE0" w:rsidRDefault="00BD3D85" w:rsidP="00B42251">
      <w:pPr>
        <w:widowControl w:val="0"/>
        <w:suppressAutoHyphens/>
        <w:ind w:right="282" w:firstLine="709"/>
      </w:pPr>
      <w:r w:rsidRPr="003111EC">
        <w:t xml:space="preserve">В период владения </w:t>
      </w:r>
      <w:r w:rsidR="007F4F62">
        <w:t>П</w:t>
      </w:r>
      <w:r w:rsidRPr="003111EC">
        <w:t xml:space="preserve">АО «ФСК ЕЭС» всеми </w:t>
      </w:r>
      <w:r w:rsidR="00071262">
        <w:t xml:space="preserve">обыкновенными </w:t>
      </w:r>
      <w:r>
        <w:t xml:space="preserve">именными бездокументарными </w:t>
      </w:r>
      <w:r w:rsidRPr="003111EC">
        <w:t>акциями Общества,</w:t>
      </w:r>
      <w:r w:rsidR="00210DAB">
        <w:t xml:space="preserve"> </w:t>
      </w:r>
      <w:r w:rsidRPr="003111EC">
        <w:t>решения по вопросам, относящимся к компетенции Общего собрания акционеров Общества, приним</w:t>
      </w:r>
      <w:r>
        <w:t xml:space="preserve">аются Правлением </w:t>
      </w:r>
      <w:r w:rsidR="007F4F62">
        <w:t>П</w:t>
      </w:r>
      <w:r>
        <w:t>АО «ФСК ЕЭС».</w:t>
      </w:r>
    </w:p>
    <w:p w:rsidR="00790CED" w:rsidRDefault="00790CED" w:rsidP="00B42251">
      <w:pPr>
        <w:widowControl w:val="0"/>
        <w:suppressAutoHyphens/>
        <w:ind w:right="282" w:firstLine="709"/>
        <w:rPr>
          <w:b/>
          <w:szCs w:val="28"/>
        </w:rPr>
      </w:pPr>
    </w:p>
    <w:p w:rsidR="00BD3D85" w:rsidRPr="00E26BA2" w:rsidRDefault="00BD3D85" w:rsidP="00B42251">
      <w:pPr>
        <w:widowControl w:val="0"/>
        <w:suppressAutoHyphens/>
        <w:ind w:right="282" w:firstLine="709"/>
      </w:pPr>
      <w:r w:rsidRPr="00716856">
        <w:rPr>
          <w:b/>
          <w:szCs w:val="28"/>
        </w:rPr>
        <w:t>Совет директоров Общества</w:t>
      </w:r>
    </w:p>
    <w:p w:rsidR="00BD3D85" w:rsidRPr="00716856" w:rsidRDefault="00BD3D85" w:rsidP="00B42251">
      <w:pPr>
        <w:widowControl w:val="0"/>
        <w:suppressAutoHyphens/>
        <w:ind w:right="282" w:firstLine="709"/>
        <w:rPr>
          <w:szCs w:val="28"/>
        </w:rPr>
      </w:pPr>
    </w:p>
    <w:p w:rsidR="00DF3685" w:rsidRPr="007F4F62" w:rsidRDefault="007F4F62" w:rsidP="00B42251">
      <w:pPr>
        <w:widowControl w:val="0"/>
        <w:suppressAutoHyphens/>
        <w:ind w:right="282" w:firstLine="709"/>
      </w:pPr>
      <w:proofErr w:type="spellStart"/>
      <w:r w:rsidRPr="007F4F62">
        <w:t>Баркалов</w:t>
      </w:r>
      <w:proofErr w:type="spellEnd"/>
      <w:r w:rsidRPr="007F4F62">
        <w:t xml:space="preserve"> Павел Сергеевич - </w:t>
      </w:r>
      <w:r w:rsidR="0097017F" w:rsidRPr="007F4F62">
        <w:t>Председатель Совета директоров</w:t>
      </w:r>
    </w:p>
    <w:p w:rsidR="0097017F" w:rsidRPr="007F4F62" w:rsidRDefault="0097017F" w:rsidP="00B42251">
      <w:pPr>
        <w:widowControl w:val="0"/>
        <w:suppressAutoHyphens/>
        <w:ind w:right="282" w:firstLine="709"/>
      </w:pPr>
      <w:r w:rsidRPr="007F4F62">
        <w:t>Шишкин Дмитрий Львович</w:t>
      </w:r>
      <w:r w:rsidR="0017082C" w:rsidRPr="007F4F62">
        <w:t xml:space="preserve"> </w:t>
      </w:r>
      <w:r w:rsidR="007F4F62" w:rsidRPr="007F4F62">
        <w:t>-</w:t>
      </w:r>
      <w:r w:rsidR="0017082C" w:rsidRPr="007F4F62">
        <w:t xml:space="preserve"> член Совета директоров</w:t>
      </w:r>
    </w:p>
    <w:p w:rsidR="0097017F" w:rsidRPr="007F4F62" w:rsidRDefault="007F4F62" w:rsidP="00B42251">
      <w:pPr>
        <w:widowControl w:val="0"/>
        <w:suppressAutoHyphens/>
        <w:ind w:right="282" w:firstLine="709"/>
      </w:pPr>
      <w:proofErr w:type="spellStart"/>
      <w:r w:rsidRPr="007F4F62">
        <w:t>Зарагацкий</w:t>
      </w:r>
      <w:proofErr w:type="spellEnd"/>
      <w:r w:rsidRPr="007F4F62">
        <w:t xml:space="preserve"> Александр Аркадьевич -</w:t>
      </w:r>
      <w:r w:rsidR="0017082C" w:rsidRPr="007F4F62">
        <w:t xml:space="preserve"> член Совета директоров</w:t>
      </w:r>
    </w:p>
    <w:p w:rsidR="0097017F" w:rsidRPr="007F4F62" w:rsidRDefault="0097017F" w:rsidP="00B42251">
      <w:pPr>
        <w:widowControl w:val="0"/>
        <w:suppressAutoHyphens/>
        <w:ind w:right="282" w:firstLine="709"/>
      </w:pPr>
      <w:r w:rsidRPr="007F4F62">
        <w:t>Пичугина Мария Николаевна</w:t>
      </w:r>
      <w:r w:rsidR="0017082C" w:rsidRPr="007F4F62">
        <w:t xml:space="preserve"> </w:t>
      </w:r>
      <w:r w:rsidR="007F4F62" w:rsidRPr="007F4F62">
        <w:t>-</w:t>
      </w:r>
      <w:r w:rsidR="0017082C" w:rsidRPr="007F4F62">
        <w:t xml:space="preserve"> член Совета директоров</w:t>
      </w:r>
    </w:p>
    <w:p w:rsidR="0097017F" w:rsidRPr="007F4F62" w:rsidRDefault="0097017F" w:rsidP="00B42251">
      <w:pPr>
        <w:widowControl w:val="0"/>
        <w:suppressAutoHyphens/>
        <w:ind w:right="282" w:firstLine="709"/>
      </w:pPr>
      <w:proofErr w:type="spellStart"/>
      <w:r w:rsidRPr="007F4F62">
        <w:t>Единак</w:t>
      </w:r>
      <w:proofErr w:type="spellEnd"/>
      <w:r w:rsidRPr="007F4F62">
        <w:t xml:space="preserve"> Александр </w:t>
      </w:r>
      <w:proofErr w:type="spellStart"/>
      <w:r w:rsidRPr="007F4F62">
        <w:t>Мильевич</w:t>
      </w:r>
      <w:proofErr w:type="spellEnd"/>
      <w:r w:rsidR="0017082C" w:rsidRPr="007F4F62">
        <w:t xml:space="preserve"> </w:t>
      </w:r>
      <w:r w:rsidR="007F4F62" w:rsidRPr="007F4F62">
        <w:t>-</w:t>
      </w:r>
      <w:r w:rsidR="007F4F62">
        <w:t xml:space="preserve"> </w:t>
      </w:r>
      <w:r w:rsidR="0017082C" w:rsidRPr="007F4F62">
        <w:t xml:space="preserve">член Совета директоров </w:t>
      </w:r>
    </w:p>
    <w:p w:rsidR="0097017F" w:rsidRPr="007F4F62" w:rsidRDefault="0097017F" w:rsidP="00B42251">
      <w:pPr>
        <w:widowControl w:val="0"/>
        <w:suppressAutoHyphens/>
        <w:ind w:right="282" w:firstLine="709"/>
      </w:pPr>
      <w:proofErr w:type="spellStart"/>
      <w:r w:rsidRPr="007F4F62">
        <w:t>Паришкура</w:t>
      </w:r>
      <w:proofErr w:type="spellEnd"/>
      <w:r w:rsidRPr="007F4F62">
        <w:t xml:space="preserve"> Дмитрий Николаевич</w:t>
      </w:r>
      <w:r w:rsidR="0017082C" w:rsidRPr="007F4F62">
        <w:t xml:space="preserve"> </w:t>
      </w:r>
      <w:r w:rsidR="007F4F62" w:rsidRPr="007F4F62">
        <w:t>-</w:t>
      </w:r>
      <w:r w:rsidR="0017082C" w:rsidRPr="007F4F62">
        <w:t xml:space="preserve"> член Совета директоров</w:t>
      </w:r>
    </w:p>
    <w:p w:rsidR="0097017F" w:rsidRPr="007F4F62" w:rsidRDefault="0097017F" w:rsidP="00B42251">
      <w:pPr>
        <w:widowControl w:val="0"/>
        <w:suppressAutoHyphens/>
        <w:ind w:right="282" w:firstLine="709"/>
      </w:pPr>
      <w:r w:rsidRPr="007F4F62">
        <w:t>Зафесов Юрий Казбекович</w:t>
      </w:r>
      <w:r w:rsidR="007F4F62">
        <w:t xml:space="preserve"> </w:t>
      </w:r>
      <w:r w:rsidR="007F4F62" w:rsidRPr="007F4F62">
        <w:t>-</w:t>
      </w:r>
      <w:r w:rsidR="0017082C" w:rsidRPr="007F4F62">
        <w:t xml:space="preserve"> член Совета директоров</w:t>
      </w:r>
    </w:p>
    <w:p w:rsidR="0097017F" w:rsidRPr="007F4F62" w:rsidRDefault="0097017F" w:rsidP="00B42251">
      <w:pPr>
        <w:widowControl w:val="0"/>
        <w:suppressAutoHyphens/>
        <w:ind w:right="282" w:firstLine="709"/>
        <w:rPr>
          <w:b/>
        </w:rPr>
      </w:pPr>
    </w:p>
    <w:p w:rsidR="00BD3D85" w:rsidRPr="00BD65E1" w:rsidRDefault="00BD3D85" w:rsidP="00B42251">
      <w:pPr>
        <w:widowControl w:val="0"/>
        <w:suppressAutoHyphens/>
        <w:ind w:right="282" w:firstLine="709"/>
        <w:rPr>
          <w:b/>
          <w:szCs w:val="28"/>
        </w:rPr>
      </w:pPr>
      <w:r w:rsidRPr="00BD65E1">
        <w:rPr>
          <w:b/>
          <w:szCs w:val="28"/>
        </w:rPr>
        <w:t>Генеральный директор Общества</w:t>
      </w:r>
    </w:p>
    <w:p w:rsidR="00BD3D85" w:rsidRDefault="00BD3D85" w:rsidP="00B42251">
      <w:pPr>
        <w:widowControl w:val="0"/>
        <w:suppressAutoHyphens/>
        <w:ind w:right="282" w:firstLine="709"/>
      </w:pPr>
    </w:p>
    <w:p w:rsidR="00BD3D85" w:rsidRDefault="00BD3D85" w:rsidP="00B42251">
      <w:pPr>
        <w:widowControl w:val="0"/>
        <w:suppressAutoHyphens/>
        <w:ind w:right="282" w:firstLine="709"/>
      </w:pPr>
      <w:r>
        <w:t>Зафесов Юрий Казбекович</w:t>
      </w:r>
    </w:p>
    <w:p w:rsidR="00856C11" w:rsidRPr="00D05237" w:rsidRDefault="00856C11" w:rsidP="00B42251">
      <w:pPr>
        <w:pStyle w:val="1"/>
        <w:keepNext w:val="0"/>
        <w:widowControl w:val="0"/>
        <w:suppressAutoHyphens/>
        <w:spacing w:before="0" w:after="0"/>
        <w:ind w:right="282"/>
        <w:jc w:val="both"/>
        <w:rPr>
          <w:b w:val="0"/>
          <w:bCs w:val="0"/>
          <w:szCs w:val="28"/>
        </w:rPr>
      </w:pPr>
    </w:p>
    <w:p w:rsidR="006A63B5" w:rsidRPr="00E70EFE" w:rsidRDefault="005F390D" w:rsidP="00B42251">
      <w:pPr>
        <w:widowControl w:val="0"/>
        <w:suppressAutoHyphens/>
        <w:ind w:right="282" w:firstLine="709"/>
        <w:rPr>
          <w:b/>
        </w:rPr>
      </w:pPr>
      <w:bookmarkStart w:id="11" w:name="_3.2.1._Совет_директоров"/>
      <w:bookmarkStart w:id="12" w:name="_Toc132433036"/>
      <w:bookmarkEnd w:id="11"/>
      <w:r w:rsidRPr="00E70EFE">
        <w:rPr>
          <w:b/>
        </w:rPr>
        <w:t>2</w:t>
      </w:r>
      <w:r w:rsidR="006A63B5" w:rsidRPr="00E70EFE">
        <w:rPr>
          <w:b/>
        </w:rPr>
        <w:t xml:space="preserve">.3. Представительства АО </w:t>
      </w:r>
      <w:r w:rsidR="0073144F">
        <w:rPr>
          <w:b/>
        </w:rPr>
        <w:t>«</w:t>
      </w:r>
      <w:r w:rsidR="006A63B5" w:rsidRPr="00E70EFE">
        <w:rPr>
          <w:b/>
        </w:rPr>
        <w:t>Э</w:t>
      </w:r>
      <w:r w:rsidR="00D67112">
        <w:rPr>
          <w:b/>
        </w:rPr>
        <w:t>ССК</w:t>
      </w:r>
      <w:r w:rsidR="006A63B5" w:rsidRPr="00E70EFE">
        <w:rPr>
          <w:b/>
        </w:rPr>
        <w:t xml:space="preserve"> ЕЭС</w:t>
      </w:r>
      <w:r w:rsidR="0073144F">
        <w:rPr>
          <w:b/>
        </w:rPr>
        <w:t>»</w:t>
      </w:r>
      <w:r w:rsidR="00673A2E" w:rsidRPr="00E70EFE">
        <w:rPr>
          <w:b/>
        </w:rPr>
        <w:t>.</w:t>
      </w:r>
    </w:p>
    <w:p w:rsidR="00E66DC3" w:rsidRPr="00E70EFE" w:rsidRDefault="00E66DC3" w:rsidP="00B42251">
      <w:pPr>
        <w:pStyle w:val="24"/>
        <w:widowControl w:val="0"/>
        <w:suppressAutoHyphens/>
        <w:ind w:right="282" w:firstLine="709"/>
        <w:rPr>
          <w:sz w:val="24"/>
        </w:rPr>
      </w:pPr>
    </w:p>
    <w:p w:rsidR="00591271" w:rsidRDefault="00F93CC0" w:rsidP="00B42251">
      <w:pPr>
        <w:pStyle w:val="24"/>
        <w:widowControl w:val="0"/>
        <w:suppressAutoHyphens/>
        <w:ind w:right="282" w:firstLine="709"/>
        <w:rPr>
          <w:sz w:val="24"/>
        </w:rPr>
      </w:pPr>
      <w:r w:rsidRPr="00E70EFE">
        <w:rPr>
          <w:sz w:val="24"/>
        </w:rPr>
        <w:t>В связи с увелич</w:t>
      </w:r>
      <w:r>
        <w:rPr>
          <w:sz w:val="24"/>
        </w:rPr>
        <w:t>ением</w:t>
      </w:r>
      <w:r w:rsidRPr="00E70EFE">
        <w:rPr>
          <w:sz w:val="24"/>
        </w:rPr>
        <w:t xml:space="preserve"> количеств</w:t>
      </w:r>
      <w:r>
        <w:rPr>
          <w:sz w:val="24"/>
        </w:rPr>
        <w:t>а</w:t>
      </w:r>
      <w:r w:rsidRPr="00E70EFE">
        <w:rPr>
          <w:sz w:val="24"/>
        </w:rPr>
        <w:t xml:space="preserve"> регламентированных </w:t>
      </w:r>
      <w:r>
        <w:rPr>
          <w:sz w:val="24"/>
        </w:rPr>
        <w:t xml:space="preserve">закупочных </w:t>
      </w:r>
      <w:r w:rsidRPr="00E70EFE">
        <w:rPr>
          <w:sz w:val="24"/>
        </w:rPr>
        <w:t>процедур, проводимых  АО «Э</w:t>
      </w:r>
      <w:r w:rsidR="00D67112">
        <w:rPr>
          <w:sz w:val="24"/>
        </w:rPr>
        <w:t>ССК</w:t>
      </w:r>
      <w:r w:rsidRPr="00E70EFE">
        <w:rPr>
          <w:sz w:val="24"/>
        </w:rPr>
        <w:t xml:space="preserve"> ЕЭС»</w:t>
      </w:r>
      <w:r>
        <w:rPr>
          <w:sz w:val="24"/>
        </w:rPr>
        <w:t>,</w:t>
      </w:r>
      <w:r w:rsidR="006040D7" w:rsidRPr="006040D7">
        <w:rPr>
          <w:sz w:val="24"/>
          <w:lang w:val="ru-RU"/>
        </w:rPr>
        <w:t xml:space="preserve"> </w:t>
      </w:r>
      <w:r w:rsidRPr="00E70EFE">
        <w:rPr>
          <w:sz w:val="24"/>
        </w:rPr>
        <w:t>и необходимостью  организации более оперативного взаимодействия с Заказчиками, в 2006 году было принято решение об организации региональных Представительств Общества.</w:t>
      </w:r>
    </w:p>
    <w:p w:rsidR="00F93CC0" w:rsidRDefault="00F93CC0" w:rsidP="00B42251">
      <w:pPr>
        <w:pStyle w:val="24"/>
        <w:widowControl w:val="0"/>
        <w:suppressAutoHyphens/>
        <w:ind w:right="282" w:firstLine="709"/>
        <w:rPr>
          <w:sz w:val="24"/>
        </w:rPr>
      </w:pPr>
      <w:r w:rsidRPr="00E70EFE">
        <w:rPr>
          <w:sz w:val="24"/>
        </w:rPr>
        <w:t>Основными  территориальными направлениями  регионального развития были выбраны г. Санкт-Петербург (</w:t>
      </w:r>
      <w:r w:rsidR="00206D2D">
        <w:rPr>
          <w:sz w:val="24"/>
        </w:rPr>
        <w:t xml:space="preserve">обеспечение деятельности </w:t>
      </w:r>
      <w:r w:rsidR="00925C74">
        <w:rPr>
          <w:sz w:val="24"/>
        </w:rPr>
        <w:t>филиала</w:t>
      </w:r>
      <w:r w:rsidRPr="00E70EFE">
        <w:rPr>
          <w:sz w:val="24"/>
        </w:rPr>
        <w:t xml:space="preserve"> </w:t>
      </w:r>
      <w:r w:rsidR="007F4F62">
        <w:rPr>
          <w:sz w:val="24"/>
          <w:lang w:val="ru-RU"/>
        </w:rPr>
        <w:t>П</w:t>
      </w:r>
      <w:r w:rsidRPr="00E70EFE">
        <w:rPr>
          <w:sz w:val="24"/>
        </w:rPr>
        <w:t xml:space="preserve">АО «ФСК ЕЭС» </w:t>
      </w:r>
      <w:r w:rsidR="003A253F">
        <w:rPr>
          <w:sz w:val="24"/>
        </w:rPr>
        <w:t xml:space="preserve">- </w:t>
      </w:r>
      <w:r w:rsidRPr="00E70EFE">
        <w:rPr>
          <w:sz w:val="24"/>
        </w:rPr>
        <w:t>МЭС Северо-Запада)</w:t>
      </w:r>
      <w:r>
        <w:rPr>
          <w:sz w:val="24"/>
        </w:rPr>
        <w:t xml:space="preserve"> и</w:t>
      </w:r>
      <w:r w:rsidRPr="00E70EFE">
        <w:rPr>
          <w:sz w:val="24"/>
        </w:rPr>
        <w:t xml:space="preserve"> г. Екатеринбург (обеспечение деятельности филиал</w:t>
      </w:r>
      <w:r w:rsidR="00D67112">
        <w:rPr>
          <w:sz w:val="24"/>
        </w:rPr>
        <w:t>а</w:t>
      </w:r>
      <w:r w:rsidRPr="00E70EFE">
        <w:rPr>
          <w:sz w:val="24"/>
        </w:rPr>
        <w:t xml:space="preserve"> </w:t>
      </w:r>
      <w:r w:rsidR="007F4F62">
        <w:rPr>
          <w:sz w:val="24"/>
          <w:lang w:val="ru-RU"/>
        </w:rPr>
        <w:t>П</w:t>
      </w:r>
      <w:r w:rsidRPr="00E70EFE">
        <w:rPr>
          <w:sz w:val="24"/>
        </w:rPr>
        <w:t>АО «ФСК ЕЭС»</w:t>
      </w:r>
      <w:r w:rsidR="003A253F">
        <w:rPr>
          <w:sz w:val="24"/>
        </w:rPr>
        <w:t xml:space="preserve">- </w:t>
      </w:r>
      <w:r w:rsidRPr="00E70EFE">
        <w:rPr>
          <w:sz w:val="24"/>
        </w:rPr>
        <w:t xml:space="preserve"> МЭС Урала)</w:t>
      </w:r>
      <w:r>
        <w:rPr>
          <w:sz w:val="24"/>
        </w:rPr>
        <w:t>.</w:t>
      </w:r>
    </w:p>
    <w:p w:rsidR="00F93CC0" w:rsidRDefault="00F93CC0" w:rsidP="00B42251">
      <w:pPr>
        <w:pStyle w:val="24"/>
        <w:widowControl w:val="0"/>
        <w:suppressAutoHyphens/>
        <w:ind w:right="282" w:firstLine="709"/>
        <w:rPr>
          <w:sz w:val="24"/>
        </w:rPr>
      </w:pPr>
      <w:r>
        <w:rPr>
          <w:sz w:val="24"/>
        </w:rPr>
        <w:t xml:space="preserve">В целях </w:t>
      </w:r>
      <w:r w:rsidRPr="00E70EFE">
        <w:rPr>
          <w:sz w:val="24"/>
        </w:rPr>
        <w:t>обеспечени</w:t>
      </w:r>
      <w:r>
        <w:rPr>
          <w:sz w:val="24"/>
        </w:rPr>
        <w:t>я</w:t>
      </w:r>
      <w:r w:rsidR="00D67112">
        <w:rPr>
          <w:sz w:val="24"/>
        </w:rPr>
        <w:t xml:space="preserve"> деятельности филиала</w:t>
      </w:r>
      <w:r w:rsidRPr="00E70EFE">
        <w:rPr>
          <w:sz w:val="24"/>
        </w:rPr>
        <w:t xml:space="preserve"> </w:t>
      </w:r>
      <w:r w:rsidR="007F4F62">
        <w:rPr>
          <w:sz w:val="24"/>
          <w:lang w:val="ru-RU"/>
        </w:rPr>
        <w:t>П</w:t>
      </w:r>
      <w:r w:rsidRPr="00E70EFE">
        <w:rPr>
          <w:sz w:val="24"/>
        </w:rPr>
        <w:t xml:space="preserve">АО «ФСК ЕЭС» </w:t>
      </w:r>
      <w:r w:rsidR="003A253F">
        <w:rPr>
          <w:sz w:val="24"/>
        </w:rPr>
        <w:t xml:space="preserve">- </w:t>
      </w:r>
      <w:r w:rsidRPr="00E70EFE">
        <w:rPr>
          <w:sz w:val="24"/>
        </w:rPr>
        <w:t>МЭС Си</w:t>
      </w:r>
      <w:r w:rsidR="00D67112">
        <w:rPr>
          <w:sz w:val="24"/>
        </w:rPr>
        <w:t>бири</w:t>
      </w:r>
      <w:r w:rsidRPr="00E70EFE">
        <w:rPr>
          <w:sz w:val="24"/>
        </w:rPr>
        <w:t xml:space="preserve">, </w:t>
      </w:r>
      <w:r>
        <w:rPr>
          <w:sz w:val="24"/>
        </w:rPr>
        <w:t>в 2007 г. было принято решение об организации Представительства в г. Красноярске. Представительство в г. Красноярске осуществляет деятельность  с 2008 г.</w:t>
      </w:r>
    </w:p>
    <w:p w:rsidR="00F93CC0" w:rsidRPr="005402CF" w:rsidRDefault="00F93CC0" w:rsidP="00B42251">
      <w:pPr>
        <w:pStyle w:val="24"/>
        <w:widowControl w:val="0"/>
        <w:suppressAutoHyphens/>
        <w:ind w:right="282" w:firstLine="709"/>
        <w:rPr>
          <w:sz w:val="24"/>
        </w:rPr>
      </w:pPr>
      <w:r w:rsidRPr="00C910BA">
        <w:rPr>
          <w:sz w:val="24"/>
        </w:rPr>
        <w:t>В 2008 г. были открыты Представительства ОАО «</w:t>
      </w:r>
      <w:r w:rsidR="00D67112">
        <w:rPr>
          <w:sz w:val="24"/>
        </w:rPr>
        <w:t>ЭССК</w:t>
      </w:r>
      <w:r w:rsidRPr="00C910BA">
        <w:rPr>
          <w:sz w:val="24"/>
        </w:rPr>
        <w:t xml:space="preserve"> ЕЭС» в г. Хабаровске (</w:t>
      </w:r>
      <w:r w:rsidRPr="00C910BA">
        <w:rPr>
          <w:iCs/>
          <w:sz w:val="24"/>
        </w:rPr>
        <w:t xml:space="preserve">обеспечение деятельности филиала </w:t>
      </w:r>
      <w:r w:rsidR="007F4F62">
        <w:rPr>
          <w:iCs/>
          <w:sz w:val="24"/>
          <w:lang w:val="ru-RU"/>
        </w:rPr>
        <w:t>П</w:t>
      </w:r>
      <w:r w:rsidRPr="00C910BA">
        <w:rPr>
          <w:iCs/>
          <w:sz w:val="24"/>
        </w:rPr>
        <w:t xml:space="preserve">АО «ФСК ЕЭС» </w:t>
      </w:r>
      <w:r w:rsidR="003A253F">
        <w:rPr>
          <w:iCs/>
          <w:sz w:val="24"/>
        </w:rPr>
        <w:t xml:space="preserve">- </w:t>
      </w:r>
      <w:r w:rsidRPr="00C910BA">
        <w:rPr>
          <w:iCs/>
          <w:sz w:val="24"/>
        </w:rPr>
        <w:t>МЭС Востока) и г. Самаре (обеспечение деятельности</w:t>
      </w:r>
      <w:r w:rsidRPr="00C910BA">
        <w:rPr>
          <w:sz w:val="24"/>
        </w:rPr>
        <w:t xml:space="preserve"> фи</w:t>
      </w:r>
      <w:r w:rsidR="00925C74">
        <w:rPr>
          <w:sz w:val="24"/>
        </w:rPr>
        <w:t xml:space="preserve">лиала </w:t>
      </w:r>
      <w:r w:rsidR="007F4F62">
        <w:rPr>
          <w:sz w:val="24"/>
          <w:lang w:val="ru-RU"/>
        </w:rPr>
        <w:t>П</w:t>
      </w:r>
      <w:r w:rsidR="00925C74">
        <w:rPr>
          <w:sz w:val="24"/>
        </w:rPr>
        <w:t xml:space="preserve">АО «ФСК ЕЭС» </w:t>
      </w:r>
      <w:r w:rsidR="003A253F">
        <w:rPr>
          <w:sz w:val="24"/>
        </w:rPr>
        <w:t xml:space="preserve">- </w:t>
      </w:r>
      <w:r w:rsidR="00925C74">
        <w:rPr>
          <w:sz w:val="24"/>
        </w:rPr>
        <w:t>МЭС Волги)</w:t>
      </w:r>
      <w:r w:rsidR="005402CF">
        <w:rPr>
          <w:sz w:val="24"/>
          <w:lang w:val="ru-RU"/>
        </w:rPr>
        <w:t>.</w:t>
      </w:r>
    </w:p>
    <w:p w:rsidR="006C7532" w:rsidRDefault="00F56945" w:rsidP="00B42251">
      <w:pPr>
        <w:pStyle w:val="24"/>
        <w:widowControl w:val="0"/>
        <w:suppressAutoHyphens/>
        <w:ind w:right="282" w:firstLine="709"/>
        <w:rPr>
          <w:iCs/>
          <w:sz w:val="24"/>
        </w:rPr>
      </w:pPr>
      <w:r>
        <w:rPr>
          <w:sz w:val="24"/>
        </w:rPr>
        <w:t>В 2010</w:t>
      </w:r>
      <w:r w:rsidRPr="00C910BA">
        <w:rPr>
          <w:sz w:val="24"/>
        </w:rPr>
        <w:t xml:space="preserve"> г. был</w:t>
      </w:r>
      <w:r w:rsidR="006C7532">
        <w:rPr>
          <w:sz w:val="24"/>
        </w:rPr>
        <w:t>о</w:t>
      </w:r>
      <w:r w:rsidRPr="00C910BA">
        <w:rPr>
          <w:sz w:val="24"/>
        </w:rPr>
        <w:t xml:space="preserve"> открыт</w:t>
      </w:r>
      <w:r>
        <w:rPr>
          <w:sz w:val="24"/>
        </w:rPr>
        <w:t>о</w:t>
      </w:r>
      <w:r w:rsidRPr="00C910BA">
        <w:rPr>
          <w:sz w:val="24"/>
        </w:rPr>
        <w:t xml:space="preserve"> Представительств</w:t>
      </w:r>
      <w:r>
        <w:rPr>
          <w:sz w:val="24"/>
        </w:rPr>
        <w:t>о</w:t>
      </w:r>
      <w:r w:rsidRPr="00C910BA">
        <w:rPr>
          <w:sz w:val="24"/>
        </w:rPr>
        <w:t xml:space="preserve"> ОАО «</w:t>
      </w:r>
      <w:r w:rsidR="00D67112">
        <w:rPr>
          <w:sz w:val="24"/>
        </w:rPr>
        <w:t>ЭССК</w:t>
      </w:r>
      <w:r w:rsidRPr="00C910BA">
        <w:rPr>
          <w:sz w:val="24"/>
        </w:rPr>
        <w:t xml:space="preserve"> ЕЭС» в г. </w:t>
      </w:r>
      <w:r>
        <w:rPr>
          <w:sz w:val="24"/>
        </w:rPr>
        <w:t>Сургуте</w:t>
      </w:r>
      <w:r w:rsidRPr="00C910BA">
        <w:rPr>
          <w:sz w:val="24"/>
        </w:rPr>
        <w:t xml:space="preserve"> (</w:t>
      </w:r>
      <w:r w:rsidRPr="00C910BA">
        <w:rPr>
          <w:iCs/>
          <w:sz w:val="24"/>
        </w:rPr>
        <w:t xml:space="preserve">обеспечение деятельности филиала </w:t>
      </w:r>
      <w:r w:rsidR="007F4F62">
        <w:rPr>
          <w:iCs/>
          <w:sz w:val="24"/>
          <w:lang w:val="ru-RU"/>
        </w:rPr>
        <w:t>П</w:t>
      </w:r>
      <w:r w:rsidRPr="00C910BA">
        <w:rPr>
          <w:iCs/>
          <w:sz w:val="24"/>
        </w:rPr>
        <w:t xml:space="preserve">АО «ФСК ЕЭС» </w:t>
      </w:r>
      <w:r w:rsidR="003A253F">
        <w:rPr>
          <w:iCs/>
          <w:sz w:val="24"/>
        </w:rPr>
        <w:t xml:space="preserve">- </w:t>
      </w:r>
      <w:r w:rsidRPr="00C910BA">
        <w:rPr>
          <w:iCs/>
          <w:sz w:val="24"/>
        </w:rPr>
        <w:t xml:space="preserve">МЭС </w:t>
      </w:r>
      <w:r w:rsidR="006C7532">
        <w:rPr>
          <w:iCs/>
          <w:sz w:val="24"/>
        </w:rPr>
        <w:t>Западной Сибири</w:t>
      </w:r>
      <w:r w:rsidRPr="00C910BA">
        <w:rPr>
          <w:iCs/>
          <w:sz w:val="24"/>
        </w:rPr>
        <w:t>)</w:t>
      </w:r>
      <w:r w:rsidR="006C7532">
        <w:rPr>
          <w:iCs/>
          <w:sz w:val="24"/>
        </w:rPr>
        <w:t>.</w:t>
      </w:r>
    </w:p>
    <w:p w:rsidR="00332D97" w:rsidRPr="00DB1EFB" w:rsidRDefault="00332D97" w:rsidP="00B42251">
      <w:pPr>
        <w:pStyle w:val="24"/>
        <w:widowControl w:val="0"/>
        <w:suppressAutoHyphens/>
        <w:ind w:right="282" w:firstLine="709"/>
        <w:rPr>
          <w:iCs/>
          <w:sz w:val="24"/>
        </w:rPr>
      </w:pPr>
      <w:r>
        <w:rPr>
          <w:sz w:val="24"/>
        </w:rPr>
        <w:t xml:space="preserve">В </w:t>
      </w:r>
      <w:r w:rsidR="00803279">
        <w:rPr>
          <w:sz w:val="24"/>
        </w:rPr>
        <w:t>201</w:t>
      </w:r>
      <w:r w:rsidR="001414AB">
        <w:rPr>
          <w:sz w:val="24"/>
          <w:lang w:val="ru-RU"/>
        </w:rPr>
        <w:t>2</w:t>
      </w:r>
      <w:r w:rsidRPr="00C910BA">
        <w:rPr>
          <w:sz w:val="24"/>
        </w:rPr>
        <w:t xml:space="preserve"> г. был</w:t>
      </w:r>
      <w:r>
        <w:rPr>
          <w:sz w:val="24"/>
        </w:rPr>
        <w:t>о</w:t>
      </w:r>
      <w:r w:rsidRPr="00C910BA">
        <w:rPr>
          <w:sz w:val="24"/>
        </w:rPr>
        <w:t xml:space="preserve"> открыт</w:t>
      </w:r>
      <w:r>
        <w:rPr>
          <w:sz w:val="24"/>
        </w:rPr>
        <w:t>о</w:t>
      </w:r>
      <w:r w:rsidRPr="00C910BA">
        <w:rPr>
          <w:sz w:val="24"/>
        </w:rPr>
        <w:t xml:space="preserve"> Представительств</w:t>
      </w:r>
      <w:r>
        <w:rPr>
          <w:sz w:val="24"/>
        </w:rPr>
        <w:t>о</w:t>
      </w:r>
      <w:r w:rsidRPr="00C910BA">
        <w:rPr>
          <w:sz w:val="24"/>
        </w:rPr>
        <w:t xml:space="preserve"> ОАО «</w:t>
      </w:r>
      <w:r>
        <w:rPr>
          <w:sz w:val="24"/>
        </w:rPr>
        <w:t>ЭССК</w:t>
      </w:r>
      <w:r w:rsidRPr="00C910BA">
        <w:rPr>
          <w:sz w:val="24"/>
        </w:rPr>
        <w:t xml:space="preserve"> ЕЭС» в г. </w:t>
      </w:r>
      <w:proofErr w:type="gramStart"/>
      <w:r>
        <w:rPr>
          <w:sz w:val="24"/>
          <w:lang w:val="ru-RU"/>
        </w:rPr>
        <w:t>Железноводске</w:t>
      </w:r>
      <w:proofErr w:type="gramEnd"/>
      <w:r w:rsidRPr="00C910BA">
        <w:rPr>
          <w:sz w:val="24"/>
        </w:rPr>
        <w:t xml:space="preserve"> (</w:t>
      </w:r>
      <w:r w:rsidRPr="00C910BA">
        <w:rPr>
          <w:iCs/>
          <w:sz w:val="24"/>
        </w:rPr>
        <w:t xml:space="preserve">обеспечение деятельности филиала </w:t>
      </w:r>
      <w:r w:rsidR="007F4F62">
        <w:rPr>
          <w:iCs/>
          <w:sz w:val="24"/>
          <w:lang w:val="ru-RU"/>
        </w:rPr>
        <w:t>П</w:t>
      </w:r>
      <w:r w:rsidRPr="00C910BA">
        <w:rPr>
          <w:iCs/>
          <w:sz w:val="24"/>
        </w:rPr>
        <w:t xml:space="preserve">АО «ФСК ЕЭС» </w:t>
      </w:r>
      <w:r>
        <w:rPr>
          <w:iCs/>
          <w:sz w:val="24"/>
        </w:rPr>
        <w:t xml:space="preserve">- </w:t>
      </w:r>
      <w:r w:rsidRPr="00C910BA">
        <w:rPr>
          <w:iCs/>
          <w:sz w:val="24"/>
        </w:rPr>
        <w:t xml:space="preserve">МЭС </w:t>
      </w:r>
      <w:r>
        <w:rPr>
          <w:iCs/>
          <w:sz w:val="24"/>
          <w:lang w:val="ru-RU"/>
        </w:rPr>
        <w:t>Юга</w:t>
      </w:r>
      <w:r w:rsidRPr="00C910BA">
        <w:rPr>
          <w:iCs/>
          <w:sz w:val="24"/>
        </w:rPr>
        <w:t>)</w:t>
      </w:r>
      <w:r>
        <w:rPr>
          <w:iCs/>
          <w:sz w:val="24"/>
        </w:rPr>
        <w:t>.</w:t>
      </w:r>
    </w:p>
    <w:p w:rsidR="00F93CC0" w:rsidRPr="00E50776" w:rsidRDefault="00F93CC0" w:rsidP="00B42251">
      <w:pPr>
        <w:pStyle w:val="24"/>
        <w:widowControl w:val="0"/>
        <w:suppressAutoHyphens/>
        <w:ind w:right="282" w:firstLine="709"/>
        <w:rPr>
          <w:sz w:val="24"/>
          <w:lang w:val="ru-RU"/>
        </w:rPr>
      </w:pPr>
      <w:r w:rsidRPr="00E70EFE">
        <w:rPr>
          <w:sz w:val="24"/>
        </w:rPr>
        <w:t>Представительства Общества являются обособленным</w:t>
      </w:r>
      <w:r>
        <w:rPr>
          <w:sz w:val="24"/>
        </w:rPr>
        <w:t>и</w:t>
      </w:r>
      <w:r w:rsidRPr="00E70EFE">
        <w:rPr>
          <w:sz w:val="24"/>
        </w:rPr>
        <w:t xml:space="preserve"> подразделени</w:t>
      </w:r>
      <w:r>
        <w:rPr>
          <w:sz w:val="24"/>
        </w:rPr>
        <w:t>ями</w:t>
      </w:r>
      <w:r w:rsidRPr="00E70EFE">
        <w:rPr>
          <w:sz w:val="24"/>
        </w:rPr>
        <w:t xml:space="preserve"> АО «</w:t>
      </w:r>
      <w:r w:rsidR="00D67112">
        <w:rPr>
          <w:sz w:val="24"/>
        </w:rPr>
        <w:t>ЭССК</w:t>
      </w:r>
      <w:r w:rsidRPr="00E70EFE">
        <w:rPr>
          <w:sz w:val="24"/>
        </w:rPr>
        <w:t xml:space="preserve"> ЕЭС», не имеющим</w:t>
      </w:r>
      <w:r>
        <w:rPr>
          <w:sz w:val="24"/>
        </w:rPr>
        <w:t>и</w:t>
      </w:r>
      <w:r w:rsidRPr="00E70EFE">
        <w:rPr>
          <w:sz w:val="24"/>
        </w:rPr>
        <w:t xml:space="preserve"> статуса юридического лица, расположенным</w:t>
      </w:r>
      <w:r>
        <w:rPr>
          <w:sz w:val="24"/>
        </w:rPr>
        <w:t>и</w:t>
      </w:r>
      <w:r w:rsidRPr="00E70EFE">
        <w:rPr>
          <w:sz w:val="24"/>
        </w:rPr>
        <w:t xml:space="preserve"> вне места нахождения </w:t>
      </w:r>
      <w:r>
        <w:rPr>
          <w:sz w:val="24"/>
        </w:rPr>
        <w:t xml:space="preserve">Общества </w:t>
      </w:r>
      <w:r w:rsidRPr="00E70EFE">
        <w:rPr>
          <w:sz w:val="24"/>
        </w:rPr>
        <w:t>и осуществляющим</w:t>
      </w:r>
      <w:r>
        <w:rPr>
          <w:sz w:val="24"/>
        </w:rPr>
        <w:t>и</w:t>
      </w:r>
      <w:r w:rsidRPr="00E70EFE">
        <w:rPr>
          <w:sz w:val="24"/>
        </w:rPr>
        <w:t xml:space="preserve"> представительство и защиту интересов АО «</w:t>
      </w:r>
      <w:r w:rsidR="00D67112">
        <w:rPr>
          <w:sz w:val="24"/>
        </w:rPr>
        <w:t>ЭССК</w:t>
      </w:r>
      <w:r w:rsidRPr="00E70EFE">
        <w:rPr>
          <w:sz w:val="24"/>
        </w:rPr>
        <w:t xml:space="preserve"> ЕЭС</w:t>
      </w:r>
      <w:r>
        <w:rPr>
          <w:sz w:val="24"/>
        </w:rPr>
        <w:t>».</w:t>
      </w:r>
    </w:p>
    <w:p w:rsidR="000536F0" w:rsidRPr="00E50776" w:rsidRDefault="000536F0" w:rsidP="00B42251">
      <w:pPr>
        <w:pStyle w:val="24"/>
        <w:widowControl w:val="0"/>
        <w:suppressAutoHyphens/>
        <w:ind w:right="282" w:firstLine="709"/>
        <w:rPr>
          <w:sz w:val="24"/>
          <w:lang w:val="ru-RU"/>
        </w:rPr>
      </w:pPr>
    </w:p>
    <w:p w:rsidR="000536F0" w:rsidRDefault="00D443F1" w:rsidP="00B42251">
      <w:pPr>
        <w:pStyle w:val="24"/>
        <w:widowControl w:val="0"/>
        <w:suppressAutoHyphens/>
        <w:ind w:right="282" w:firstLine="709"/>
        <w:rPr>
          <w:sz w:val="24"/>
          <w:lang w:val="en-US"/>
        </w:rPr>
      </w:pPr>
      <w:r w:rsidRPr="00D443F1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EC4185F" wp14:editId="33E7BC5E">
                <wp:simplePos x="0" y="0"/>
                <wp:positionH relativeFrom="column">
                  <wp:posOffset>5081270</wp:posOffset>
                </wp:positionH>
                <wp:positionV relativeFrom="paragraph">
                  <wp:posOffset>3617595</wp:posOffset>
                </wp:positionV>
                <wp:extent cx="1190625" cy="676275"/>
                <wp:effectExtent l="0" t="0" r="9525" b="9525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D443F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9AC5EBB" wp14:editId="64BB1EB9">
                                  <wp:extent cx="1094105" cy="709796"/>
                                  <wp:effectExtent l="0" t="0" r="0" b="0"/>
                                  <wp:docPr id="293" name="Рисунок 293" descr="https://encrypted-tbn1.gstatic.com/images?q=tbn:ANd9GcTn2JxFYNWiClGitmPODFEdMZXIz9dfZc36BjAkpJELXG_nH5CNMBrCIeN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https://encrypted-tbn1.gstatic.com/images?q=tbn:ANd9GcTn2JxFYNWiClGitmPODFEdMZXIz9dfZc36BjAkpJELXG_nH5CNMBrCIeN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4105" cy="7097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00.1pt;margin-top:284.85pt;width:93.75pt;height:53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" stroked="f">
                <v:textbox>
                  <w:txbxContent>
                    <w:p w:rsidR="00A059D0" w:rsidRDefault="00A059D0" w:rsidP="00D443F1">
                      <w:r>
                        <w:rPr>
                          <w:noProof/>
                        </w:rPr>
                        <w:drawing>
                          <wp:inline distT="0" distB="0" distL="0" distR="0" wp14:anchorId="3373B12C" wp14:editId="7860A113">
                            <wp:extent cx="1094105" cy="709796"/>
                            <wp:effectExtent l="0" t="0" r="0" b="0"/>
                            <wp:docPr id="293" name="Рисунок 293" descr="https://encrypted-tbn1.gstatic.com/images?q=tbn:ANd9GcTn2JxFYNWiClGitmPODFEdMZXIz9dfZc36BjAkpJELXG_nH5CNMBrCIeN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https://encrypted-tbn1.gstatic.com/images?q=tbn:ANd9GcTn2JxFYNWiClGitmPODFEdMZXIz9dfZc36BjAkpJELXG_nH5CNMBrCIeN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4105" cy="7097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536F0">
        <w:rPr>
          <w:noProof/>
          <w:lang w:val="ru-RU" w:eastAsia="ru-RU"/>
        </w:rPr>
        <w:drawing>
          <wp:inline distT="0" distB="0" distL="0" distR="0" wp14:anchorId="5C324367" wp14:editId="0F50BDC8">
            <wp:extent cx="5904656" cy="3706411"/>
            <wp:effectExtent l="0" t="0" r="127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656" cy="3706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0536F0" w:rsidRPr="00A92809" w:rsidRDefault="00A92809" w:rsidP="00B42251">
      <w:pPr>
        <w:pStyle w:val="24"/>
        <w:widowControl w:val="0"/>
        <w:suppressAutoHyphens/>
        <w:ind w:right="282"/>
        <w:jc w:val="center"/>
        <w:rPr>
          <w:b/>
          <w:sz w:val="24"/>
          <w:lang w:val="ru-RU"/>
        </w:rPr>
      </w:pPr>
      <w:r w:rsidRPr="00A92809">
        <w:rPr>
          <w:b/>
          <w:sz w:val="24"/>
          <w:lang w:val="ru-RU"/>
        </w:rPr>
        <w:t>Рис.1 Представительства АО «ЭССК ЕЭС»</w:t>
      </w:r>
    </w:p>
    <w:p w:rsidR="00F93CC0" w:rsidRPr="00A92809" w:rsidRDefault="00F93CC0" w:rsidP="00B42251">
      <w:pPr>
        <w:pStyle w:val="24"/>
        <w:widowControl w:val="0"/>
        <w:suppressAutoHyphens/>
        <w:ind w:right="282" w:firstLine="709"/>
        <w:jc w:val="center"/>
        <w:rPr>
          <w:b/>
          <w:color w:val="FF0000"/>
          <w:sz w:val="24"/>
        </w:rPr>
      </w:pPr>
    </w:p>
    <w:p w:rsidR="00F93CC0" w:rsidRPr="008E3F13" w:rsidRDefault="00F93CC0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  <w:r w:rsidRPr="008E3F13">
        <w:rPr>
          <w:b/>
          <w:sz w:val="24"/>
        </w:rPr>
        <w:t>2.3.1. Представительство в г. Санкт-Петербург</w:t>
      </w:r>
      <w:r>
        <w:rPr>
          <w:b/>
          <w:sz w:val="24"/>
        </w:rPr>
        <w:t>е</w:t>
      </w:r>
      <w:r w:rsidRPr="008E3F13">
        <w:rPr>
          <w:b/>
          <w:sz w:val="24"/>
        </w:rPr>
        <w:t>.</w:t>
      </w:r>
      <w:r w:rsidR="00D443F1" w:rsidRPr="00D443F1">
        <w:rPr>
          <w:noProof/>
          <w:lang w:val="ru-RU"/>
        </w:rPr>
        <w:t xml:space="preserve"> </w:t>
      </w:r>
    </w:p>
    <w:p w:rsidR="00F93CC0" w:rsidRPr="001C0289" w:rsidRDefault="00F93CC0" w:rsidP="00B42251">
      <w:pPr>
        <w:widowControl w:val="0"/>
        <w:suppressAutoHyphens/>
        <w:ind w:right="282" w:firstLine="709"/>
        <w:rPr>
          <w:color w:val="FF0000"/>
        </w:rPr>
      </w:pPr>
    </w:p>
    <w:p w:rsidR="00F93CC0" w:rsidRPr="007A2336" w:rsidRDefault="00F93CC0" w:rsidP="00B42251">
      <w:pPr>
        <w:widowControl w:val="0"/>
        <w:suppressAutoHyphens/>
        <w:ind w:right="282" w:firstLine="709"/>
      </w:pPr>
      <w:r w:rsidRPr="007A2336">
        <w:t>Решение об учреждении Представительства ОАО «</w:t>
      </w:r>
      <w:r w:rsidR="00D67112">
        <w:t>ЭССК</w:t>
      </w:r>
      <w:r w:rsidRPr="007A2336">
        <w:t xml:space="preserve"> ЕЭС» в г. Санкт-П</w:t>
      </w:r>
      <w:r>
        <w:t>етербурге было принято Советом д</w:t>
      </w:r>
      <w:r w:rsidRPr="007A2336">
        <w:t>иректоров Общества 21 апреля 2006 г. (Протокол №</w:t>
      </w:r>
      <w:r w:rsidR="007A4D8F">
        <w:t xml:space="preserve"> </w:t>
      </w:r>
      <w:r w:rsidRPr="007A2336">
        <w:t>25).</w:t>
      </w:r>
    </w:p>
    <w:p w:rsidR="00F93CC0" w:rsidRPr="007A2336" w:rsidRDefault="00F93CC0" w:rsidP="00B42251">
      <w:pPr>
        <w:widowControl w:val="0"/>
        <w:suppressAutoHyphens/>
        <w:ind w:right="282" w:firstLine="709"/>
      </w:pPr>
      <w:r w:rsidRPr="007A2336">
        <w:t>Приказом №</w:t>
      </w:r>
      <w:r w:rsidR="007A4D8F">
        <w:t xml:space="preserve"> </w:t>
      </w:r>
      <w:r w:rsidRPr="007A2336">
        <w:t>128 от 27.07.2006  с 1 августа 2006 г. в структуру исполнительного аппарата Общества внесено изменение в качестве дополнения нового структурного подразделения – «Представительство в г. Санкт-Петербург».</w:t>
      </w:r>
    </w:p>
    <w:p w:rsidR="00F93CC0" w:rsidRPr="00E06A6E" w:rsidRDefault="00F93CC0" w:rsidP="00B42251">
      <w:pPr>
        <w:widowControl w:val="0"/>
        <w:suppressAutoHyphens/>
        <w:ind w:right="282" w:firstLine="709"/>
        <w:rPr>
          <w:color w:val="000000"/>
        </w:rPr>
      </w:pPr>
      <w:r w:rsidRPr="007A2336">
        <w:t xml:space="preserve">В основе деятельности Представительства лежит оперативное проведение закупочных </w:t>
      </w:r>
      <w:r w:rsidRPr="00E06A6E">
        <w:t xml:space="preserve">процедур в соответствии с </w:t>
      </w:r>
      <w:r w:rsidRPr="00E06A6E">
        <w:rPr>
          <w:color w:val="000000"/>
        </w:rPr>
        <w:t>Положение</w:t>
      </w:r>
      <w:r>
        <w:rPr>
          <w:color w:val="000000"/>
        </w:rPr>
        <w:t>м</w:t>
      </w:r>
      <w:r w:rsidRPr="00E06A6E">
        <w:rPr>
          <w:color w:val="000000"/>
        </w:rPr>
        <w:t xml:space="preserve"> о </w:t>
      </w:r>
      <w:r w:rsidR="00C558F4">
        <w:rPr>
          <w:color w:val="000000"/>
        </w:rPr>
        <w:t>закупке</w:t>
      </w:r>
      <w:r w:rsidRPr="00E06A6E">
        <w:rPr>
          <w:color w:val="000000"/>
        </w:rPr>
        <w:t xml:space="preserve"> товаров, работ, услуг </w:t>
      </w:r>
      <w:r w:rsidR="007F4F62">
        <w:t>П</w:t>
      </w:r>
      <w:r w:rsidRPr="00E06A6E">
        <w:t>АО «</w:t>
      </w:r>
      <w:r w:rsidR="00C558F4">
        <w:t>ФСК</w:t>
      </w:r>
      <w:r w:rsidRPr="00E06A6E">
        <w:t xml:space="preserve"> ЕЭС»</w:t>
      </w:r>
      <w:r w:rsidR="00A059F9" w:rsidRPr="00A059F9">
        <w:t xml:space="preserve"> </w:t>
      </w:r>
      <w:r w:rsidRPr="007A2336">
        <w:t xml:space="preserve">и </w:t>
      </w:r>
      <w:r w:rsidR="00D42833">
        <w:t>Гражданского кодекса</w:t>
      </w:r>
      <w:r w:rsidR="00EB6EE2">
        <w:t xml:space="preserve"> </w:t>
      </w:r>
      <w:r w:rsidRPr="007A2336">
        <w:t>РФ</w:t>
      </w:r>
      <w:r w:rsidR="00D42833">
        <w:t>.</w:t>
      </w:r>
    </w:p>
    <w:p w:rsidR="00F93CC0" w:rsidRPr="007A2336" w:rsidRDefault="00F93CC0" w:rsidP="00B42251">
      <w:pPr>
        <w:widowControl w:val="0"/>
        <w:suppressAutoHyphens/>
        <w:ind w:right="282" w:firstLine="709"/>
      </w:pPr>
      <w:r w:rsidRPr="007A2336">
        <w:t>Целями и задачами Представительства в г. Санкт-Петербурге в настоящее время являются:</w:t>
      </w:r>
    </w:p>
    <w:p w:rsidR="00F93CC0" w:rsidRPr="007A2336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7A2336">
        <w:t xml:space="preserve">осуществление функций организатора закупочных процедур, в качестве заказчиков которых выступают филиалы </w:t>
      </w:r>
      <w:r w:rsidR="007F4F62">
        <w:t>П</w:t>
      </w:r>
      <w:r w:rsidR="00F93CC0" w:rsidRPr="007A2336">
        <w:t>АО «ФСК ЕЭС» и иные заказчики;</w:t>
      </w:r>
    </w:p>
    <w:p w:rsidR="00F93CC0" w:rsidRPr="007A2336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7A2336">
        <w:t>расширение деловых связей Общества в Северо-Западном федеральном округе.</w:t>
      </w:r>
    </w:p>
    <w:p w:rsidR="00D443F1" w:rsidRDefault="00D443F1" w:rsidP="00B42251">
      <w:pPr>
        <w:suppressAutoHyphens/>
      </w:pPr>
      <w:r w:rsidRPr="00D443F1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78D62B2" wp14:editId="7610139D">
                <wp:simplePos x="0" y="0"/>
                <wp:positionH relativeFrom="column">
                  <wp:posOffset>5166995</wp:posOffset>
                </wp:positionH>
                <wp:positionV relativeFrom="paragraph">
                  <wp:posOffset>342900</wp:posOffset>
                </wp:positionV>
                <wp:extent cx="1190625" cy="609600"/>
                <wp:effectExtent l="0" t="0" r="9525" b="0"/>
                <wp:wrapNone/>
                <wp:docPr id="2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D443F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CD5BFD" wp14:editId="674ED538">
                                  <wp:extent cx="998855" cy="520304"/>
                                  <wp:effectExtent l="0" t="0" r="0" b="0"/>
                                  <wp:docPr id="299" name="Рисунок 299" descr="https://encrypted-tbn1.gstatic.com/images?q=tbn:ANd9GcTmsXHuXi8FlHFbNDKuxmxmmdeKHWzQrtAi_kkRugpP598wT9Ai0H2Spcs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encrypted-tbn1.gstatic.com/images?q=tbn:ANd9GcTmsXHuXi8FlHFbNDKuxmxmmdeKHWzQrtAi_kkRugpP598wT9Ai0H2Spcs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8855" cy="5203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406.85pt;margin-top:27pt;width:93.75pt;height:48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" stroked="f">
                <v:textbox>
                  <w:txbxContent>
                    <w:p w:rsidR="00A059D0" w:rsidRDefault="00A059D0" w:rsidP="00D443F1">
                      <w:r>
                        <w:rPr>
                          <w:noProof/>
                        </w:rPr>
                        <w:drawing>
                          <wp:inline distT="0" distB="0" distL="0" distR="0" wp14:anchorId="53B94D18" wp14:editId="06CF6A5D">
                            <wp:extent cx="998855" cy="520304"/>
                            <wp:effectExtent l="0" t="0" r="0" b="0"/>
                            <wp:docPr id="299" name="Рисунок 299" descr="https://encrypted-tbn1.gstatic.com/images?q=tbn:ANd9GcTmsXHuXi8FlHFbNDKuxmxmmdeKHWzQrtAi_kkRugpP598wT9Ai0H2Spcs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encrypted-tbn1.gstatic.com/images?q=tbn:ANd9GcTmsXHuXi8FlHFbNDKuxmxmmdeKHWzQrtAi_kkRugpP598wT9Ai0H2Spcs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8855" cy="5203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57AFF">
        <w:t xml:space="preserve">В </w:t>
      </w:r>
      <w:r w:rsidR="000A66A5">
        <w:t>2015</w:t>
      </w:r>
      <w:r w:rsidR="000A66A5" w:rsidRPr="007A2336">
        <w:t xml:space="preserve"> </w:t>
      </w:r>
      <w:r w:rsidR="00F93CC0" w:rsidRPr="007A2336">
        <w:t>году Представительство оказывало услуги</w:t>
      </w:r>
      <w:r w:rsidR="00EB6EE2">
        <w:t xml:space="preserve"> </w:t>
      </w:r>
      <w:r w:rsidR="005402CF">
        <w:t>трём</w:t>
      </w:r>
      <w:r w:rsidR="00F93CC0">
        <w:t xml:space="preserve"> Заказчикам</w:t>
      </w:r>
      <w:r w:rsidR="00F93CC0" w:rsidRPr="00162FAA">
        <w:t>:</w:t>
      </w:r>
      <w:r w:rsidR="00EB6EE2">
        <w:t xml:space="preserve"> </w:t>
      </w:r>
      <w:r w:rsidR="00F93CC0">
        <w:t>филиалу ОАО «Ц</w:t>
      </w:r>
      <w:r w:rsidR="00D67112">
        <w:t xml:space="preserve">ИУС </w:t>
      </w:r>
      <w:r w:rsidR="00F93CC0">
        <w:t>ЕЭС» - ЦИУС Северо-Запада</w:t>
      </w:r>
      <w:r w:rsidR="005402CF">
        <w:t>,</w:t>
      </w:r>
      <w:r w:rsidR="00EB6EE2">
        <w:t xml:space="preserve"> </w:t>
      </w:r>
      <w:r w:rsidR="000467A8">
        <w:t>филиал</w:t>
      </w:r>
      <w:r w:rsidR="009B3828">
        <w:t>ам</w:t>
      </w:r>
      <w:r w:rsidR="000467A8">
        <w:t xml:space="preserve"> </w:t>
      </w:r>
      <w:r w:rsidR="007F4F62">
        <w:t>П</w:t>
      </w:r>
      <w:r w:rsidR="000467A8">
        <w:t>АО «ФСК ЕЭС»</w:t>
      </w:r>
      <w:r w:rsidR="00C60A8D">
        <w:t xml:space="preserve">- </w:t>
      </w:r>
      <w:r w:rsidR="00925C74">
        <w:t>МЭС Северо-Запад</w:t>
      </w:r>
      <w:r w:rsidR="009B3828">
        <w:t xml:space="preserve"> и МЭС Сибири.</w:t>
      </w:r>
      <w:r w:rsidRPr="00D443F1">
        <w:rPr>
          <w:noProof/>
        </w:rPr>
        <w:t xml:space="preserve"> </w:t>
      </w:r>
    </w:p>
    <w:p w:rsidR="00D443F1" w:rsidRPr="00D443F1" w:rsidRDefault="00D443F1" w:rsidP="00B42251">
      <w:pPr>
        <w:widowControl w:val="0"/>
        <w:suppressAutoHyphens/>
        <w:ind w:right="282" w:firstLine="709"/>
        <w:rPr>
          <w:b/>
        </w:rPr>
      </w:pPr>
    </w:p>
    <w:p w:rsidR="00D443F1" w:rsidRPr="00EE5003" w:rsidRDefault="00F93CC0" w:rsidP="00B42251">
      <w:pPr>
        <w:widowControl w:val="0"/>
        <w:suppressAutoHyphens/>
        <w:ind w:right="282" w:firstLine="709"/>
        <w:rPr>
          <w:noProof/>
        </w:rPr>
      </w:pPr>
      <w:r w:rsidRPr="001744C2">
        <w:rPr>
          <w:b/>
        </w:rPr>
        <w:t>2.3.2. Представительство в г. Екатеринбурге.</w:t>
      </w:r>
      <w:r w:rsidR="00D443F1" w:rsidRPr="00D443F1">
        <w:rPr>
          <w:noProof/>
        </w:rPr>
        <w:t xml:space="preserve"> </w:t>
      </w:r>
    </w:p>
    <w:p w:rsidR="0021536D" w:rsidRPr="001744C2" w:rsidRDefault="0021536D" w:rsidP="00B42251">
      <w:pPr>
        <w:widowControl w:val="0"/>
        <w:suppressAutoHyphens/>
        <w:spacing w:after="120"/>
        <w:ind w:right="282" w:firstLine="709"/>
        <w:rPr>
          <w:b/>
        </w:rPr>
      </w:pPr>
    </w:p>
    <w:p w:rsidR="00F93CC0" w:rsidRPr="001744C2" w:rsidRDefault="00F93CC0" w:rsidP="00B42251">
      <w:pPr>
        <w:widowControl w:val="0"/>
        <w:suppressAutoHyphens/>
        <w:ind w:right="282" w:firstLine="709"/>
      </w:pPr>
      <w:r w:rsidRPr="001744C2">
        <w:t>Представительство ОАО «</w:t>
      </w:r>
      <w:r w:rsidR="00D67112">
        <w:t>ЭССК</w:t>
      </w:r>
      <w:r w:rsidRPr="001744C2">
        <w:t xml:space="preserve"> ЕЭС» в г. Екатеринбург</w:t>
      </w:r>
      <w:r>
        <w:t>е</w:t>
      </w:r>
      <w:r w:rsidRPr="001744C2">
        <w:t xml:space="preserve"> создано на основании решения Совета директоров ОАО «</w:t>
      </w:r>
      <w:r w:rsidR="00D67112">
        <w:t>ЭССК</w:t>
      </w:r>
      <w:r w:rsidRPr="001744C2">
        <w:t xml:space="preserve"> ЕЭС» от 30 января 2007 г</w:t>
      </w:r>
      <w:r w:rsidR="007A4D8F">
        <w:t>.</w:t>
      </w:r>
      <w:r w:rsidRPr="001744C2">
        <w:t xml:space="preserve"> (Протокол № 34).</w:t>
      </w:r>
    </w:p>
    <w:p w:rsidR="00F93CC0" w:rsidRPr="001744C2" w:rsidRDefault="00F93CC0" w:rsidP="00B42251">
      <w:pPr>
        <w:widowControl w:val="0"/>
        <w:suppressAutoHyphens/>
        <w:ind w:right="282" w:firstLine="709"/>
      </w:pPr>
      <w:r w:rsidRPr="001744C2">
        <w:t>Целями и задачами Представительства являются:</w:t>
      </w:r>
    </w:p>
    <w:p w:rsidR="00F93CC0" w:rsidRPr="001744C2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1744C2">
        <w:t xml:space="preserve">осуществление функций организатора закупочных процедур, в качестве заказчиков которых выступают филиалы </w:t>
      </w:r>
      <w:r w:rsidR="007F4F62">
        <w:t>П</w:t>
      </w:r>
      <w:r w:rsidR="00E7429A">
        <w:t>АО «ФСК ЕЭС» и иные заказчики;</w:t>
      </w:r>
    </w:p>
    <w:p w:rsidR="00F93CC0" w:rsidRPr="001744C2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1744C2">
        <w:t xml:space="preserve">расширение деловых связей Общества в Уральском и Поволжском федеральном округе. </w:t>
      </w:r>
    </w:p>
    <w:p w:rsidR="00F93CC0" w:rsidRPr="00405C18" w:rsidRDefault="00D57AFF" w:rsidP="00B42251">
      <w:pPr>
        <w:widowControl w:val="0"/>
        <w:suppressAutoHyphens/>
        <w:ind w:right="282" w:firstLine="709"/>
      </w:pPr>
      <w:r>
        <w:t xml:space="preserve">В </w:t>
      </w:r>
      <w:r w:rsidR="000A66A5">
        <w:t>2015</w:t>
      </w:r>
      <w:r w:rsidR="000A66A5" w:rsidRPr="007A2336">
        <w:t xml:space="preserve"> </w:t>
      </w:r>
      <w:r w:rsidR="00F93CC0" w:rsidRPr="007A2336">
        <w:t>году Представительство оказывало услуги</w:t>
      </w:r>
      <w:r w:rsidR="00EB6EE2">
        <w:t xml:space="preserve"> </w:t>
      </w:r>
      <w:r w:rsidR="00F93CC0" w:rsidRPr="001744C2">
        <w:t>филиал</w:t>
      </w:r>
      <w:r w:rsidR="00F93CC0">
        <w:t>ам</w:t>
      </w:r>
      <w:r w:rsidR="00F93CC0" w:rsidRPr="001744C2">
        <w:t xml:space="preserve"> </w:t>
      </w:r>
      <w:r w:rsidR="007F4F62">
        <w:t>П</w:t>
      </w:r>
      <w:r w:rsidR="00F93CC0" w:rsidRPr="001744C2">
        <w:t xml:space="preserve">АО «ФСК ЕЭС» </w:t>
      </w:r>
      <w:r w:rsidR="00D42833">
        <w:t xml:space="preserve">- </w:t>
      </w:r>
      <w:r w:rsidR="00F93CC0" w:rsidRPr="001744C2">
        <w:t xml:space="preserve">МЭС </w:t>
      </w:r>
      <w:r w:rsidR="00F93CC0">
        <w:t xml:space="preserve">Западной Сибири и МЭС </w:t>
      </w:r>
      <w:r w:rsidR="00405C18">
        <w:t>Урала</w:t>
      </w:r>
      <w:r w:rsidR="00EB6EE2">
        <w:t xml:space="preserve"> </w:t>
      </w:r>
      <w:r w:rsidR="00405C18">
        <w:t>и филиалам ОАО «ЦИУС</w:t>
      </w:r>
      <w:r w:rsidR="00A059F9" w:rsidRPr="00A059F9">
        <w:t xml:space="preserve"> </w:t>
      </w:r>
      <w:r w:rsidR="00405C18">
        <w:t>ЕЭС» - ЦИУС Урала и ЦИУС Западной Сибири</w:t>
      </w:r>
      <w:r w:rsidR="005402CF">
        <w:t>.</w:t>
      </w:r>
      <w:r w:rsidR="00BC5B37" w:rsidRPr="00BC5B37">
        <w:rPr>
          <w:noProof/>
        </w:rPr>
        <w:t xml:space="preserve"> </w:t>
      </w:r>
    </w:p>
    <w:p w:rsidR="00F93CC0" w:rsidRPr="001744C2" w:rsidRDefault="00BC5B37" w:rsidP="00B42251">
      <w:pPr>
        <w:widowControl w:val="0"/>
        <w:suppressAutoHyphens/>
        <w:ind w:right="282" w:firstLine="709"/>
      </w:pPr>
      <w:r w:rsidRPr="00D443F1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1CD5CC7" wp14:editId="1E6D29F8">
                <wp:simplePos x="0" y="0"/>
                <wp:positionH relativeFrom="column">
                  <wp:posOffset>4976495</wp:posOffset>
                </wp:positionH>
                <wp:positionV relativeFrom="paragraph">
                  <wp:posOffset>-310515</wp:posOffset>
                </wp:positionV>
                <wp:extent cx="1190625" cy="676275"/>
                <wp:effectExtent l="0" t="0" r="9525" b="9525"/>
                <wp:wrapNone/>
                <wp:docPr id="3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BC5B3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73B00B" wp14:editId="413560A0">
                                  <wp:extent cx="998855" cy="664693"/>
                                  <wp:effectExtent l="0" t="0" r="0" b="2540"/>
                                  <wp:docPr id="305" name="Рисунок 305" descr="Картинки по запросу красноярск достопримечательности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Картинки по запросу красноярск достопримечательности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8855" cy="6646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91.85pt;margin-top:-24.45pt;width:93.75pt;height:53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" stroked="f">
                <v:textbox>
                  <w:txbxContent>
                    <w:p w:rsidR="00A059D0" w:rsidRDefault="00A059D0" w:rsidP="00BC5B37">
                      <w:r>
                        <w:rPr>
                          <w:noProof/>
                        </w:rPr>
                        <w:drawing>
                          <wp:inline distT="0" distB="0" distL="0" distR="0" wp14:anchorId="2A5A0A27" wp14:editId="5B44318A">
                            <wp:extent cx="998855" cy="664693"/>
                            <wp:effectExtent l="0" t="0" r="0" b="2540"/>
                            <wp:docPr id="305" name="Рисунок 305" descr="Картинки по запросу красноярск достопримечательности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Картинки по запросу красноярск достопримечательности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8855" cy="6646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93CC0" w:rsidRDefault="00F93CC0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  <w:r w:rsidRPr="00033D23">
        <w:rPr>
          <w:b/>
          <w:sz w:val="24"/>
        </w:rPr>
        <w:t>2.3.3. Представительство в г. Красноярске.</w:t>
      </w:r>
    </w:p>
    <w:p w:rsidR="0021536D" w:rsidRPr="003671CD" w:rsidRDefault="0021536D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</w:p>
    <w:p w:rsidR="00F93CC0" w:rsidRDefault="00F93CC0" w:rsidP="00B42251">
      <w:pPr>
        <w:widowControl w:val="0"/>
        <w:suppressAutoHyphens/>
        <w:ind w:right="282" w:firstLine="709"/>
      </w:pPr>
      <w:r w:rsidRPr="00031AC8">
        <w:t xml:space="preserve">Представительство </w:t>
      </w:r>
      <w:r w:rsidRPr="00487272">
        <w:t>ОАО «</w:t>
      </w:r>
      <w:r w:rsidR="00D67112">
        <w:t>ЭССК</w:t>
      </w:r>
      <w:r w:rsidRPr="00487272">
        <w:t xml:space="preserve"> ЕЭС»</w:t>
      </w:r>
      <w:r w:rsidR="00EB6EE2">
        <w:t xml:space="preserve"> </w:t>
      </w:r>
      <w:r w:rsidRPr="00031AC8">
        <w:t>в г. Красноярске создано на основании решения Совета директоров ОАО «</w:t>
      </w:r>
      <w:r w:rsidR="00D67112">
        <w:t>ЭССК</w:t>
      </w:r>
      <w:r w:rsidRPr="00031AC8">
        <w:t xml:space="preserve"> ЕЭС» от 30 января 2007</w:t>
      </w:r>
      <w:r w:rsidR="007A4D8F">
        <w:t xml:space="preserve"> </w:t>
      </w:r>
      <w:r w:rsidRPr="00031AC8">
        <w:t xml:space="preserve">г. </w:t>
      </w:r>
      <w:r>
        <w:t>(Протокол №34).</w:t>
      </w:r>
    </w:p>
    <w:p w:rsidR="00F93CC0" w:rsidRDefault="00F93CC0" w:rsidP="00B42251">
      <w:pPr>
        <w:widowControl w:val="0"/>
        <w:suppressAutoHyphens/>
        <w:ind w:right="282" w:firstLine="709"/>
      </w:pPr>
      <w:r w:rsidRPr="00031AC8">
        <w:t xml:space="preserve">В соответствии с Приказом </w:t>
      </w:r>
      <w:r>
        <w:t>ОАО «</w:t>
      </w:r>
      <w:r w:rsidR="00D67112">
        <w:t>ЭССК</w:t>
      </w:r>
      <w:r>
        <w:t xml:space="preserve"> ЕЭС» </w:t>
      </w:r>
      <w:r w:rsidRPr="00031AC8">
        <w:t>от 26 ноября 2007</w:t>
      </w:r>
      <w:r w:rsidR="007A4D8F">
        <w:t xml:space="preserve"> </w:t>
      </w:r>
      <w:r w:rsidRPr="00031AC8">
        <w:t xml:space="preserve">г. №1180 </w:t>
      </w:r>
      <w:r>
        <w:t>«О</w:t>
      </w:r>
      <w:r w:rsidRPr="00031AC8">
        <w:t>б утверждении структуры исполнительного аппарата Общества</w:t>
      </w:r>
      <w:r>
        <w:t>»</w:t>
      </w:r>
      <w:r w:rsidRPr="00031AC8">
        <w:t xml:space="preserve"> работа Представительства в г. Красноярске начата с 18 марта 2008 г.</w:t>
      </w:r>
    </w:p>
    <w:p w:rsidR="00F93CC0" w:rsidRPr="00031AC8" w:rsidRDefault="00F93CC0" w:rsidP="00B42251">
      <w:pPr>
        <w:widowControl w:val="0"/>
        <w:suppressAutoHyphens/>
        <w:ind w:right="282" w:firstLine="709"/>
      </w:pPr>
      <w:r w:rsidRPr="00031AC8">
        <w:t>Представительство осуществляет свою деятельность в соответствии с законодательством Российской Федерации, Уставом</w:t>
      </w:r>
      <w:r>
        <w:t xml:space="preserve"> и</w:t>
      </w:r>
      <w:r w:rsidRPr="00031AC8">
        <w:t xml:space="preserve"> организационно-распорядительными документами </w:t>
      </w:r>
      <w:r>
        <w:t>ОАО «</w:t>
      </w:r>
      <w:r w:rsidR="00D67112">
        <w:t>ЭССК</w:t>
      </w:r>
      <w:r>
        <w:t xml:space="preserve"> ЕЭС», а также </w:t>
      </w:r>
      <w:r w:rsidRPr="00031AC8">
        <w:t>Положением</w:t>
      </w:r>
      <w:r>
        <w:t xml:space="preserve"> о Представительстве в г. Красноярске от 30 января 2007 г.</w:t>
      </w:r>
      <w:r w:rsidR="00BC5B37" w:rsidRPr="00BC5B37">
        <w:rPr>
          <w:noProof/>
        </w:rPr>
        <w:t xml:space="preserve"> </w:t>
      </w:r>
    </w:p>
    <w:p w:rsidR="005402CF" w:rsidRDefault="00F93CC0" w:rsidP="00B42251">
      <w:pPr>
        <w:widowControl w:val="0"/>
        <w:suppressAutoHyphens/>
        <w:ind w:left="207" w:right="282" w:firstLine="709"/>
      </w:pPr>
      <w:r w:rsidRPr="00031AC8">
        <w:t>Основными видами деятельности Представительства являются:</w:t>
      </w:r>
    </w:p>
    <w:p w:rsidR="00EB6EE2" w:rsidRPr="00EB6EE2" w:rsidRDefault="005402CF" w:rsidP="00B42251">
      <w:pPr>
        <w:pStyle w:val="aff2"/>
        <w:widowControl w:val="0"/>
        <w:numPr>
          <w:ilvl w:val="0"/>
          <w:numId w:val="15"/>
        </w:numPr>
        <w:tabs>
          <w:tab w:val="left" w:pos="993"/>
        </w:tabs>
        <w:suppressAutoHyphens/>
        <w:spacing w:after="0" w:line="240" w:lineRule="auto"/>
        <w:ind w:left="0" w:right="282" w:firstLine="709"/>
        <w:contextualSpacing w:val="0"/>
      </w:pPr>
      <w:r w:rsidRPr="00EB6EE2">
        <w:rPr>
          <w:rFonts w:ascii="Times New Roman" w:eastAsia="Times New Roman" w:hAnsi="Times New Roman"/>
          <w:sz w:val="24"/>
          <w:szCs w:val="24"/>
          <w:lang w:eastAsia="ru-RU"/>
        </w:rPr>
        <w:t>осуществление функций организатора регламентированных закупочных процедур;</w:t>
      </w:r>
    </w:p>
    <w:p w:rsidR="004F278D" w:rsidRPr="004F278D" w:rsidRDefault="00F93CC0" w:rsidP="00B42251">
      <w:pPr>
        <w:pStyle w:val="aff2"/>
        <w:widowControl w:val="0"/>
        <w:numPr>
          <w:ilvl w:val="0"/>
          <w:numId w:val="15"/>
        </w:numPr>
        <w:tabs>
          <w:tab w:val="left" w:pos="993"/>
        </w:tabs>
        <w:suppressAutoHyphens/>
        <w:spacing w:after="0" w:line="240" w:lineRule="auto"/>
        <w:ind w:left="0" w:right="282" w:firstLine="709"/>
        <w:contextualSpacing w:val="0"/>
      </w:pPr>
      <w:r w:rsidRPr="00EB6EE2">
        <w:rPr>
          <w:rFonts w:ascii="Times New Roman" w:eastAsia="Times New Roman" w:hAnsi="Times New Roman"/>
          <w:sz w:val="24"/>
          <w:szCs w:val="24"/>
          <w:lang w:eastAsia="ru-RU"/>
        </w:rPr>
        <w:t>расширение деловых связей, защита и представительство интересов Общества на территории Российской Федерации, в том числе в Сибирском федеральном округе</w:t>
      </w:r>
      <w:r w:rsidR="005402CF" w:rsidRPr="00EB6EE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93CC0" w:rsidRPr="004F278D" w:rsidRDefault="00BC5B37" w:rsidP="00B42251">
      <w:pPr>
        <w:pStyle w:val="aff2"/>
        <w:widowControl w:val="0"/>
        <w:suppressAutoHyphens/>
        <w:spacing w:after="0" w:line="240" w:lineRule="auto"/>
        <w:ind w:left="0" w:right="282" w:firstLine="709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D443F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CEFC33E" wp14:editId="75220B8B">
                <wp:simplePos x="0" y="0"/>
                <wp:positionH relativeFrom="column">
                  <wp:posOffset>4976495</wp:posOffset>
                </wp:positionH>
                <wp:positionV relativeFrom="paragraph">
                  <wp:posOffset>238125</wp:posOffset>
                </wp:positionV>
                <wp:extent cx="1190625" cy="676275"/>
                <wp:effectExtent l="0" t="0" r="9525" b="9525"/>
                <wp:wrapNone/>
                <wp:docPr id="30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BC5B3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76019E" wp14:editId="1128EE81">
                                  <wp:extent cx="998855" cy="664693"/>
                                  <wp:effectExtent l="0" t="0" r="0" b="2540"/>
                                  <wp:docPr id="320" name="Рисунок 320" descr="Картинки по запросу самара достопримечательности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Картинки по запросу самара достопримечательности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8855" cy="6646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91.85pt;margin-top:18.75pt;width:93.75pt;height:53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" stroked="f">
                <v:textbox>
                  <w:txbxContent>
                    <w:p w:rsidR="00A059D0" w:rsidRDefault="00A059D0" w:rsidP="00BC5B37">
                      <w:r>
                        <w:rPr>
                          <w:noProof/>
                        </w:rPr>
                        <w:drawing>
                          <wp:inline distT="0" distB="0" distL="0" distR="0" wp14:anchorId="68AA525D" wp14:editId="6926B497">
                            <wp:extent cx="998855" cy="664693"/>
                            <wp:effectExtent l="0" t="0" r="0" b="2540"/>
                            <wp:docPr id="320" name="Рисунок 320" descr="Картинки по запросу самара достопримечательности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Картинки по запросу самара достопримечательности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8855" cy="6646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925C74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0A66A5">
        <w:rPr>
          <w:rFonts w:ascii="Times New Roman" w:eastAsia="Times New Roman" w:hAnsi="Times New Roman"/>
          <w:sz w:val="24"/>
          <w:szCs w:val="24"/>
          <w:lang w:eastAsia="ru-RU"/>
        </w:rPr>
        <w:t>2015</w:t>
      </w:r>
      <w:r w:rsidR="000A66A5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F93CC0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году Представительство оказывало услуги филиалу </w:t>
      </w:r>
      <w:r w:rsidR="007F4F62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F93CC0" w:rsidRPr="004F278D">
        <w:rPr>
          <w:rFonts w:ascii="Times New Roman" w:eastAsia="Times New Roman" w:hAnsi="Times New Roman"/>
          <w:sz w:val="24"/>
          <w:szCs w:val="24"/>
          <w:lang w:eastAsia="ru-RU"/>
        </w:rPr>
        <w:t>АО «ФСК ЕЭС» - МЭС Сибири</w:t>
      </w:r>
      <w:r w:rsidR="00925C74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 и</w:t>
      </w:r>
      <w:r w:rsidR="006040D7" w:rsidRPr="006040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25C74" w:rsidRPr="004F278D">
        <w:rPr>
          <w:rFonts w:ascii="Times New Roman" w:eastAsia="Times New Roman" w:hAnsi="Times New Roman"/>
          <w:sz w:val="24"/>
          <w:szCs w:val="24"/>
          <w:lang w:eastAsia="ru-RU"/>
        </w:rPr>
        <w:t>филиалу</w:t>
      </w:r>
      <w:r w:rsidR="00F93CC0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 ОАО «ЦИУС</w:t>
      </w:r>
      <w:r w:rsidR="00D67112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 ЕЭС</w:t>
      </w:r>
      <w:r w:rsidR="00060DB3" w:rsidRPr="004F278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67112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 w:rsidR="00F93CC0" w:rsidRPr="004F278D">
        <w:rPr>
          <w:rFonts w:ascii="Times New Roman" w:eastAsia="Times New Roman" w:hAnsi="Times New Roman"/>
          <w:sz w:val="24"/>
          <w:szCs w:val="24"/>
          <w:lang w:eastAsia="ru-RU"/>
        </w:rPr>
        <w:t xml:space="preserve"> ЦИУС Сибири. </w:t>
      </w:r>
    </w:p>
    <w:p w:rsidR="00E53D87" w:rsidRDefault="00E53D87" w:rsidP="00B42251">
      <w:pPr>
        <w:widowControl w:val="0"/>
        <w:suppressAutoHyphens/>
        <w:ind w:right="282" w:firstLine="709"/>
      </w:pPr>
    </w:p>
    <w:p w:rsidR="00F93CC0" w:rsidRPr="008E3F13" w:rsidRDefault="00F93CC0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  <w:r w:rsidRPr="008E3F13">
        <w:rPr>
          <w:b/>
          <w:sz w:val="24"/>
        </w:rPr>
        <w:t>2.3.</w:t>
      </w:r>
      <w:r>
        <w:rPr>
          <w:b/>
          <w:sz w:val="24"/>
        </w:rPr>
        <w:t>4</w:t>
      </w:r>
      <w:r w:rsidRPr="008E3F13">
        <w:rPr>
          <w:b/>
          <w:sz w:val="24"/>
        </w:rPr>
        <w:t xml:space="preserve">. Представительство в г. </w:t>
      </w:r>
      <w:r>
        <w:rPr>
          <w:b/>
          <w:sz w:val="24"/>
        </w:rPr>
        <w:t>Самаре</w:t>
      </w:r>
      <w:r w:rsidRPr="008E3F13">
        <w:rPr>
          <w:b/>
          <w:sz w:val="24"/>
        </w:rPr>
        <w:t>.</w:t>
      </w:r>
    </w:p>
    <w:p w:rsidR="00F93CC0" w:rsidRDefault="00F93CC0" w:rsidP="00B42251">
      <w:pPr>
        <w:widowControl w:val="0"/>
        <w:suppressAutoHyphens/>
        <w:ind w:right="282" w:firstLine="709"/>
      </w:pPr>
    </w:p>
    <w:p w:rsidR="00F93CC0" w:rsidRPr="002A5F8E" w:rsidRDefault="00F93CC0" w:rsidP="00B42251">
      <w:pPr>
        <w:widowControl w:val="0"/>
        <w:suppressAutoHyphens/>
        <w:ind w:right="282" w:firstLine="709"/>
      </w:pPr>
      <w:r w:rsidRPr="002A5F8E">
        <w:t>Решение об учреждении Представительства ОАО «</w:t>
      </w:r>
      <w:r w:rsidR="00D67112">
        <w:t>ЭССК</w:t>
      </w:r>
      <w:r w:rsidRPr="002A5F8E">
        <w:t xml:space="preserve"> ЕЭС» в г. </w:t>
      </w:r>
      <w:r>
        <w:t xml:space="preserve">Самаре </w:t>
      </w:r>
      <w:r w:rsidRPr="002A5F8E">
        <w:t xml:space="preserve">было принято Советом </w:t>
      </w:r>
      <w:r w:rsidR="0072003E">
        <w:t>д</w:t>
      </w:r>
      <w:r w:rsidRPr="002A5F8E">
        <w:t xml:space="preserve">иректоров Общества </w:t>
      </w:r>
      <w:r w:rsidRPr="00361623">
        <w:t>31 марта 2008 г. (Протокол № 43).</w:t>
      </w:r>
    </w:p>
    <w:p w:rsidR="00F93CC0" w:rsidRPr="002A5F8E" w:rsidRDefault="00F93CC0" w:rsidP="00B42251">
      <w:pPr>
        <w:widowControl w:val="0"/>
        <w:suppressAutoHyphens/>
        <w:ind w:right="282" w:firstLine="709"/>
      </w:pPr>
      <w:r w:rsidRPr="00885AFA">
        <w:t>Приказом №</w:t>
      </w:r>
      <w:r w:rsidRPr="00D61880">
        <w:t xml:space="preserve">14в </w:t>
      </w:r>
      <w:r w:rsidRPr="00885AFA">
        <w:t>от 30.06.2008 с 01 июля</w:t>
      </w:r>
      <w:r w:rsidRPr="002A5F8E">
        <w:t xml:space="preserve"> 200</w:t>
      </w:r>
      <w:r>
        <w:t>8</w:t>
      </w:r>
      <w:r w:rsidRPr="002A5F8E">
        <w:t xml:space="preserve"> г. в структуру исполнительного аппарата Общества внесено изменение в качестве дополнения нового структурного подразделения – «Представительство в г. </w:t>
      </w:r>
      <w:r>
        <w:t>Самаре</w:t>
      </w:r>
      <w:r w:rsidRPr="002A5F8E">
        <w:t>».</w:t>
      </w:r>
    </w:p>
    <w:p w:rsidR="00F93CC0" w:rsidRPr="002A5F8E" w:rsidRDefault="00F93CC0" w:rsidP="00B42251">
      <w:pPr>
        <w:widowControl w:val="0"/>
        <w:suppressAutoHyphens/>
        <w:ind w:right="282" w:firstLine="709"/>
        <w:rPr>
          <w:color w:val="000000"/>
        </w:rPr>
      </w:pPr>
      <w:r w:rsidRPr="002A5F8E">
        <w:t xml:space="preserve">В основе деятельности Представительства лежит оперативное проведение закупочных процедур в соответствии с </w:t>
      </w:r>
      <w:r w:rsidRPr="002A5F8E">
        <w:rPr>
          <w:color w:val="000000"/>
        </w:rPr>
        <w:t xml:space="preserve">Положением о </w:t>
      </w:r>
      <w:r w:rsidR="00C558F4">
        <w:rPr>
          <w:color w:val="000000"/>
        </w:rPr>
        <w:t>закуп</w:t>
      </w:r>
      <w:r w:rsidRPr="002A5F8E">
        <w:rPr>
          <w:color w:val="000000"/>
        </w:rPr>
        <w:t>к</w:t>
      </w:r>
      <w:r w:rsidR="00C558F4">
        <w:rPr>
          <w:color w:val="000000"/>
        </w:rPr>
        <w:t>е</w:t>
      </w:r>
      <w:r w:rsidRPr="002A5F8E">
        <w:rPr>
          <w:color w:val="000000"/>
        </w:rPr>
        <w:t xml:space="preserve"> товаров, работ, услуг </w:t>
      </w:r>
      <w:r w:rsidR="007F4F62">
        <w:t>П</w:t>
      </w:r>
      <w:r w:rsidRPr="002A5F8E">
        <w:t>АО «</w:t>
      </w:r>
      <w:r w:rsidR="00C558F4">
        <w:t>ФСК</w:t>
      </w:r>
      <w:r w:rsidRPr="002A5F8E">
        <w:t xml:space="preserve"> ЕЭС»</w:t>
      </w:r>
      <w:r w:rsidR="00A059F9" w:rsidRPr="00A059F9">
        <w:t xml:space="preserve"> </w:t>
      </w:r>
      <w:r w:rsidRPr="002A5F8E">
        <w:t xml:space="preserve">и </w:t>
      </w:r>
      <w:r w:rsidR="00D42833">
        <w:t xml:space="preserve">Гражданского кодекса </w:t>
      </w:r>
      <w:r w:rsidRPr="002A5F8E">
        <w:t xml:space="preserve">РФ. </w:t>
      </w:r>
    </w:p>
    <w:p w:rsidR="00F93CC0" w:rsidRPr="002A5F8E" w:rsidRDefault="00F93CC0" w:rsidP="00B42251">
      <w:pPr>
        <w:widowControl w:val="0"/>
        <w:suppressAutoHyphens/>
        <w:ind w:right="282" w:firstLine="709"/>
      </w:pPr>
      <w:r w:rsidRPr="002A5F8E">
        <w:t xml:space="preserve">Целями и задачами Представительства в г. </w:t>
      </w:r>
      <w:r>
        <w:t>Самаре</w:t>
      </w:r>
      <w:r w:rsidRPr="002A5F8E">
        <w:t xml:space="preserve"> в настоящее время являются:</w:t>
      </w:r>
    </w:p>
    <w:p w:rsidR="00F93CC0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2A5F8E">
        <w:t xml:space="preserve">осуществление функций организатора закупочных процедур, в качестве заказчиков которых выступают филиалы </w:t>
      </w:r>
      <w:r w:rsidR="007F4F62">
        <w:t>П</w:t>
      </w:r>
      <w:r w:rsidR="00F93CC0" w:rsidRPr="002A5F8E">
        <w:t>АО «ФСК ЕЭС» и иные заказчики;</w:t>
      </w:r>
    </w:p>
    <w:p w:rsidR="00F93CC0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2A5F8E">
        <w:t xml:space="preserve">расширение деловых связей Общества в </w:t>
      </w:r>
      <w:r w:rsidR="00F93CC0">
        <w:t>Приволжском</w:t>
      </w:r>
      <w:r w:rsidR="00F93CC0" w:rsidRPr="002A5F8E">
        <w:t xml:space="preserve"> федеральном округе.</w:t>
      </w:r>
    </w:p>
    <w:p w:rsidR="00F93CC0" w:rsidRPr="001047D0" w:rsidRDefault="00BC5B37" w:rsidP="00B42251">
      <w:pPr>
        <w:widowControl w:val="0"/>
        <w:suppressAutoHyphens/>
        <w:ind w:right="282" w:firstLine="709"/>
      </w:pPr>
      <w:r w:rsidRPr="00D443F1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621D486" wp14:editId="4AE2EA47">
                <wp:simplePos x="0" y="0"/>
                <wp:positionH relativeFrom="column">
                  <wp:posOffset>5033645</wp:posOffset>
                </wp:positionH>
                <wp:positionV relativeFrom="paragraph">
                  <wp:posOffset>240665</wp:posOffset>
                </wp:positionV>
                <wp:extent cx="1190625" cy="676275"/>
                <wp:effectExtent l="0" t="0" r="9525" b="9525"/>
                <wp:wrapNone/>
                <wp:docPr id="3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BC5B3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674492" wp14:editId="00BE7121">
                                  <wp:extent cx="998855" cy="750602"/>
                                  <wp:effectExtent l="0" t="0" r="0" b="0"/>
                                  <wp:docPr id="333" name="Рисунок 333" descr="http://www.etovidel.net/appended_files/big/50054ec59cce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http://www.etovidel.net/appended_files/big/50054ec59cce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8855" cy="7506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96.35pt;margin-top:18.95pt;width:93.75pt;height:53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" stroked="f">
                <v:textbox>
                  <w:txbxContent>
                    <w:p w:rsidR="00A059D0" w:rsidRDefault="00A059D0" w:rsidP="00BC5B37">
                      <w:r>
                        <w:rPr>
                          <w:noProof/>
                        </w:rPr>
                        <w:drawing>
                          <wp:inline distT="0" distB="0" distL="0" distR="0" wp14:anchorId="47624037" wp14:editId="1F464DB5">
                            <wp:extent cx="998855" cy="750602"/>
                            <wp:effectExtent l="0" t="0" r="0" b="0"/>
                            <wp:docPr id="333" name="Рисунок 333" descr="http://www.etovidel.net/appended_files/big/50054ec59cce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http://www.etovidel.net/appended_files/big/50054ec59cce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8855" cy="7506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93CC0">
        <w:t xml:space="preserve">В </w:t>
      </w:r>
      <w:r w:rsidR="000A66A5">
        <w:t>2015</w:t>
      </w:r>
      <w:r w:rsidR="000A66A5" w:rsidRPr="002A5F8E">
        <w:t xml:space="preserve"> </w:t>
      </w:r>
      <w:r w:rsidR="00F93CC0" w:rsidRPr="002A5F8E">
        <w:t xml:space="preserve">году Представительство оказывало услуги </w:t>
      </w:r>
      <w:r w:rsidR="00F93CC0">
        <w:t xml:space="preserve">филиалу </w:t>
      </w:r>
      <w:r w:rsidR="007F4F62">
        <w:t>П</w:t>
      </w:r>
      <w:r w:rsidR="00F93CC0" w:rsidRPr="00C910BA">
        <w:t xml:space="preserve">АО «ФСК ЕЭС» </w:t>
      </w:r>
      <w:r w:rsidR="00D42833">
        <w:t xml:space="preserve">- </w:t>
      </w:r>
      <w:r w:rsidR="00F93CC0" w:rsidRPr="00C910BA">
        <w:t>МЭС Вол</w:t>
      </w:r>
      <w:r w:rsidR="00F93CC0">
        <w:t>ги</w:t>
      </w:r>
      <w:r w:rsidR="00EB6EE2">
        <w:t xml:space="preserve"> </w:t>
      </w:r>
      <w:r w:rsidR="00405C18">
        <w:t>и филиалу ОАО «ЦИУС</w:t>
      </w:r>
      <w:r w:rsidR="007A4D8F">
        <w:t xml:space="preserve"> </w:t>
      </w:r>
      <w:r w:rsidR="00405C18">
        <w:t>ЕЭС» - ЦИУС Волги</w:t>
      </w:r>
      <w:r w:rsidR="00F93CC0">
        <w:t>.</w:t>
      </w:r>
    </w:p>
    <w:p w:rsidR="00E53D87" w:rsidRDefault="00E53D87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</w:p>
    <w:p w:rsidR="00F93CC0" w:rsidRPr="008E3F13" w:rsidRDefault="00F93CC0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  <w:r w:rsidRPr="008E3F13">
        <w:rPr>
          <w:b/>
          <w:sz w:val="24"/>
        </w:rPr>
        <w:t>2.3.</w:t>
      </w:r>
      <w:r>
        <w:rPr>
          <w:b/>
          <w:sz w:val="24"/>
        </w:rPr>
        <w:t>5</w:t>
      </w:r>
      <w:r w:rsidRPr="008E3F13">
        <w:rPr>
          <w:b/>
          <w:sz w:val="24"/>
        </w:rPr>
        <w:t xml:space="preserve">. Представительство в г. </w:t>
      </w:r>
      <w:r>
        <w:rPr>
          <w:b/>
          <w:sz w:val="24"/>
        </w:rPr>
        <w:t>Хабаровске</w:t>
      </w:r>
      <w:r w:rsidRPr="008E3F13">
        <w:rPr>
          <w:b/>
          <w:sz w:val="24"/>
        </w:rPr>
        <w:t>.</w:t>
      </w:r>
    </w:p>
    <w:p w:rsidR="00F93CC0" w:rsidRDefault="00F93CC0" w:rsidP="00B42251">
      <w:pPr>
        <w:widowControl w:val="0"/>
        <w:suppressAutoHyphens/>
        <w:ind w:right="282" w:firstLine="709"/>
      </w:pPr>
    </w:p>
    <w:p w:rsidR="00F93CC0" w:rsidRPr="002A5F8E" w:rsidRDefault="00F93CC0" w:rsidP="00B42251">
      <w:pPr>
        <w:widowControl w:val="0"/>
        <w:suppressAutoHyphens/>
        <w:ind w:right="282" w:firstLine="709"/>
      </w:pPr>
      <w:r w:rsidRPr="002A5F8E">
        <w:t>Решение об учреждении Представительства ОАО «</w:t>
      </w:r>
      <w:r w:rsidR="00D67112">
        <w:t>ЭССК</w:t>
      </w:r>
      <w:r w:rsidRPr="002A5F8E">
        <w:t xml:space="preserve"> ЕЭС» в г. </w:t>
      </w:r>
      <w:r>
        <w:t>Хабаровске</w:t>
      </w:r>
      <w:r w:rsidRPr="002A5F8E">
        <w:t xml:space="preserve"> было принято Советом </w:t>
      </w:r>
      <w:r w:rsidR="0072003E">
        <w:t>д</w:t>
      </w:r>
      <w:r w:rsidRPr="002A5F8E">
        <w:t xml:space="preserve">иректоров Общества </w:t>
      </w:r>
      <w:r>
        <w:t>3</w:t>
      </w:r>
      <w:r w:rsidRPr="002A5F8E">
        <w:t xml:space="preserve">1 </w:t>
      </w:r>
      <w:r>
        <w:t>марта</w:t>
      </w:r>
      <w:r w:rsidRPr="002A5F8E">
        <w:t xml:space="preserve"> 200</w:t>
      </w:r>
      <w:r>
        <w:t>8</w:t>
      </w:r>
      <w:r w:rsidRPr="002A5F8E">
        <w:t xml:space="preserve"> г. (Протокол №</w:t>
      </w:r>
      <w:r>
        <w:t xml:space="preserve"> 43</w:t>
      </w:r>
      <w:r w:rsidRPr="002A5F8E">
        <w:t>).</w:t>
      </w:r>
    </w:p>
    <w:p w:rsidR="00F93CC0" w:rsidRPr="002A5F8E" w:rsidRDefault="00F93CC0" w:rsidP="00B42251">
      <w:pPr>
        <w:widowControl w:val="0"/>
        <w:suppressAutoHyphens/>
        <w:ind w:right="282" w:firstLine="709"/>
      </w:pPr>
      <w:r w:rsidRPr="003950AE">
        <w:t>Приказом № 18в от 16.07.2008</w:t>
      </w:r>
      <w:r w:rsidR="002A2972" w:rsidRPr="002A2972">
        <w:t xml:space="preserve"> </w:t>
      </w:r>
      <w:r w:rsidRPr="002A5F8E">
        <w:t xml:space="preserve">с </w:t>
      </w:r>
      <w:r>
        <w:t>0</w:t>
      </w:r>
      <w:r w:rsidRPr="002A5F8E">
        <w:t>1 августа 200</w:t>
      </w:r>
      <w:r>
        <w:t>8</w:t>
      </w:r>
      <w:r w:rsidRPr="002A5F8E">
        <w:t xml:space="preserve"> г. в структуру исполнительного аппарата Общества внесено изменение в качестве дополнения нового структурного подразделения – «Представительство в г. </w:t>
      </w:r>
      <w:r>
        <w:t>Хабаровске</w:t>
      </w:r>
      <w:r w:rsidRPr="002A5F8E">
        <w:t>».</w:t>
      </w:r>
    </w:p>
    <w:p w:rsidR="00F93CC0" w:rsidRPr="002A5F8E" w:rsidRDefault="00F93CC0" w:rsidP="00B42251">
      <w:pPr>
        <w:widowControl w:val="0"/>
        <w:suppressAutoHyphens/>
        <w:ind w:right="282" w:firstLine="709"/>
        <w:rPr>
          <w:color w:val="000000"/>
        </w:rPr>
      </w:pPr>
      <w:r w:rsidRPr="002A5F8E">
        <w:t xml:space="preserve">В основе деятельности Представительства лежит оперативное проведение закупочных процедур в соответствии с </w:t>
      </w:r>
      <w:r w:rsidR="00C558F4">
        <w:rPr>
          <w:color w:val="000000"/>
        </w:rPr>
        <w:t>Положением о закупке</w:t>
      </w:r>
      <w:r w:rsidRPr="002A5F8E">
        <w:rPr>
          <w:color w:val="000000"/>
        </w:rPr>
        <w:t xml:space="preserve"> товаров, работ, услуг </w:t>
      </w:r>
      <w:r w:rsidR="007F4F62">
        <w:t>П</w:t>
      </w:r>
      <w:r w:rsidRPr="002A5F8E">
        <w:t>АО «</w:t>
      </w:r>
      <w:r w:rsidR="00C558F4">
        <w:t>ФСК</w:t>
      </w:r>
      <w:r w:rsidRPr="002A5F8E">
        <w:t xml:space="preserve"> ЕЭС»</w:t>
      </w:r>
      <w:r w:rsidR="00EB6EE2">
        <w:t xml:space="preserve"> </w:t>
      </w:r>
      <w:r w:rsidRPr="002A5F8E">
        <w:t>и Г</w:t>
      </w:r>
      <w:r w:rsidR="000467A8">
        <w:t xml:space="preserve">ражданского </w:t>
      </w:r>
      <w:r w:rsidRPr="002A5F8E">
        <w:t>К</w:t>
      </w:r>
      <w:r w:rsidR="000467A8">
        <w:t>одекса</w:t>
      </w:r>
      <w:r w:rsidRPr="002A5F8E">
        <w:t xml:space="preserve"> РФ. </w:t>
      </w:r>
    </w:p>
    <w:p w:rsidR="00F93CC0" w:rsidRPr="002A5F8E" w:rsidRDefault="00F93CC0" w:rsidP="00B42251">
      <w:pPr>
        <w:widowControl w:val="0"/>
        <w:suppressAutoHyphens/>
        <w:ind w:right="282" w:firstLine="709"/>
      </w:pPr>
      <w:r w:rsidRPr="002A5F8E">
        <w:t xml:space="preserve">Целями и задачами Представительства в г. </w:t>
      </w:r>
      <w:r>
        <w:t>Хабаровске</w:t>
      </w:r>
      <w:r w:rsidRPr="002A5F8E">
        <w:t xml:space="preserve"> в настоящее время являются:</w:t>
      </w:r>
    </w:p>
    <w:p w:rsidR="00F93CC0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2A5F8E">
        <w:t xml:space="preserve">осуществление функций организатора закупочных процедур, в качестве заказчиков которых выступают филиалы </w:t>
      </w:r>
      <w:r w:rsidR="001A0FF7">
        <w:t>П</w:t>
      </w:r>
      <w:r w:rsidR="00F93CC0" w:rsidRPr="002A5F8E">
        <w:t>АО «ФСК ЕЭС» и</w:t>
      </w:r>
      <w:r>
        <w:t xml:space="preserve"> </w:t>
      </w:r>
      <w:r w:rsidR="00096D40">
        <w:t>ОАО «ЦИУС ЕЭС» и</w:t>
      </w:r>
      <w:r w:rsidR="00F93CC0" w:rsidRPr="002A5F8E">
        <w:t xml:space="preserve"> иные заказчики;</w:t>
      </w:r>
    </w:p>
    <w:p w:rsidR="00F93CC0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F93CC0" w:rsidRPr="002A5F8E">
        <w:t xml:space="preserve">расширение деловых связей Общества в </w:t>
      </w:r>
      <w:r w:rsidR="00F93CC0">
        <w:t>Дальневосточном</w:t>
      </w:r>
      <w:r w:rsidR="00F93CC0" w:rsidRPr="002A5F8E">
        <w:t xml:space="preserve"> федеральном округе.</w:t>
      </w:r>
    </w:p>
    <w:p w:rsidR="00F93CC0" w:rsidRDefault="00925C74" w:rsidP="00B42251">
      <w:pPr>
        <w:widowControl w:val="0"/>
        <w:tabs>
          <w:tab w:val="left" w:pos="993"/>
        </w:tabs>
        <w:suppressAutoHyphens/>
        <w:ind w:right="282" w:firstLine="709"/>
      </w:pPr>
      <w:r>
        <w:t xml:space="preserve">В </w:t>
      </w:r>
      <w:r w:rsidR="000A66A5">
        <w:t>2015</w:t>
      </w:r>
      <w:r w:rsidR="000A66A5" w:rsidRPr="002A5F8E">
        <w:t xml:space="preserve"> </w:t>
      </w:r>
      <w:r w:rsidR="00F93CC0" w:rsidRPr="002A5F8E">
        <w:t xml:space="preserve">году Представительство оказывало услуги </w:t>
      </w:r>
      <w:r w:rsidR="00F93CC0">
        <w:t>ф</w:t>
      </w:r>
      <w:r w:rsidR="00F93CC0" w:rsidRPr="002A5F8E">
        <w:t>илиал</w:t>
      </w:r>
      <w:r w:rsidR="00F93CC0">
        <w:t xml:space="preserve">у </w:t>
      </w:r>
      <w:r w:rsidR="001A0FF7">
        <w:t>П</w:t>
      </w:r>
      <w:r w:rsidR="00F93CC0">
        <w:t>АО «ФСК ЕЭС» - МЭС Вос</w:t>
      </w:r>
      <w:r w:rsidR="00096D40">
        <w:t>тока и филиалу</w:t>
      </w:r>
      <w:r w:rsidR="00F93CC0">
        <w:t xml:space="preserve"> ОАО «ЦИУС ЕЭС» - ЦИУС Востока.</w:t>
      </w:r>
    </w:p>
    <w:p w:rsidR="00E53D87" w:rsidRPr="00E470B3" w:rsidRDefault="00BC5B37" w:rsidP="00B42251">
      <w:pPr>
        <w:widowControl w:val="0"/>
        <w:suppressAutoHyphens/>
        <w:ind w:right="282" w:firstLine="709"/>
      </w:pPr>
      <w:r w:rsidRPr="00D443F1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E427836" wp14:editId="570AA853">
                <wp:simplePos x="0" y="0"/>
                <wp:positionH relativeFrom="column">
                  <wp:posOffset>5128895</wp:posOffset>
                </wp:positionH>
                <wp:positionV relativeFrom="paragraph">
                  <wp:posOffset>-297180</wp:posOffset>
                </wp:positionV>
                <wp:extent cx="1190625" cy="676275"/>
                <wp:effectExtent l="0" t="0" r="9525" b="9525"/>
                <wp:wrapNone/>
                <wp:docPr id="3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BC5B3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E99F94" wp14:editId="079BD49D">
                                  <wp:extent cx="998855" cy="697170"/>
                                  <wp:effectExtent l="0" t="0" r="0" b="8255"/>
                                  <wp:docPr id="334" name="Рисунок 334" descr="http://hotelmedved.ru/upload/medialibrary/5f1/most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http://hotelmedved.ru/upload/medialibrary/5f1/most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8855" cy="6971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03.85pt;margin-top:-23.4pt;width:93.75pt;height:53.2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" stroked="f">
                <v:textbox>
                  <w:txbxContent>
                    <w:p w:rsidR="00A059D0" w:rsidRDefault="00A059D0" w:rsidP="00BC5B37">
                      <w:r>
                        <w:rPr>
                          <w:noProof/>
                        </w:rPr>
                        <w:drawing>
                          <wp:inline distT="0" distB="0" distL="0" distR="0" wp14:anchorId="6400B754" wp14:editId="0A85EC55">
                            <wp:extent cx="998855" cy="697170"/>
                            <wp:effectExtent l="0" t="0" r="0" b="8255"/>
                            <wp:docPr id="334" name="Рисунок 334" descr="http://hotelmedved.ru/upload/medialibrary/5f1/most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http://hotelmedved.ru/upload/medialibrary/5f1/most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8855" cy="6971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C7532" w:rsidRPr="008E3F13" w:rsidRDefault="006C7532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  <w:r w:rsidRPr="008E3F13">
        <w:rPr>
          <w:b/>
          <w:sz w:val="24"/>
        </w:rPr>
        <w:t>2.3.</w:t>
      </w:r>
      <w:r>
        <w:rPr>
          <w:b/>
          <w:sz w:val="24"/>
        </w:rPr>
        <w:t>6</w:t>
      </w:r>
      <w:r w:rsidRPr="008E3F13">
        <w:rPr>
          <w:b/>
          <w:sz w:val="24"/>
        </w:rPr>
        <w:t xml:space="preserve">. Представительство в г. </w:t>
      </w:r>
      <w:r>
        <w:rPr>
          <w:b/>
          <w:sz w:val="24"/>
        </w:rPr>
        <w:t>Сургуте</w:t>
      </w:r>
      <w:r w:rsidRPr="008E3F13">
        <w:rPr>
          <w:b/>
          <w:sz w:val="24"/>
        </w:rPr>
        <w:t>.</w:t>
      </w:r>
    </w:p>
    <w:p w:rsidR="006C7532" w:rsidRDefault="006C7532" w:rsidP="00B42251">
      <w:pPr>
        <w:widowControl w:val="0"/>
        <w:suppressAutoHyphens/>
        <w:ind w:right="282" w:firstLine="709"/>
      </w:pPr>
    </w:p>
    <w:p w:rsidR="006C7532" w:rsidRDefault="006C7532" w:rsidP="00B42251">
      <w:pPr>
        <w:widowControl w:val="0"/>
        <w:suppressAutoHyphens/>
        <w:ind w:right="282" w:firstLine="709"/>
      </w:pPr>
      <w:r w:rsidRPr="002A5F8E">
        <w:t>Решение об учреждении Представительства ОАО «</w:t>
      </w:r>
      <w:r w:rsidR="00D67112">
        <w:t>ЭССК</w:t>
      </w:r>
      <w:r w:rsidRPr="002A5F8E">
        <w:t xml:space="preserve"> ЕЭС» в г. </w:t>
      </w:r>
      <w:r w:rsidR="001E57BA">
        <w:t>Сургуте</w:t>
      </w:r>
      <w:r w:rsidRPr="002A5F8E">
        <w:t xml:space="preserve"> было принято Советом </w:t>
      </w:r>
      <w:r w:rsidR="0072003E">
        <w:t>д</w:t>
      </w:r>
      <w:r w:rsidRPr="002A5F8E">
        <w:t xml:space="preserve">иректоров Общества </w:t>
      </w:r>
      <w:r>
        <w:t>3</w:t>
      </w:r>
      <w:r w:rsidR="001E57BA">
        <w:t>0</w:t>
      </w:r>
      <w:r w:rsidR="00A059F9" w:rsidRPr="00A059F9">
        <w:t xml:space="preserve"> </w:t>
      </w:r>
      <w:r w:rsidR="001E57BA">
        <w:t>апреля 2010</w:t>
      </w:r>
      <w:r w:rsidRPr="002A5F8E">
        <w:t xml:space="preserve"> г. (Протокол №</w:t>
      </w:r>
      <w:r w:rsidR="001E57BA">
        <w:t xml:space="preserve"> 64</w:t>
      </w:r>
      <w:r w:rsidRPr="002A5F8E">
        <w:t>).</w:t>
      </w:r>
    </w:p>
    <w:p w:rsidR="00925C74" w:rsidRPr="002A5F8E" w:rsidRDefault="00925C74" w:rsidP="00B42251">
      <w:pPr>
        <w:widowControl w:val="0"/>
        <w:suppressAutoHyphens/>
        <w:ind w:right="282" w:firstLine="709"/>
      </w:pPr>
      <w:r w:rsidRPr="00A024D3">
        <w:t xml:space="preserve">Приказом № </w:t>
      </w:r>
      <w:r w:rsidR="00295295">
        <w:t>16в/10 от 31.08</w:t>
      </w:r>
      <w:r w:rsidR="00A024D3">
        <w:t>.2010</w:t>
      </w:r>
      <w:r w:rsidRPr="00A024D3">
        <w:t xml:space="preserve"> года с 01 </w:t>
      </w:r>
      <w:r w:rsidR="00295295">
        <w:t>сентября 2010</w:t>
      </w:r>
      <w:r w:rsidRPr="00A024D3">
        <w:t xml:space="preserve"> г. в структуру исполнительного аппарата Общества внесено изменение в качестве дополнения нового структурного подразделения – «Представительство в г. </w:t>
      </w:r>
      <w:r w:rsidR="00FB541A" w:rsidRPr="00A024D3">
        <w:t>Сургуте</w:t>
      </w:r>
      <w:r w:rsidRPr="00295295">
        <w:t>».</w:t>
      </w:r>
    </w:p>
    <w:p w:rsidR="006C7532" w:rsidRPr="002A5F8E" w:rsidRDefault="006C7532" w:rsidP="00B42251">
      <w:pPr>
        <w:widowControl w:val="0"/>
        <w:suppressAutoHyphens/>
        <w:ind w:right="282" w:firstLine="709"/>
        <w:rPr>
          <w:color w:val="000000"/>
        </w:rPr>
      </w:pPr>
      <w:r w:rsidRPr="002A5F8E">
        <w:t xml:space="preserve">В основе деятельности Представительства лежит оперативное проведение закупочных процедур в соответствии с </w:t>
      </w:r>
      <w:r w:rsidRPr="002A5F8E">
        <w:rPr>
          <w:color w:val="000000"/>
        </w:rPr>
        <w:t xml:space="preserve">Положением о </w:t>
      </w:r>
      <w:r w:rsidR="00C558F4">
        <w:rPr>
          <w:color w:val="000000"/>
        </w:rPr>
        <w:t>закуп</w:t>
      </w:r>
      <w:r w:rsidR="0054388A">
        <w:rPr>
          <w:color w:val="000000"/>
        </w:rPr>
        <w:t>к</w:t>
      </w:r>
      <w:r w:rsidR="00C558F4">
        <w:rPr>
          <w:color w:val="000000"/>
        </w:rPr>
        <w:t>е</w:t>
      </w:r>
      <w:r w:rsidRPr="002A5F8E">
        <w:rPr>
          <w:color w:val="000000"/>
        </w:rPr>
        <w:t xml:space="preserve"> товаров, работ, услуг </w:t>
      </w:r>
      <w:r w:rsidR="001A0FF7">
        <w:t>П</w:t>
      </w:r>
      <w:r w:rsidRPr="002A5F8E">
        <w:t>АО «</w:t>
      </w:r>
      <w:r w:rsidR="00C558F4">
        <w:t>ФСК</w:t>
      </w:r>
      <w:r w:rsidRPr="002A5F8E">
        <w:t xml:space="preserve"> ЕЭС»</w:t>
      </w:r>
      <w:r w:rsidR="00A059F9" w:rsidRPr="00A059F9">
        <w:t xml:space="preserve"> </w:t>
      </w:r>
      <w:r w:rsidRPr="002A5F8E">
        <w:t xml:space="preserve">и </w:t>
      </w:r>
      <w:r w:rsidR="000467A8" w:rsidRPr="002A5F8E">
        <w:t>Г</w:t>
      </w:r>
      <w:r w:rsidR="000467A8">
        <w:t xml:space="preserve">ражданского </w:t>
      </w:r>
      <w:r w:rsidR="000467A8" w:rsidRPr="002A5F8E">
        <w:t>К</w:t>
      </w:r>
      <w:r w:rsidR="000467A8">
        <w:t>одекса</w:t>
      </w:r>
      <w:r w:rsidR="000467A8" w:rsidRPr="002A5F8E">
        <w:t xml:space="preserve"> РФ</w:t>
      </w:r>
      <w:r w:rsidR="000467A8">
        <w:t>.</w:t>
      </w:r>
    </w:p>
    <w:p w:rsidR="006C7532" w:rsidRPr="002A5F8E" w:rsidRDefault="006C7532" w:rsidP="00B42251">
      <w:pPr>
        <w:widowControl w:val="0"/>
        <w:suppressAutoHyphens/>
        <w:ind w:right="282" w:firstLine="709"/>
      </w:pPr>
      <w:r w:rsidRPr="002A5F8E">
        <w:t xml:space="preserve">Целями и задачами Представительства в г. </w:t>
      </w:r>
      <w:r w:rsidR="00A8477D">
        <w:t>Сургуте</w:t>
      </w:r>
      <w:r w:rsidRPr="002A5F8E">
        <w:t xml:space="preserve"> в настоящее время являются:</w:t>
      </w:r>
    </w:p>
    <w:p w:rsidR="006C7532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6C7532" w:rsidRPr="002A5F8E">
        <w:t xml:space="preserve">осуществление функций организатора закупочных процедур, в качестве заказчиков которых выступают филиалы </w:t>
      </w:r>
      <w:r w:rsidR="001A0FF7">
        <w:t>П</w:t>
      </w:r>
      <w:r w:rsidR="006C7532" w:rsidRPr="002A5F8E">
        <w:t>АО «ФСК ЕЭС» и иные заказчики;</w:t>
      </w:r>
    </w:p>
    <w:p w:rsidR="006C7532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6C7532" w:rsidRPr="002A5F8E">
        <w:t xml:space="preserve">расширение деловых связей Общества в </w:t>
      </w:r>
      <w:r w:rsidR="00A8477D" w:rsidRPr="00031AC8">
        <w:t>Сибирском</w:t>
      </w:r>
      <w:r w:rsidR="006C7532" w:rsidRPr="002A5F8E">
        <w:t xml:space="preserve"> федеральном округе.</w:t>
      </w:r>
    </w:p>
    <w:p w:rsidR="00F93CC0" w:rsidRDefault="00BC5B37" w:rsidP="00B42251">
      <w:pPr>
        <w:widowControl w:val="0"/>
        <w:suppressAutoHyphens/>
        <w:ind w:right="282" w:firstLine="709"/>
        <w:rPr>
          <w:b/>
        </w:rPr>
      </w:pPr>
      <w:r w:rsidRPr="00D443F1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EE869F8" wp14:editId="45362590">
                <wp:simplePos x="0" y="0"/>
                <wp:positionH relativeFrom="column">
                  <wp:posOffset>5128895</wp:posOffset>
                </wp:positionH>
                <wp:positionV relativeFrom="paragraph">
                  <wp:posOffset>198120</wp:posOffset>
                </wp:positionV>
                <wp:extent cx="1190625" cy="676275"/>
                <wp:effectExtent l="0" t="0" r="9525" b="9525"/>
                <wp:wrapNone/>
                <wp:docPr id="32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BC5B3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6AE6C1" wp14:editId="61234A45">
                                  <wp:extent cx="1000125" cy="561975"/>
                                  <wp:effectExtent l="0" t="0" r="9525" b="9525"/>
                                  <wp:docPr id="340" name="Рисунок 340" descr="https://encrypted-tbn2.gstatic.com/images?q=tbn:ANd9GcQhQD8Ept0cDNVsf4sz54RAMJ5OfgHEb-S-n_16s9OQj4iG8LlnjV_t8lG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https://encrypted-tbn2.gstatic.com/images?q=tbn:ANd9GcQhQD8Ept0cDNVsf4sz54RAMJ5OfgHEb-S-n_16s9OQj4iG8LlnjV_t8lG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8855" cy="561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403.85pt;margin-top:15.6pt;width:93.75pt;height:53.2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" stroked="f">
                <v:textbox>
                  <w:txbxContent>
                    <w:p w:rsidR="00A059D0" w:rsidRDefault="00A059D0" w:rsidP="00BC5B37">
                      <w:r>
                        <w:rPr>
                          <w:noProof/>
                        </w:rPr>
                        <w:drawing>
                          <wp:inline distT="0" distB="0" distL="0" distR="0" wp14:anchorId="158AFF04" wp14:editId="106600DE">
                            <wp:extent cx="1000125" cy="561975"/>
                            <wp:effectExtent l="0" t="0" r="9525" b="9525"/>
                            <wp:docPr id="340" name="Рисунок 340" descr="https://encrypted-tbn2.gstatic.com/images?q=tbn:ANd9GcQhQD8Ept0cDNVsf4sz54RAMJ5OfgHEb-S-n_16s9OQj4iG8LlnjV_t8lG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https://encrypted-tbn2.gstatic.com/images?q=tbn:ANd9GcQhQD8Ept0cDNVsf4sz54RAMJ5OfgHEb-S-n_16s9OQj4iG8LlnjV_t8lG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8855" cy="561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C7532">
        <w:t xml:space="preserve">В </w:t>
      </w:r>
      <w:r w:rsidR="000A66A5">
        <w:t>2015</w:t>
      </w:r>
      <w:r w:rsidR="000A66A5" w:rsidRPr="002A5F8E">
        <w:t xml:space="preserve"> </w:t>
      </w:r>
      <w:r w:rsidR="006C7532" w:rsidRPr="002A5F8E">
        <w:t xml:space="preserve">году Представительство оказывало услуги </w:t>
      </w:r>
      <w:r w:rsidR="006C7532">
        <w:t>ф</w:t>
      </w:r>
      <w:r w:rsidR="006C7532" w:rsidRPr="002A5F8E">
        <w:t>илиал</w:t>
      </w:r>
      <w:r w:rsidR="006C7532">
        <w:t xml:space="preserve">у </w:t>
      </w:r>
      <w:r w:rsidR="001A0FF7">
        <w:t>П</w:t>
      </w:r>
      <w:r w:rsidR="006C7532">
        <w:t>АО «ФСК ЕЭС» - МЭС</w:t>
      </w:r>
      <w:r w:rsidR="00A8477D">
        <w:t xml:space="preserve"> Западная Сибирь</w:t>
      </w:r>
      <w:r w:rsidR="00096D40">
        <w:t xml:space="preserve"> и филиалу</w:t>
      </w:r>
      <w:r w:rsidR="006C7532">
        <w:t xml:space="preserve"> ОАО «ЦИУС ЕЭС» - ЦИУС </w:t>
      </w:r>
      <w:r w:rsidR="00A8477D">
        <w:t>Западная Сибирь</w:t>
      </w:r>
      <w:r w:rsidR="006C7532">
        <w:t>.</w:t>
      </w:r>
    </w:p>
    <w:p w:rsidR="00D614FA" w:rsidRDefault="00D614FA" w:rsidP="00B42251">
      <w:pPr>
        <w:widowControl w:val="0"/>
        <w:suppressAutoHyphens/>
        <w:ind w:right="282" w:firstLine="709"/>
      </w:pPr>
    </w:p>
    <w:p w:rsidR="00332D97" w:rsidRPr="008E3F13" w:rsidRDefault="00332D97" w:rsidP="00B42251">
      <w:pPr>
        <w:pStyle w:val="24"/>
        <w:widowControl w:val="0"/>
        <w:suppressAutoHyphens/>
        <w:ind w:right="282" w:firstLine="709"/>
        <w:rPr>
          <w:b/>
          <w:sz w:val="24"/>
        </w:rPr>
      </w:pPr>
      <w:r w:rsidRPr="008E3F13">
        <w:rPr>
          <w:b/>
          <w:sz w:val="24"/>
        </w:rPr>
        <w:t>2.3.</w:t>
      </w:r>
      <w:r>
        <w:rPr>
          <w:b/>
          <w:sz w:val="24"/>
          <w:lang w:val="ru-RU"/>
        </w:rPr>
        <w:t>7</w:t>
      </w:r>
      <w:r w:rsidRPr="008E3F13">
        <w:rPr>
          <w:b/>
          <w:sz w:val="24"/>
        </w:rPr>
        <w:t xml:space="preserve">. Представительство в г. </w:t>
      </w:r>
      <w:proofErr w:type="gramStart"/>
      <w:r>
        <w:rPr>
          <w:b/>
          <w:sz w:val="24"/>
          <w:lang w:val="ru-RU"/>
        </w:rPr>
        <w:t>Железноводске</w:t>
      </w:r>
      <w:proofErr w:type="gramEnd"/>
      <w:r w:rsidRPr="008E3F13">
        <w:rPr>
          <w:b/>
          <w:sz w:val="24"/>
        </w:rPr>
        <w:t>.</w:t>
      </w:r>
    </w:p>
    <w:p w:rsidR="00332D97" w:rsidRPr="00DB1EFB" w:rsidRDefault="00332D97" w:rsidP="00B42251">
      <w:pPr>
        <w:widowControl w:val="0"/>
        <w:suppressAutoHyphens/>
        <w:ind w:right="282" w:firstLine="709"/>
      </w:pPr>
    </w:p>
    <w:p w:rsidR="00332D97" w:rsidRDefault="00332D97" w:rsidP="00B42251">
      <w:pPr>
        <w:widowControl w:val="0"/>
        <w:suppressAutoHyphens/>
        <w:ind w:right="282" w:firstLine="709"/>
      </w:pPr>
      <w:r w:rsidRPr="002A5F8E">
        <w:t>Решение об учреждении Представительства ОАО «</w:t>
      </w:r>
      <w:r>
        <w:t>ЭССК</w:t>
      </w:r>
      <w:r w:rsidRPr="002A5F8E">
        <w:t xml:space="preserve"> ЕЭС» в г. </w:t>
      </w:r>
      <w:r>
        <w:t>Железноводске</w:t>
      </w:r>
      <w:r w:rsidRPr="002A5F8E">
        <w:t xml:space="preserve"> было принято Советом </w:t>
      </w:r>
      <w:r w:rsidR="0072003E">
        <w:t>д</w:t>
      </w:r>
      <w:r w:rsidRPr="002A5F8E">
        <w:t xml:space="preserve">иректоров Общества </w:t>
      </w:r>
      <w:r w:rsidR="00EC5692">
        <w:t>21</w:t>
      </w:r>
      <w:r w:rsidR="00A059F9" w:rsidRPr="00A059F9">
        <w:t xml:space="preserve"> </w:t>
      </w:r>
      <w:r w:rsidR="00EC5692">
        <w:t>мая</w:t>
      </w:r>
      <w:r w:rsidR="00A059F9" w:rsidRPr="00A059F9">
        <w:t xml:space="preserve"> </w:t>
      </w:r>
      <w:r w:rsidR="002A2972">
        <w:t>201</w:t>
      </w:r>
      <w:r w:rsidR="002A2972" w:rsidRPr="002A2972">
        <w:t>2</w:t>
      </w:r>
      <w:r w:rsidRPr="002A5F8E">
        <w:t xml:space="preserve"> г. (Протокол №</w:t>
      </w:r>
      <w:r w:rsidR="00EC5692">
        <w:t xml:space="preserve"> 8</w:t>
      </w:r>
      <w:r>
        <w:t>4</w:t>
      </w:r>
      <w:r w:rsidRPr="002A5F8E">
        <w:t>).</w:t>
      </w:r>
    </w:p>
    <w:p w:rsidR="00332D97" w:rsidRPr="002A5F8E" w:rsidRDefault="00C4581A" w:rsidP="00B42251">
      <w:pPr>
        <w:widowControl w:val="0"/>
        <w:suppressAutoHyphens/>
        <w:ind w:right="282" w:firstLine="709"/>
      </w:pPr>
      <w:r>
        <w:t>Приказом № 21/1</w:t>
      </w:r>
      <w:r w:rsidR="00332D97" w:rsidRPr="00C4581A">
        <w:t>в/1</w:t>
      </w:r>
      <w:r>
        <w:t>2 от 01.12</w:t>
      </w:r>
      <w:r w:rsidR="00332D97" w:rsidRPr="00C4581A">
        <w:t>.</w:t>
      </w:r>
      <w:r w:rsidR="00210DAB">
        <w:t>201</w:t>
      </w:r>
      <w:r w:rsidR="002A2972" w:rsidRPr="002A2972">
        <w:t>2</w:t>
      </w:r>
      <w:r w:rsidR="00332D97" w:rsidRPr="00C4581A">
        <w:t xml:space="preserve"> с 01 </w:t>
      </w:r>
      <w:r w:rsidR="00EC5692" w:rsidRPr="00C4581A">
        <w:t>декабря</w:t>
      </w:r>
      <w:r w:rsidR="00A059F9" w:rsidRPr="00A059F9">
        <w:t xml:space="preserve"> </w:t>
      </w:r>
      <w:r w:rsidR="00210DAB">
        <w:t>201</w:t>
      </w:r>
      <w:r w:rsidR="002A2972" w:rsidRPr="002A2972">
        <w:t>2</w:t>
      </w:r>
      <w:r w:rsidR="00332D97" w:rsidRPr="00C4581A">
        <w:t xml:space="preserve"> г. в структуру исполнительного аппарата Общества внесено изменение в качестве дополнения нового структурного подразделения – «Представительство в г. Железноводск</w:t>
      </w:r>
      <w:r w:rsidR="0021536D">
        <w:t>е</w:t>
      </w:r>
      <w:r w:rsidR="00332D97" w:rsidRPr="00C4581A">
        <w:t>».</w:t>
      </w:r>
    </w:p>
    <w:p w:rsidR="00332D97" w:rsidRPr="002A5F8E" w:rsidRDefault="00332D97" w:rsidP="00B42251">
      <w:pPr>
        <w:widowControl w:val="0"/>
        <w:suppressAutoHyphens/>
        <w:ind w:right="282" w:firstLine="709"/>
        <w:rPr>
          <w:color w:val="000000"/>
        </w:rPr>
      </w:pPr>
      <w:r w:rsidRPr="002A5F8E">
        <w:t xml:space="preserve">В основе деятельности Представительства лежит оперативное проведение закупочных процедур в соответствии с </w:t>
      </w:r>
      <w:r w:rsidRPr="002A5F8E">
        <w:rPr>
          <w:color w:val="000000"/>
        </w:rPr>
        <w:t>Положением о закуп</w:t>
      </w:r>
      <w:r w:rsidR="00C558F4">
        <w:rPr>
          <w:color w:val="000000"/>
        </w:rPr>
        <w:t>ке</w:t>
      </w:r>
      <w:r w:rsidRPr="002A5F8E">
        <w:rPr>
          <w:color w:val="000000"/>
        </w:rPr>
        <w:t xml:space="preserve"> товаров, работ, услуг </w:t>
      </w:r>
      <w:r w:rsidR="001A0FF7">
        <w:t>П</w:t>
      </w:r>
      <w:r w:rsidRPr="002A5F8E">
        <w:t>АО «</w:t>
      </w:r>
      <w:r w:rsidR="00C558F4">
        <w:t>ФСК</w:t>
      </w:r>
      <w:r w:rsidRPr="002A5F8E">
        <w:t xml:space="preserve"> ЕЭС»</w:t>
      </w:r>
      <w:r w:rsidR="0097017F" w:rsidRPr="0097017F">
        <w:t xml:space="preserve"> </w:t>
      </w:r>
      <w:r w:rsidRPr="002A5F8E">
        <w:t>и Г</w:t>
      </w:r>
      <w:r>
        <w:t xml:space="preserve">ражданского </w:t>
      </w:r>
      <w:r w:rsidRPr="002A5F8E">
        <w:t>К</w:t>
      </w:r>
      <w:r>
        <w:t>одекса</w:t>
      </w:r>
      <w:r w:rsidRPr="002A5F8E">
        <w:t xml:space="preserve"> РФ</w:t>
      </w:r>
      <w:r>
        <w:t>.</w:t>
      </w:r>
    </w:p>
    <w:p w:rsidR="00332D97" w:rsidRPr="002A5F8E" w:rsidRDefault="00332D97" w:rsidP="00B42251">
      <w:pPr>
        <w:widowControl w:val="0"/>
        <w:suppressAutoHyphens/>
        <w:ind w:right="282" w:firstLine="709"/>
      </w:pPr>
      <w:r w:rsidRPr="002A5F8E">
        <w:t xml:space="preserve">Целями и задачами Представительства в г. </w:t>
      </w:r>
      <w:r w:rsidR="00EC5692">
        <w:t>Железноводске</w:t>
      </w:r>
      <w:r w:rsidRPr="002A5F8E">
        <w:t xml:space="preserve"> в настоящее время являются:</w:t>
      </w:r>
    </w:p>
    <w:p w:rsidR="00332D97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332D97" w:rsidRPr="002A5F8E">
        <w:t xml:space="preserve">осуществление функций организатора закупочных процедур, в качестве заказчиков которых выступают филиалы </w:t>
      </w:r>
      <w:r w:rsidR="001A0FF7">
        <w:t>П</w:t>
      </w:r>
      <w:r w:rsidR="00332D97" w:rsidRPr="002A5F8E">
        <w:t>АО «ФСК ЕЭС» и иные заказчики;</w:t>
      </w:r>
    </w:p>
    <w:p w:rsidR="00332D97" w:rsidRPr="002A5F8E" w:rsidRDefault="00EB6EE2" w:rsidP="00B42251">
      <w:pPr>
        <w:widowControl w:val="0"/>
        <w:tabs>
          <w:tab w:val="left" w:pos="993"/>
        </w:tabs>
        <w:suppressAutoHyphens/>
        <w:ind w:right="282" w:firstLine="709"/>
      </w:pPr>
      <w:r>
        <w:t>-</w:t>
      </w:r>
      <w:r>
        <w:tab/>
      </w:r>
      <w:r w:rsidR="00332D97" w:rsidRPr="002A5F8E">
        <w:t xml:space="preserve">расширение деловых связей Общества в </w:t>
      </w:r>
      <w:r w:rsidR="00EC5692">
        <w:t>Южном</w:t>
      </w:r>
      <w:r w:rsidR="00332D97" w:rsidRPr="002A5F8E">
        <w:t xml:space="preserve"> федеральном округе.</w:t>
      </w:r>
    </w:p>
    <w:p w:rsidR="00332D97" w:rsidRPr="00E470B3" w:rsidRDefault="00332D97" w:rsidP="00B42251">
      <w:pPr>
        <w:widowControl w:val="0"/>
        <w:suppressAutoHyphens/>
        <w:ind w:right="282" w:firstLine="709"/>
      </w:pPr>
      <w:r>
        <w:t xml:space="preserve">В </w:t>
      </w:r>
      <w:r w:rsidR="000A66A5">
        <w:t>2015</w:t>
      </w:r>
      <w:r w:rsidR="000A66A5" w:rsidRPr="002A5F8E">
        <w:t xml:space="preserve"> </w:t>
      </w:r>
      <w:r w:rsidRPr="002A5F8E">
        <w:t xml:space="preserve">году Представительство оказывало услуги </w:t>
      </w:r>
      <w:r>
        <w:t>ф</w:t>
      </w:r>
      <w:r w:rsidRPr="002A5F8E">
        <w:t>илиал</w:t>
      </w:r>
      <w:r w:rsidR="0072003E">
        <w:t>ам</w:t>
      </w:r>
      <w:r>
        <w:t xml:space="preserve"> </w:t>
      </w:r>
      <w:r w:rsidR="001A0FF7">
        <w:t>П</w:t>
      </w:r>
      <w:r>
        <w:t xml:space="preserve">АО «ФСК ЕЭС» - МЭС </w:t>
      </w:r>
      <w:r w:rsidR="00EC5692">
        <w:t>Юг</w:t>
      </w:r>
      <w:r w:rsidR="00522AE0">
        <w:t>а</w:t>
      </w:r>
      <w:r w:rsidR="0072003E">
        <w:t xml:space="preserve"> и Сочинское ПМЭС</w:t>
      </w:r>
      <w:r w:rsidR="00D17F66">
        <w:t>,</w:t>
      </w:r>
      <w:r>
        <w:t xml:space="preserve"> филиалу ОАО «ЦИУС ЕЭС» - ЦИУС </w:t>
      </w:r>
      <w:r w:rsidR="00EC5692">
        <w:t>Юг</w:t>
      </w:r>
      <w:r w:rsidR="004D60AC">
        <w:t>а</w:t>
      </w:r>
      <w:r w:rsidR="00522AE0">
        <w:t>,</w:t>
      </w:r>
      <w:r w:rsidR="0097017F" w:rsidRPr="0097017F">
        <w:t xml:space="preserve"> </w:t>
      </w:r>
      <w:r w:rsidR="00522AE0">
        <w:t>ОАО «Кубанские магистральные сети»</w:t>
      </w:r>
      <w:r w:rsidR="00D17F66">
        <w:t>.</w:t>
      </w:r>
    </w:p>
    <w:p w:rsidR="00332D97" w:rsidRDefault="00332D97" w:rsidP="00B42251">
      <w:pPr>
        <w:widowControl w:val="0"/>
        <w:suppressAutoHyphens/>
        <w:ind w:right="282" w:firstLine="709"/>
      </w:pPr>
    </w:p>
    <w:p w:rsidR="002D5853" w:rsidRPr="00BB6A56" w:rsidRDefault="002D5853" w:rsidP="00B42251">
      <w:pPr>
        <w:pStyle w:val="1"/>
        <w:keepNext w:val="0"/>
        <w:widowControl w:val="0"/>
        <w:suppressAutoHyphens/>
        <w:spacing w:before="0" w:after="0"/>
        <w:ind w:right="282"/>
        <w:jc w:val="both"/>
      </w:pPr>
      <w:r w:rsidRPr="00056279">
        <w:t>2.4. Организационная структура Общества.</w:t>
      </w:r>
    </w:p>
    <w:p w:rsidR="00943840" w:rsidRPr="00BB6A56" w:rsidRDefault="00943840" w:rsidP="00B42251">
      <w:pPr>
        <w:widowControl w:val="0"/>
        <w:suppressAutoHyphens/>
        <w:ind w:right="282" w:firstLine="709"/>
      </w:pPr>
    </w:p>
    <w:p w:rsidR="00BE0995" w:rsidRPr="00230009" w:rsidRDefault="00056279" w:rsidP="00B42251">
      <w:pPr>
        <w:widowControl w:val="0"/>
        <w:suppressAutoHyphens/>
        <w:ind w:right="282" w:firstLine="709"/>
      </w:pPr>
      <w:r w:rsidRPr="00230009">
        <w:t>Структура исполнительного аппарата</w:t>
      </w:r>
      <w:r w:rsidR="002D5853" w:rsidRPr="00230009">
        <w:t xml:space="preserve"> Общества</w:t>
      </w:r>
      <w:r w:rsidRPr="00230009">
        <w:t xml:space="preserve"> утверждена</w:t>
      </w:r>
      <w:bookmarkStart w:id="13" w:name="_3.4._Организационная_структура_Обще"/>
      <w:bookmarkEnd w:id="12"/>
      <w:bookmarkEnd w:id="13"/>
      <w:r w:rsidR="0097017F" w:rsidRPr="00230009">
        <w:t xml:space="preserve"> </w:t>
      </w:r>
      <w:r w:rsidR="0063575D" w:rsidRPr="00230009">
        <w:t>п</w:t>
      </w:r>
      <w:r w:rsidRPr="00230009">
        <w:t>рик</w:t>
      </w:r>
      <w:r w:rsidR="00501F44" w:rsidRPr="00230009">
        <w:t>азом Генерального ди</w:t>
      </w:r>
      <w:r w:rsidR="00C4581A" w:rsidRPr="00230009">
        <w:t xml:space="preserve">ректора от </w:t>
      </w:r>
      <w:r w:rsidR="00C76DCD" w:rsidRPr="00230009">
        <w:t>1</w:t>
      </w:r>
      <w:r w:rsidR="003B2EE8">
        <w:t>2</w:t>
      </w:r>
      <w:r w:rsidR="00C76DCD" w:rsidRPr="00230009">
        <w:t xml:space="preserve"> </w:t>
      </w:r>
      <w:r w:rsidR="00230009" w:rsidRPr="00230009">
        <w:t>мая</w:t>
      </w:r>
      <w:r w:rsidR="00CA2D11" w:rsidRPr="00230009">
        <w:t xml:space="preserve"> </w:t>
      </w:r>
      <w:r w:rsidR="00210DAB" w:rsidRPr="00230009">
        <w:t>201</w:t>
      </w:r>
      <w:r w:rsidR="00230009" w:rsidRPr="00230009">
        <w:t>5</w:t>
      </w:r>
      <w:r w:rsidR="00501F44" w:rsidRPr="00230009">
        <w:t xml:space="preserve"> г. №</w:t>
      </w:r>
      <w:r w:rsidR="003B2EE8">
        <w:t>53</w:t>
      </w:r>
      <w:r w:rsidRPr="00230009">
        <w:t xml:space="preserve"> (Приложение 1).</w:t>
      </w:r>
    </w:p>
    <w:p w:rsidR="00D37702" w:rsidRPr="00BC5B37" w:rsidRDefault="00D37702" w:rsidP="00B42251">
      <w:pPr>
        <w:suppressAutoHyphens/>
        <w:ind w:right="282"/>
        <w:rPr>
          <w:highlight w:val="yellow"/>
        </w:rPr>
      </w:pPr>
      <w:r w:rsidRPr="00BC5B37">
        <w:rPr>
          <w:highlight w:val="yellow"/>
        </w:rPr>
        <w:br w:type="page"/>
      </w:r>
    </w:p>
    <w:p w:rsidR="004C37E5" w:rsidRDefault="004C37E5" w:rsidP="00B42251">
      <w:pPr>
        <w:pStyle w:val="1"/>
        <w:suppressAutoHyphens/>
        <w:spacing w:before="0" w:after="0"/>
        <w:ind w:right="282"/>
        <w:jc w:val="both"/>
        <w:rPr>
          <w:iCs/>
          <w:sz w:val="28"/>
          <w:szCs w:val="28"/>
        </w:rPr>
      </w:pPr>
      <w:bookmarkStart w:id="14" w:name="_4._ПРОИЗВОДСТВЕННАЯ_ДЕЯТЕЛЬНОСТЬ"/>
      <w:bookmarkStart w:id="15" w:name="_Toc71081145"/>
      <w:bookmarkStart w:id="16" w:name="_Toc132433049"/>
      <w:bookmarkEnd w:id="14"/>
    </w:p>
    <w:p w:rsidR="00B901A0" w:rsidRDefault="005F390D" w:rsidP="00B42251">
      <w:pPr>
        <w:pStyle w:val="1"/>
        <w:suppressAutoHyphens/>
        <w:spacing w:before="0" w:after="0"/>
        <w:ind w:right="282"/>
        <w:jc w:val="both"/>
        <w:rPr>
          <w:sz w:val="28"/>
          <w:szCs w:val="28"/>
        </w:rPr>
      </w:pPr>
      <w:r w:rsidRPr="00BC4F8D">
        <w:rPr>
          <w:iCs/>
          <w:sz w:val="28"/>
          <w:szCs w:val="28"/>
        </w:rPr>
        <w:t>3</w:t>
      </w:r>
      <w:r w:rsidR="00B901A0" w:rsidRPr="00BC4F8D">
        <w:rPr>
          <w:iCs/>
          <w:sz w:val="28"/>
          <w:szCs w:val="28"/>
        </w:rPr>
        <w:t xml:space="preserve">. </w:t>
      </w:r>
      <w:r w:rsidR="00E71D26">
        <w:rPr>
          <w:sz w:val="28"/>
          <w:szCs w:val="28"/>
        </w:rPr>
        <w:t>ОСНОВНАЯ</w:t>
      </w:r>
      <w:r w:rsidR="00B901A0" w:rsidRPr="00BC4F8D">
        <w:rPr>
          <w:sz w:val="28"/>
          <w:szCs w:val="28"/>
        </w:rPr>
        <w:t xml:space="preserve"> ДЕЯТЕЛЬНОСТЬ</w:t>
      </w:r>
    </w:p>
    <w:p w:rsidR="004C37E5" w:rsidRDefault="004C37E5" w:rsidP="00B42251">
      <w:pPr>
        <w:suppressAutoHyphens/>
        <w:ind w:right="282"/>
      </w:pPr>
    </w:p>
    <w:p w:rsidR="004C37E5" w:rsidRPr="004C37E5" w:rsidRDefault="004C37E5" w:rsidP="00B42251">
      <w:pPr>
        <w:suppressAutoHyphens/>
        <w:ind w:right="282"/>
      </w:pPr>
    </w:p>
    <w:p w:rsidR="007A4D8F" w:rsidRPr="007A4D8F" w:rsidRDefault="008D0336" w:rsidP="00B42251">
      <w:pPr>
        <w:suppressAutoHyphens/>
        <w:spacing w:after="120"/>
        <w:ind w:right="282" w:firstLine="567"/>
        <w:rPr>
          <w:b/>
          <w:bCs/>
        </w:rPr>
      </w:pPr>
      <w:r>
        <w:rPr>
          <w:b/>
          <w:bCs/>
        </w:rPr>
        <w:t>3</w:t>
      </w:r>
      <w:r w:rsidR="007A4D8F" w:rsidRPr="007A4D8F">
        <w:rPr>
          <w:b/>
          <w:bCs/>
        </w:rPr>
        <w:t>.</w:t>
      </w:r>
      <w:r w:rsidR="007A4D8F">
        <w:rPr>
          <w:b/>
          <w:bCs/>
        </w:rPr>
        <w:t>1</w:t>
      </w:r>
      <w:r w:rsidR="007A4D8F" w:rsidRPr="007A4D8F">
        <w:rPr>
          <w:b/>
          <w:bCs/>
        </w:rPr>
        <w:t xml:space="preserve"> </w:t>
      </w:r>
      <w:r w:rsidR="004C37E5">
        <w:rPr>
          <w:b/>
          <w:bCs/>
        </w:rPr>
        <w:t>Общая информация об основной</w:t>
      </w:r>
      <w:r>
        <w:rPr>
          <w:b/>
          <w:bCs/>
        </w:rPr>
        <w:t xml:space="preserve"> </w:t>
      </w:r>
      <w:r w:rsidR="007A4D8F">
        <w:rPr>
          <w:b/>
          <w:bCs/>
        </w:rPr>
        <w:t xml:space="preserve"> деятельност</w:t>
      </w:r>
      <w:r w:rsidR="004C37E5">
        <w:rPr>
          <w:b/>
          <w:bCs/>
        </w:rPr>
        <w:t>и</w:t>
      </w:r>
      <w:r w:rsidR="007A4D8F">
        <w:rPr>
          <w:b/>
          <w:bCs/>
        </w:rPr>
        <w:t xml:space="preserve"> АО «</w:t>
      </w:r>
      <w:r w:rsidR="007A4D8F" w:rsidRPr="00D37702">
        <w:rPr>
          <w:b/>
          <w:bCs/>
        </w:rPr>
        <w:t>ЭССК ЕЭС</w:t>
      </w:r>
      <w:r w:rsidR="007A4D8F">
        <w:rPr>
          <w:b/>
          <w:bCs/>
        </w:rPr>
        <w:t>».</w:t>
      </w:r>
    </w:p>
    <w:p w:rsidR="006E23CC" w:rsidRPr="000A165D" w:rsidRDefault="006E23CC" w:rsidP="00B42251">
      <w:pPr>
        <w:suppressAutoHyphens/>
        <w:ind w:right="282" w:firstLine="567"/>
      </w:pPr>
      <w:r w:rsidRPr="000A165D">
        <w:t>Основной</w:t>
      </w:r>
      <w:r>
        <w:t xml:space="preserve"> </w:t>
      </w:r>
      <w:r w:rsidRPr="000A165D">
        <w:t>деятельностью</w:t>
      </w:r>
      <w:r>
        <w:t xml:space="preserve"> </w:t>
      </w:r>
      <w:r w:rsidRPr="000A165D">
        <w:t>АО</w:t>
      </w:r>
      <w:r>
        <w:t xml:space="preserve"> </w:t>
      </w:r>
      <w:r w:rsidRPr="000A165D">
        <w:t>«ЭССК</w:t>
      </w:r>
      <w:r>
        <w:t xml:space="preserve"> </w:t>
      </w:r>
      <w:r w:rsidRPr="000A165D">
        <w:t>ЕЭС»</w:t>
      </w:r>
      <w:r>
        <w:t xml:space="preserve"> </w:t>
      </w:r>
      <w:r w:rsidRPr="000A165D">
        <w:t>является</w:t>
      </w:r>
      <w:r>
        <w:t xml:space="preserve"> </w:t>
      </w:r>
      <w:r w:rsidRPr="000A165D">
        <w:t>организация</w:t>
      </w:r>
      <w:r>
        <w:t xml:space="preserve"> </w:t>
      </w:r>
      <w:r w:rsidRPr="000A165D">
        <w:t>и</w:t>
      </w:r>
      <w:r>
        <w:t xml:space="preserve"> </w:t>
      </w:r>
      <w:r w:rsidRPr="000A165D">
        <w:t>проведение</w:t>
      </w:r>
      <w:r>
        <w:t xml:space="preserve"> </w:t>
      </w:r>
      <w:r w:rsidRPr="000A165D">
        <w:t>регламентированных</w:t>
      </w:r>
      <w:r>
        <w:t xml:space="preserve"> </w:t>
      </w:r>
      <w:r w:rsidRPr="000A165D">
        <w:t>закупочных</w:t>
      </w:r>
      <w:r>
        <w:t xml:space="preserve"> </w:t>
      </w:r>
      <w:r w:rsidRPr="000A165D">
        <w:t>процедур</w:t>
      </w:r>
      <w:r>
        <w:t xml:space="preserve"> </w:t>
      </w:r>
      <w:r w:rsidRPr="000A165D">
        <w:t>в</w:t>
      </w:r>
      <w:r>
        <w:t xml:space="preserve"> </w:t>
      </w:r>
      <w:r w:rsidRPr="000A165D">
        <w:t>соответствии</w:t>
      </w:r>
      <w:r>
        <w:t xml:space="preserve"> </w:t>
      </w:r>
      <w:r w:rsidRPr="000A165D">
        <w:t>с</w:t>
      </w:r>
      <w:r>
        <w:t xml:space="preserve"> </w:t>
      </w:r>
      <w:r w:rsidRPr="000A165D">
        <w:t>заключенными</w:t>
      </w:r>
      <w:r>
        <w:t xml:space="preserve">  </w:t>
      </w:r>
      <w:r w:rsidRPr="000A165D">
        <w:t>агентскими</w:t>
      </w:r>
      <w:r>
        <w:t xml:space="preserve"> </w:t>
      </w:r>
      <w:r w:rsidRPr="00B42251">
        <w:t>(</w:t>
      </w:r>
      <w:proofErr w:type="spellStart"/>
      <w:r w:rsidRPr="00B42251">
        <w:t>субагентскими</w:t>
      </w:r>
      <w:proofErr w:type="spellEnd"/>
      <w:r w:rsidRPr="00B42251">
        <w:t>) д</w:t>
      </w:r>
      <w:r w:rsidRPr="00A64AA6">
        <w:t>оговорами в интересах и по поручениям Заказчиков.</w:t>
      </w:r>
      <w:r>
        <w:t xml:space="preserve"> </w:t>
      </w:r>
    </w:p>
    <w:p w:rsidR="006E23CC" w:rsidRPr="000A165D" w:rsidRDefault="006E23CC" w:rsidP="00B42251">
      <w:pPr>
        <w:suppressAutoHyphens/>
        <w:ind w:right="282" w:firstLine="567"/>
      </w:pPr>
      <w:r w:rsidRPr="000A165D">
        <w:t>В</w:t>
      </w:r>
      <w:r>
        <w:t xml:space="preserve"> </w:t>
      </w:r>
      <w:r w:rsidRPr="000A165D">
        <w:t>своей</w:t>
      </w:r>
      <w:r>
        <w:t xml:space="preserve"> </w:t>
      </w:r>
      <w:r w:rsidRPr="000A165D">
        <w:t>деятельности</w:t>
      </w:r>
      <w:r>
        <w:t xml:space="preserve"> </w:t>
      </w:r>
      <w:r w:rsidRPr="000A165D">
        <w:t>по</w:t>
      </w:r>
      <w:r>
        <w:t xml:space="preserve"> </w:t>
      </w:r>
      <w:r w:rsidRPr="000A165D">
        <w:t>проведению</w:t>
      </w:r>
      <w:r>
        <w:t xml:space="preserve"> </w:t>
      </w:r>
      <w:r w:rsidRPr="000A165D">
        <w:t>конкурсов</w:t>
      </w:r>
      <w:r>
        <w:t xml:space="preserve"> </w:t>
      </w:r>
      <w:r w:rsidRPr="000A165D">
        <w:t>и</w:t>
      </w:r>
      <w:r>
        <w:t xml:space="preserve"> </w:t>
      </w:r>
      <w:r w:rsidRPr="000A165D">
        <w:t>иных</w:t>
      </w:r>
      <w:r>
        <w:t xml:space="preserve"> </w:t>
      </w:r>
      <w:r w:rsidRPr="000A165D">
        <w:t>регламентированных</w:t>
      </w:r>
      <w:r>
        <w:t xml:space="preserve"> </w:t>
      </w:r>
      <w:r w:rsidRPr="000A165D">
        <w:t>процедур</w:t>
      </w:r>
      <w:r>
        <w:t xml:space="preserve"> </w:t>
      </w:r>
      <w:r w:rsidRPr="000A165D">
        <w:t>по</w:t>
      </w:r>
      <w:r>
        <w:t xml:space="preserve"> </w:t>
      </w:r>
      <w:r w:rsidRPr="000A165D">
        <w:t>закупке</w:t>
      </w:r>
      <w:r>
        <w:t xml:space="preserve"> </w:t>
      </w:r>
      <w:r w:rsidRPr="000A165D">
        <w:t>товаров,</w:t>
      </w:r>
      <w:r>
        <w:t xml:space="preserve"> </w:t>
      </w:r>
      <w:r w:rsidRPr="000A165D">
        <w:t>работ,</w:t>
      </w:r>
      <w:r>
        <w:t xml:space="preserve"> </w:t>
      </w:r>
      <w:r w:rsidRPr="000A165D">
        <w:t>услуг</w:t>
      </w:r>
      <w:r>
        <w:t xml:space="preserve"> </w:t>
      </w:r>
      <w:r w:rsidRPr="000A165D">
        <w:t>в</w:t>
      </w:r>
      <w:r>
        <w:t xml:space="preserve"> </w:t>
      </w:r>
      <w:r w:rsidRPr="000A165D">
        <w:t>рамках</w:t>
      </w:r>
      <w:r>
        <w:t xml:space="preserve"> </w:t>
      </w:r>
      <w:r w:rsidRPr="000A165D">
        <w:t>исполнения</w:t>
      </w:r>
      <w:r>
        <w:t xml:space="preserve"> </w:t>
      </w:r>
      <w:r w:rsidRPr="000A165D">
        <w:t>агентских</w:t>
      </w:r>
      <w:r>
        <w:t xml:space="preserve"> </w:t>
      </w:r>
      <w:r w:rsidRPr="000A165D">
        <w:t>договоров</w:t>
      </w:r>
      <w:r>
        <w:t xml:space="preserve"> </w:t>
      </w:r>
      <w:r w:rsidRPr="000A165D">
        <w:t>АО</w:t>
      </w:r>
      <w:r>
        <w:t xml:space="preserve"> </w:t>
      </w:r>
      <w:r w:rsidRPr="000A165D">
        <w:t>«ЭССК</w:t>
      </w:r>
      <w:r>
        <w:t xml:space="preserve"> </w:t>
      </w:r>
      <w:r w:rsidRPr="000A165D">
        <w:t>ЕЭС»</w:t>
      </w:r>
      <w:r>
        <w:t xml:space="preserve"> </w:t>
      </w:r>
      <w:r w:rsidRPr="000A165D">
        <w:t>в</w:t>
      </w:r>
      <w:r>
        <w:t xml:space="preserve"> </w:t>
      </w:r>
      <w:r w:rsidRPr="000A165D">
        <w:t>соответствии</w:t>
      </w:r>
      <w:r>
        <w:t xml:space="preserve"> </w:t>
      </w:r>
      <w:r w:rsidRPr="000A165D">
        <w:t>с</w:t>
      </w:r>
      <w:r>
        <w:t xml:space="preserve"> </w:t>
      </w:r>
      <w:r w:rsidRPr="000A165D">
        <w:t>Приказом</w:t>
      </w:r>
      <w:r>
        <w:t xml:space="preserve"> </w:t>
      </w:r>
      <w:r w:rsidRPr="000A165D">
        <w:t>Обществ</w:t>
      </w:r>
      <w:r>
        <w:t xml:space="preserve">а </w:t>
      </w:r>
      <w:r w:rsidRPr="000A165D">
        <w:t>от</w:t>
      </w:r>
      <w:r>
        <w:t xml:space="preserve"> </w:t>
      </w:r>
      <w:r w:rsidRPr="000A165D">
        <w:t>13.01.2006</w:t>
      </w:r>
      <w:r>
        <w:t xml:space="preserve"> </w:t>
      </w:r>
      <w:r w:rsidRPr="000A165D">
        <w:t>№</w:t>
      </w:r>
      <w:r>
        <w:t xml:space="preserve"> </w:t>
      </w:r>
      <w:r w:rsidRPr="000A165D">
        <w:t>8</w:t>
      </w:r>
      <w:r>
        <w:t xml:space="preserve"> </w:t>
      </w:r>
      <w:r w:rsidRPr="000A165D">
        <w:t>руководствуется</w:t>
      </w:r>
      <w:r>
        <w:t xml:space="preserve"> </w:t>
      </w:r>
      <w:r w:rsidRPr="000A165D">
        <w:t>поручениями</w:t>
      </w:r>
      <w:r>
        <w:t xml:space="preserve"> </w:t>
      </w:r>
      <w:r w:rsidRPr="000A165D">
        <w:t>Заказчика</w:t>
      </w:r>
      <w:r>
        <w:t xml:space="preserve"> </w:t>
      </w:r>
      <w:r w:rsidRPr="000A165D">
        <w:t>на</w:t>
      </w:r>
      <w:r>
        <w:t xml:space="preserve"> </w:t>
      </w:r>
      <w:r w:rsidRPr="000A165D">
        <w:t>проведение</w:t>
      </w:r>
      <w:r>
        <w:t xml:space="preserve"> </w:t>
      </w:r>
      <w:r w:rsidRPr="000A165D">
        <w:t>регламентированной</w:t>
      </w:r>
      <w:r>
        <w:t xml:space="preserve"> </w:t>
      </w:r>
      <w:r w:rsidRPr="000A165D">
        <w:t>процедуры,</w:t>
      </w:r>
      <w:r>
        <w:t xml:space="preserve"> </w:t>
      </w:r>
      <w:r w:rsidRPr="000A165D">
        <w:t>регламентирующими</w:t>
      </w:r>
      <w:r>
        <w:t xml:space="preserve"> </w:t>
      </w:r>
      <w:r w:rsidRPr="000A165D">
        <w:t>закупочную</w:t>
      </w:r>
      <w:r>
        <w:t xml:space="preserve"> </w:t>
      </w:r>
      <w:r w:rsidRPr="000A165D">
        <w:t>деятельность</w:t>
      </w:r>
      <w:r>
        <w:t xml:space="preserve"> </w:t>
      </w:r>
      <w:r w:rsidRPr="000A165D">
        <w:t>документами,</w:t>
      </w:r>
      <w:r>
        <w:t xml:space="preserve"> </w:t>
      </w:r>
      <w:r w:rsidRPr="000A165D">
        <w:t>принятыми</w:t>
      </w:r>
      <w:r>
        <w:t xml:space="preserve"> </w:t>
      </w:r>
      <w:r w:rsidRPr="000A165D">
        <w:t>Заказчиком</w:t>
      </w:r>
      <w:r>
        <w:t xml:space="preserve"> </w:t>
      </w:r>
      <w:r w:rsidRPr="000A165D">
        <w:t>и</w:t>
      </w:r>
      <w:r>
        <w:t xml:space="preserve"> </w:t>
      </w:r>
      <w:r w:rsidRPr="000A165D">
        <w:t>действующим</w:t>
      </w:r>
      <w:r>
        <w:t xml:space="preserve"> </w:t>
      </w:r>
      <w:r w:rsidRPr="000A165D">
        <w:t>на</w:t>
      </w:r>
      <w:r>
        <w:t xml:space="preserve"> </w:t>
      </w:r>
      <w:r w:rsidRPr="000A165D">
        <w:t>момент</w:t>
      </w:r>
      <w:r>
        <w:t xml:space="preserve"> </w:t>
      </w:r>
      <w:r w:rsidRPr="000A165D">
        <w:t>проведения</w:t>
      </w:r>
      <w:r>
        <w:t xml:space="preserve"> </w:t>
      </w:r>
      <w:r w:rsidRPr="000A165D">
        <w:t>процедур.</w:t>
      </w:r>
      <w:r>
        <w:t xml:space="preserve"> </w:t>
      </w:r>
    </w:p>
    <w:p w:rsidR="006E23CC" w:rsidRPr="000A165D" w:rsidRDefault="006E23CC" w:rsidP="00B42251">
      <w:pPr>
        <w:tabs>
          <w:tab w:val="left" w:pos="180"/>
        </w:tabs>
        <w:suppressAutoHyphens/>
        <w:ind w:right="282" w:firstLine="567"/>
      </w:pPr>
      <w:r w:rsidRPr="000A165D">
        <w:t>При</w:t>
      </w:r>
      <w:r>
        <w:t xml:space="preserve"> </w:t>
      </w:r>
      <w:r w:rsidRPr="000A165D">
        <w:t>организации</w:t>
      </w:r>
      <w:r>
        <w:t xml:space="preserve"> </w:t>
      </w:r>
      <w:r w:rsidR="008D0336">
        <w:t>основной</w:t>
      </w:r>
      <w:r>
        <w:t xml:space="preserve"> </w:t>
      </w:r>
      <w:r w:rsidRPr="000A165D">
        <w:t>деятельности</w:t>
      </w:r>
      <w:r>
        <w:t xml:space="preserve"> </w:t>
      </w:r>
      <w:r w:rsidRPr="000A165D">
        <w:t>АО</w:t>
      </w:r>
      <w:r>
        <w:t xml:space="preserve"> </w:t>
      </w:r>
      <w:r w:rsidRPr="000A165D">
        <w:t>«ЭССК</w:t>
      </w:r>
      <w:r>
        <w:t xml:space="preserve"> </w:t>
      </w:r>
      <w:r w:rsidRPr="000A165D">
        <w:t>ЕЭС»</w:t>
      </w:r>
      <w:r>
        <w:t xml:space="preserve"> </w:t>
      </w:r>
      <w:r w:rsidRPr="000A165D">
        <w:t>использует</w:t>
      </w:r>
      <w:r>
        <w:t xml:space="preserve">  </w:t>
      </w:r>
      <w:r w:rsidRPr="000A165D">
        <w:t>методологические</w:t>
      </w:r>
      <w:r>
        <w:t xml:space="preserve"> </w:t>
      </w:r>
      <w:r w:rsidRPr="000A165D">
        <w:t>подходы</w:t>
      </w:r>
      <w:r>
        <w:t xml:space="preserve"> </w:t>
      </w:r>
      <w:r w:rsidRPr="000A165D">
        <w:t>к</w:t>
      </w:r>
      <w:r>
        <w:t xml:space="preserve"> </w:t>
      </w:r>
      <w:r w:rsidRPr="000A165D">
        <w:t>процессу</w:t>
      </w:r>
      <w:r>
        <w:t xml:space="preserve"> </w:t>
      </w:r>
      <w:r w:rsidRPr="000A165D">
        <w:t>управления</w:t>
      </w:r>
      <w:r>
        <w:t xml:space="preserve"> </w:t>
      </w:r>
      <w:r w:rsidRPr="000A165D">
        <w:t>закупками</w:t>
      </w:r>
      <w:r>
        <w:t xml:space="preserve"> </w:t>
      </w:r>
      <w:r w:rsidRPr="000A165D">
        <w:t>согласно</w:t>
      </w:r>
      <w:r>
        <w:t xml:space="preserve"> </w:t>
      </w:r>
      <w:r w:rsidRPr="000A165D">
        <w:t>нормативной</w:t>
      </w:r>
      <w:r>
        <w:t xml:space="preserve"> </w:t>
      </w:r>
      <w:r w:rsidRPr="000A165D">
        <w:t>базе</w:t>
      </w:r>
      <w:r>
        <w:t xml:space="preserve"> </w:t>
      </w:r>
      <w:r w:rsidRPr="000A165D">
        <w:t>по</w:t>
      </w:r>
      <w:r>
        <w:t xml:space="preserve"> </w:t>
      </w:r>
      <w:r w:rsidRPr="000A165D">
        <w:t>управлению</w:t>
      </w:r>
      <w:r>
        <w:t xml:space="preserve"> </w:t>
      </w:r>
      <w:r w:rsidRPr="000A165D">
        <w:t>закупками,</w:t>
      </w:r>
      <w:r>
        <w:t xml:space="preserve"> </w:t>
      </w:r>
      <w:r w:rsidRPr="000A165D">
        <w:t>а</w:t>
      </w:r>
      <w:r>
        <w:t xml:space="preserve"> </w:t>
      </w:r>
      <w:r w:rsidRPr="000A165D">
        <w:t>именно: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При проведении регламентированных закупочных процедур формируется Конкурсная (Закупочная) Комиссия, которая принимает важнейшие решения при её проведении (в том числе определяет победителя процедуры).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При проведении открытых процедур, информация о проведении регламентированной закупочной процедуры публикуется на общероссийском официальном сайте (</w:t>
      </w:r>
      <w:hyperlink r:id="rId33" w:history="1">
        <w:r w:rsidRPr="006E23CC">
          <w:rPr>
            <w:rFonts w:ascii="Times New Roman" w:eastAsia="Times New Roman" w:hAnsi="Times New Roman"/>
            <w:sz w:val="24"/>
            <w:szCs w:val="24"/>
            <w:lang w:eastAsia="ru-RU"/>
          </w:rPr>
          <w:t>www.zakupki.gov.ru</w:t>
        </w:r>
      </w:hyperlink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 xml:space="preserve">) и иных открытых источниках, утвержденных </w:t>
      </w:r>
      <w:r w:rsidR="00DD2B6C">
        <w:rPr>
          <w:rFonts w:ascii="Times New Roman" w:eastAsia="Times New Roman" w:hAnsi="Times New Roman"/>
          <w:sz w:val="24"/>
          <w:szCs w:val="24"/>
          <w:lang w:eastAsia="ru-RU"/>
        </w:rPr>
        <w:t xml:space="preserve">нормативными </w:t>
      </w:r>
      <w:r w:rsidR="00B838B0">
        <w:rPr>
          <w:rFonts w:ascii="Times New Roman" w:eastAsia="Times New Roman" w:hAnsi="Times New Roman"/>
          <w:sz w:val="24"/>
          <w:szCs w:val="24"/>
          <w:lang w:eastAsia="ru-RU"/>
        </w:rPr>
        <w:t>документам</w:t>
      </w:r>
      <w:r w:rsidR="00DD2B6C">
        <w:rPr>
          <w:rFonts w:ascii="Times New Roman" w:eastAsia="Times New Roman" w:hAnsi="Times New Roman"/>
          <w:sz w:val="24"/>
          <w:szCs w:val="24"/>
          <w:lang w:eastAsia="ru-RU"/>
        </w:rPr>
        <w:t>и Заказчиками</w:t>
      </w: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 xml:space="preserve">, что обеспечивает прозрачность закупки и конкурентную среду. 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Конкурсная (закупочная) документация разрабатывается в строгом соответствии с нормативными документами Заказчика и утверждается на заседании Конкурсной (Закупочной) Комиссии.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При проведении регламентированных закупочных процедур Конкурсная (Закупочная) Комиссия формирует состав экспертной комиссии для проведения оценки поступивших к рассмотрению предложений.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утвержденным «Положением о закупке товаров, работ, услуг» Заказчика и требованиями Закупочной документац</w:t>
      </w:r>
      <w:proofErr w:type="gramStart"/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ии АО</w:t>
      </w:r>
      <w:proofErr w:type="gramEnd"/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 xml:space="preserve"> «ЭССК ЕЭС» разрабатывает критерии экспертной оценки и руководство для экспертов, в соответствии с которым проходит экспертиза поступивших к рассмотрению предложений. 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Решение о результатах регламентированной закупочной процедуры принимается на заседании Конкурсной (Закупочной) Комиссии.</w:t>
      </w:r>
    </w:p>
    <w:p w:rsidR="006E23CC" w:rsidRPr="006E23CC" w:rsidRDefault="006E23CC" w:rsidP="00B42251">
      <w:pPr>
        <w:pStyle w:val="aff2"/>
        <w:numPr>
          <w:ilvl w:val="0"/>
          <w:numId w:val="17"/>
        </w:numPr>
        <w:suppressAutoHyphens/>
        <w:spacing w:line="240" w:lineRule="auto"/>
        <w:ind w:left="0" w:right="282" w:firstLine="567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утвержденным «Положением о закупке товаров, работ, услуг» Заказчика, на основании решения  Конкурсной (Закупочной) Комиссии, применяются аукционные процедуры понижения цены (переторжки).</w:t>
      </w:r>
      <w:proofErr w:type="gramEnd"/>
    </w:p>
    <w:p w:rsidR="006E23CC" w:rsidRPr="006E23CC" w:rsidRDefault="006E23CC" w:rsidP="00B42251">
      <w:pPr>
        <w:pStyle w:val="aff2"/>
        <w:suppressAutoHyphens/>
        <w:spacing w:after="0" w:line="240" w:lineRule="auto"/>
        <w:ind w:left="0" w:right="282" w:firstLine="709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E23CC">
        <w:rPr>
          <w:rFonts w:ascii="Times New Roman" w:eastAsia="Times New Roman" w:hAnsi="Times New Roman"/>
          <w:sz w:val="24"/>
          <w:szCs w:val="24"/>
          <w:lang w:eastAsia="ru-RU"/>
        </w:rPr>
        <w:t>Информация о результатах процедуры публикуется в открытых источниках, в которых было опубликовано Извещение (уведомление) о проведении процедуры.</w:t>
      </w:r>
    </w:p>
    <w:p w:rsidR="006E23CC" w:rsidRPr="003671CD" w:rsidRDefault="006E23CC" w:rsidP="00B42251">
      <w:pPr>
        <w:suppressAutoHyphens/>
        <w:ind w:right="282" w:firstLine="709"/>
      </w:pPr>
      <w:r>
        <w:t xml:space="preserve">С </w:t>
      </w:r>
      <w:r w:rsidRPr="003671CD">
        <w:t>2013</w:t>
      </w:r>
      <w:r>
        <w:t xml:space="preserve"> года </w:t>
      </w:r>
      <w:r w:rsidRPr="003671CD">
        <w:t>в</w:t>
      </w:r>
      <w:r>
        <w:t xml:space="preserve"> </w:t>
      </w:r>
      <w:r w:rsidRPr="003671CD">
        <w:t>соответствии</w:t>
      </w:r>
      <w:r>
        <w:t xml:space="preserve"> </w:t>
      </w:r>
      <w:r w:rsidRPr="003671CD">
        <w:t>с</w:t>
      </w:r>
      <w:r>
        <w:t xml:space="preserve"> </w:t>
      </w:r>
      <w:r w:rsidRPr="003671CD">
        <w:t>требованиями</w:t>
      </w:r>
      <w:r>
        <w:t xml:space="preserve"> </w:t>
      </w:r>
      <w:r w:rsidRPr="003671CD">
        <w:t>Федерального</w:t>
      </w:r>
      <w:r>
        <w:t xml:space="preserve"> </w:t>
      </w:r>
      <w:r w:rsidRPr="003671CD">
        <w:t>Закона</w:t>
      </w:r>
      <w:r>
        <w:t xml:space="preserve"> </w:t>
      </w:r>
      <w:r w:rsidRPr="003671CD">
        <w:t>Российской</w:t>
      </w:r>
      <w:r>
        <w:t xml:space="preserve"> </w:t>
      </w:r>
      <w:r w:rsidRPr="003671CD">
        <w:t>Федерации</w:t>
      </w:r>
      <w:r>
        <w:t xml:space="preserve"> </w:t>
      </w:r>
      <w:r w:rsidRPr="003671CD">
        <w:t>от</w:t>
      </w:r>
      <w:r>
        <w:t xml:space="preserve"> </w:t>
      </w:r>
      <w:r w:rsidRPr="003671CD">
        <w:t>18</w:t>
      </w:r>
      <w:r>
        <w:t xml:space="preserve"> </w:t>
      </w:r>
      <w:r w:rsidRPr="003671CD">
        <w:t>июля</w:t>
      </w:r>
      <w:r>
        <w:t xml:space="preserve"> </w:t>
      </w:r>
      <w:r w:rsidRPr="003671CD">
        <w:t>2011</w:t>
      </w:r>
      <w:r>
        <w:t xml:space="preserve"> </w:t>
      </w:r>
      <w:r w:rsidRPr="003671CD">
        <w:t>года</w:t>
      </w:r>
      <w:r>
        <w:t xml:space="preserve"> </w:t>
      </w:r>
      <w:r w:rsidRPr="003671CD">
        <w:t>№</w:t>
      </w:r>
      <w:r>
        <w:t xml:space="preserve"> </w:t>
      </w:r>
      <w:r w:rsidRPr="003671CD">
        <w:t>223-ФЗ</w:t>
      </w:r>
      <w:r>
        <w:t xml:space="preserve"> </w:t>
      </w:r>
      <w:r w:rsidRPr="003671CD">
        <w:t>«О</w:t>
      </w:r>
      <w:r>
        <w:t xml:space="preserve"> </w:t>
      </w:r>
      <w:r w:rsidRPr="003671CD">
        <w:t>закупках</w:t>
      </w:r>
      <w:r>
        <w:t xml:space="preserve"> </w:t>
      </w:r>
      <w:r w:rsidRPr="003671CD">
        <w:t>товаров,</w:t>
      </w:r>
      <w:r>
        <w:t xml:space="preserve"> </w:t>
      </w:r>
      <w:r w:rsidRPr="003671CD">
        <w:t>работ,</w:t>
      </w:r>
      <w:r>
        <w:t xml:space="preserve"> </w:t>
      </w:r>
      <w:r w:rsidRPr="003671CD">
        <w:t>услуг</w:t>
      </w:r>
      <w:r>
        <w:t xml:space="preserve"> </w:t>
      </w:r>
      <w:r w:rsidRPr="003671CD">
        <w:t>отдельными</w:t>
      </w:r>
      <w:r>
        <w:t xml:space="preserve"> </w:t>
      </w:r>
      <w:r w:rsidRPr="003671CD">
        <w:t>видами</w:t>
      </w:r>
      <w:r>
        <w:t xml:space="preserve"> </w:t>
      </w:r>
      <w:r w:rsidRPr="003671CD">
        <w:t>юридических</w:t>
      </w:r>
      <w:r>
        <w:t xml:space="preserve"> </w:t>
      </w:r>
      <w:r w:rsidR="00B838B0">
        <w:t>лиц</w:t>
      </w:r>
      <w:r w:rsidRPr="003671CD">
        <w:t>»</w:t>
      </w:r>
      <w:r>
        <w:t xml:space="preserve"> </w:t>
      </w:r>
      <w:r w:rsidRPr="003671CD">
        <w:t>ОАО</w:t>
      </w:r>
      <w:r>
        <w:t xml:space="preserve"> </w:t>
      </w:r>
      <w:r w:rsidRPr="003671CD">
        <w:t>«</w:t>
      </w:r>
      <w:r w:rsidR="000A66A5" w:rsidRPr="003671CD">
        <w:t>Э</w:t>
      </w:r>
      <w:r w:rsidR="000A66A5">
        <w:t xml:space="preserve">ССК </w:t>
      </w:r>
      <w:r w:rsidRPr="003671CD">
        <w:t>ЕЭС»</w:t>
      </w:r>
      <w:r>
        <w:t xml:space="preserve"> </w:t>
      </w:r>
      <w:r w:rsidRPr="003671CD">
        <w:t>как</w:t>
      </w:r>
      <w:r>
        <w:t xml:space="preserve"> </w:t>
      </w:r>
      <w:r w:rsidRPr="003671CD">
        <w:t>организатор</w:t>
      </w:r>
      <w:r>
        <w:t xml:space="preserve"> </w:t>
      </w:r>
      <w:r w:rsidRPr="003671CD">
        <w:t>закупочных</w:t>
      </w:r>
      <w:r>
        <w:t xml:space="preserve"> </w:t>
      </w:r>
      <w:r w:rsidRPr="003671CD">
        <w:t>процедур</w:t>
      </w:r>
      <w:r>
        <w:t xml:space="preserve"> обеспечивает публикацию </w:t>
      </w:r>
      <w:r w:rsidRPr="003671CD">
        <w:t>информации</w:t>
      </w:r>
      <w:r>
        <w:t xml:space="preserve"> о закупочных процедурах </w:t>
      </w:r>
      <w:r w:rsidRPr="003671CD">
        <w:t>на</w:t>
      </w:r>
      <w:r>
        <w:t xml:space="preserve"> </w:t>
      </w:r>
      <w:r w:rsidRPr="003671CD">
        <w:t>Общероссийском</w:t>
      </w:r>
      <w:r>
        <w:t xml:space="preserve"> </w:t>
      </w:r>
      <w:r w:rsidRPr="003671CD">
        <w:t>официальном</w:t>
      </w:r>
      <w:r>
        <w:t xml:space="preserve"> </w:t>
      </w:r>
      <w:r w:rsidRPr="003671CD">
        <w:t>сайте</w:t>
      </w:r>
      <w:r>
        <w:t xml:space="preserve"> </w:t>
      </w:r>
      <w:hyperlink r:id="rId34" w:history="1">
        <w:r w:rsidRPr="003671CD">
          <w:t>www.zakupki.gov.ru</w:t>
        </w:r>
      </w:hyperlink>
      <w:r w:rsidRPr="003671CD">
        <w:t>.</w:t>
      </w:r>
    </w:p>
    <w:p w:rsidR="006E23CC" w:rsidRDefault="006E23CC" w:rsidP="00B42251">
      <w:pPr>
        <w:suppressAutoHyphens/>
        <w:ind w:right="282" w:firstLine="709"/>
      </w:pPr>
      <w:r w:rsidRPr="000A165D">
        <w:t>АО</w:t>
      </w:r>
      <w:r>
        <w:t xml:space="preserve"> </w:t>
      </w:r>
      <w:r w:rsidRPr="000A165D">
        <w:t>«ЭССК</w:t>
      </w:r>
      <w:r>
        <w:t xml:space="preserve"> </w:t>
      </w:r>
      <w:r w:rsidRPr="000A165D">
        <w:t>ЕЭС»</w:t>
      </w:r>
      <w:r>
        <w:t xml:space="preserve"> </w:t>
      </w:r>
      <w:r w:rsidRPr="000A165D">
        <w:t>проводит</w:t>
      </w:r>
      <w:r>
        <w:t xml:space="preserve"> </w:t>
      </w:r>
      <w:r w:rsidRPr="000A165D">
        <w:t>все</w:t>
      </w:r>
      <w:r>
        <w:t xml:space="preserve"> </w:t>
      </w:r>
      <w:r w:rsidRPr="000A165D">
        <w:t>предусмотренные</w:t>
      </w:r>
      <w:r>
        <w:t xml:space="preserve"> </w:t>
      </w:r>
      <w:r w:rsidRPr="000A165D">
        <w:t>«Положением</w:t>
      </w:r>
      <w:r>
        <w:t xml:space="preserve"> </w:t>
      </w:r>
      <w:r w:rsidRPr="000A165D">
        <w:t>о</w:t>
      </w:r>
      <w:r>
        <w:t xml:space="preserve"> закуп</w:t>
      </w:r>
      <w:r w:rsidRPr="000A165D">
        <w:t>к</w:t>
      </w:r>
      <w:r>
        <w:t xml:space="preserve">е </w:t>
      </w:r>
      <w:r w:rsidRPr="000A165D">
        <w:t>товаров,</w:t>
      </w:r>
      <w:r>
        <w:t xml:space="preserve"> </w:t>
      </w:r>
      <w:r w:rsidRPr="000A165D">
        <w:t>работ,</w:t>
      </w:r>
      <w:r>
        <w:t xml:space="preserve"> </w:t>
      </w:r>
      <w:r w:rsidRPr="000A165D">
        <w:t>услуг»</w:t>
      </w:r>
      <w:r>
        <w:t xml:space="preserve"> </w:t>
      </w:r>
      <w:r w:rsidRPr="000A165D">
        <w:t>виды</w:t>
      </w:r>
      <w:r>
        <w:t xml:space="preserve"> </w:t>
      </w:r>
      <w:r w:rsidRPr="000A165D">
        <w:t>конкурентных</w:t>
      </w:r>
      <w:r>
        <w:t xml:space="preserve"> </w:t>
      </w:r>
      <w:r w:rsidRPr="000A165D">
        <w:t>регламентированных</w:t>
      </w:r>
      <w:r>
        <w:t xml:space="preserve"> </w:t>
      </w:r>
      <w:r w:rsidRPr="000A165D">
        <w:t>закупочных</w:t>
      </w:r>
      <w:r>
        <w:t xml:space="preserve"> </w:t>
      </w:r>
      <w:r w:rsidRPr="000A165D">
        <w:t>процедур:</w:t>
      </w:r>
      <w:r>
        <w:t xml:space="preserve"> </w:t>
      </w:r>
      <w:r w:rsidRPr="000A165D">
        <w:t>конкурсы</w:t>
      </w:r>
      <w:r>
        <w:t xml:space="preserve"> </w:t>
      </w:r>
      <w:r w:rsidRPr="000A165D">
        <w:t>(в</w:t>
      </w:r>
      <w:r>
        <w:t xml:space="preserve"> </w:t>
      </w:r>
      <w:r w:rsidRPr="000A165D">
        <w:t>том</w:t>
      </w:r>
      <w:r>
        <w:t xml:space="preserve"> </w:t>
      </w:r>
      <w:r w:rsidRPr="000A165D">
        <w:t>числе</w:t>
      </w:r>
      <w:r>
        <w:t xml:space="preserve"> </w:t>
      </w:r>
      <w:r w:rsidRPr="000A165D">
        <w:t>с</w:t>
      </w:r>
      <w:r>
        <w:t xml:space="preserve"> </w:t>
      </w:r>
      <w:r w:rsidRPr="000A165D">
        <w:t>предварительным</w:t>
      </w:r>
      <w:r>
        <w:t xml:space="preserve"> </w:t>
      </w:r>
      <w:r w:rsidRPr="000A165D">
        <w:t>квалификационным</w:t>
      </w:r>
      <w:r>
        <w:t xml:space="preserve"> </w:t>
      </w:r>
      <w:r w:rsidRPr="000A165D">
        <w:t>отбором,</w:t>
      </w:r>
      <w:r>
        <w:t xml:space="preserve"> </w:t>
      </w:r>
      <w:r w:rsidRPr="000A165D">
        <w:t>двух-</w:t>
      </w:r>
      <w:r>
        <w:t xml:space="preserve"> </w:t>
      </w:r>
      <w:r w:rsidRPr="000A165D">
        <w:t>и</w:t>
      </w:r>
      <w:r>
        <w:t xml:space="preserve"> </w:t>
      </w:r>
      <w:r w:rsidRPr="000A165D">
        <w:t>многоэтапные),</w:t>
      </w:r>
      <w:r>
        <w:t xml:space="preserve"> </w:t>
      </w:r>
      <w:r w:rsidRPr="000A165D">
        <w:t>запросы</w:t>
      </w:r>
      <w:r>
        <w:t xml:space="preserve"> </w:t>
      </w:r>
      <w:r w:rsidRPr="000A165D">
        <w:t>цен,</w:t>
      </w:r>
      <w:r>
        <w:t xml:space="preserve"> </w:t>
      </w:r>
      <w:r w:rsidRPr="000A165D">
        <w:t>запросы</w:t>
      </w:r>
      <w:r>
        <w:t xml:space="preserve"> </w:t>
      </w:r>
      <w:r w:rsidRPr="000A165D">
        <w:t>предл</w:t>
      </w:r>
      <w:r w:rsidR="00713E56">
        <w:t>ожени</w:t>
      </w:r>
      <w:r w:rsidR="00AF6738">
        <w:t>й</w:t>
      </w:r>
      <w:r>
        <w:t xml:space="preserve">, </w:t>
      </w:r>
      <w:r w:rsidRPr="000A165D">
        <w:t>в</w:t>
      </w:r>
      <w:r>
        <w:t xml:space="preserve"> </w:t>
      </w:r>
      <w:r w:rsidRPr="000A165D">
        <w:t>том</w:t>
      </w:r>
      <w:r>
        <w:t xml:space="preserve"> </w:t>
      </w:r>
      <w:r w:rsidRPr="000A165D">
        <w:t>числе</w:t>
      </w:r>
      <w:r>
        <w:t xml:space="preserve"> </w:t>
      </w:r>
      <w:r w:rsidRPr="000A165D">
        <w:t>с</w:t>
      </w:r>
      <w:r>
        <w:t xml:space="preserve"> </w:t>
      </w:r>
      <w:r w:rsidRPr="000A165D">
        <w:t>использованием</w:t>
      </w:r>
      <w:r>
        <w:t xml:space="preserve"> </w:t>
      </w:r>
      <w:r w:rsidRPr="000A165D">
        <w:t>средств</w:t>
      </w:r>
      <w:r>
        <w:t xml:space="preserve"> </w:t>
      </w:r>
      <w:r w:rsidRPr="000A165D">
        <w:t>электронной</w:t>
      </w:r>
      <w:r>
        <w:t xml:space="preserve"> </w:t>
      </w:r>
      <w:r w:rsidRPr="000A165D">
        <w:t>коммерции</w:t>
      </w:r>
      <w:r>
        <w:t xml:space="preserve"> </w:t>
      </w:r>
      <w:r w:rsidRPr="000A165D">
        <w:t>на</w:t>
      </w:r>
      <w:r>
        <w:t xml:space="preserve"> </w:t>
      </w:r>
      <w:r w:rsidRPr="000A165D">
        <w:t>электронных</w:t>
      </w:r>
      <w:r>
        <w:t xml:space="preserve"> </w:t>
      </w:r>
      <w:r w:rsidRPr="000A165D">
        <w:t>торговых</w:t>
      </w:r>
      <w:r>
        <w:t xml:space="preserve"> </w:t>
      </w:r>
      <w:r w:rsidRPr="000A165D">
        <w:t>площадках</w:t>
      </w:r>
      <w:r>
        <w:t xml:space="preserve"> </w:t>
      </w:r>
      <w:r w:rsidRPr="000A165D">
        <w:t>«ТЗС-Электра»</w:t>
      </w:r>
      <w:r>
        <w:t>, В2В</w:t>
      </w:r>
      <w:r w:rsidRPr="000A165D">
        <w:t>.</w:t>
      </w:r>
    </w:p>
    <w:p w:rsidR="004C37E5" w:rsidRDefault="004C37E5" w:rsidP="00B42251">
      <w:pPr>
        <w:suppressAutoHyphens/>
        <w:ind w:right="282"/>
        <w:rPr>
          <w:b/>
          <w:iCs/>
        </w:rPr>
      </w:pPr>
    </w:p>
    <w:p w:rsidR="004C37E5" w:rsidRPr="000A165D" w:rsidRDefault="004C37E5" w:rsidP="00B42251">
      <w:pPr>
        <w:suppressAutoHyphens/>
        <w:ind w:right="282" w:firstLine="567"/>
        <w:rPr>
          <w:b/>
          <w:iCs/>
        </w:rPr>
      </w:pPr>
    </w:p>
    <w:p w:rsidR="007F4F62" w:rsidRDefault="007F4F62" w:rsidP="00B42251">
      <w:pPr>
        <w:suppressAutoHyphens/>
        <w:ind w:right="282" w:firstLine="709"/>
        <w:rPr>
          <w:b/>
          <w:iCs/>
        </w:rPr>
      </w:pPr>
      <w:r>
        <w:rPr>
          <w:b/>
          <w:iCs/>
        </w:rPr>
        <w:t>3</w:t>
      </w:r>
      <w:r w:rsidRPr="009960A0">
        <w:rPr>
          <w:b/>
          <w:iCs/>
        </w:rPr>
        <w:t>.1.1.</w:t>
      </w:r>
      <w:r>
        <w:rPr>
          <w:b/>
          <w:iCs/>
        </w:rPr>
        <w:t xml:space="preserve"> </w:t>
      </w:r>
      <w:r w:rsidRPr="009960A0">
        <w:rPr>
          <w:b/>
          <w:iCs/>
        </w:rPr>
        <w:t>Основные</w:t>
      </w:r>
      <w:r>
        <w:rPr>
          <w:b/>
          <w:iCs/>
        </w:rPr>
        <w:t xml:space="preserve"> </w:t>
      </w:r>
      <w:r w:rsidRPr="009960A0">
        <w:rPr>
          <w:b/>
          <w:iCs/>
        </w:rPr>
        <w:t>итоги</w:t>
      </w:r>
      <w:r>
        <w:rPr>
          <w:b/>
          <w:iCs/>
        </w:rPr>
        <w:t xml:space="preserve"> основной </w:t>
      </w:r>
      <w:r w:rsidRPr="009960A0">
        <w:rPr>
          <w:b/>
          <w:iCs/>
        </w:rPr>
        <w:t>деятельности</w:t>
      </w:r>
      <w:r>
        <w:rPr>
          <w:b/>
          <w:iCs/>
        </w:rPr>
        <w:t xml:space="preserve"> </w:t>
      </w:r>
      <w:r w:rsidRPr="009960A0">
        <w:rPr>
          <w:b/>
          <w:iCs/>
        </w:rPr>
        <w:t>Общества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 w:rsidRPr="004F1E53">
        <w:rPr>
          <w:b/>
          <w:iCs/>
        </w:rPr>
        <w:t>5</w:t>
      </w:r>
      <w:r>
        <w:rPr>
          <w:b/>
          <w:iCs/>
        </w:rPr>
        <w:t xml:space="preserve"> </w:t>
      </w:r>
      <w:r w:rsidRPr="009960A0">
        <w:rPr>
          <w:b/>
          <w:iCs/>
        </w:rPr>
        <w:t>году.</w:t>
      </w:r>
    </w:p>
    <w:p w:rsidR="007F4F62" w:rsidRPr="009960A0" w:rsidRDefault="007F4F62" w:rsidP="00B42251">
      <w:pPr>
        <w:suppressAutoHyphens/>
        <w:ind w:right="282" w:firstLine="709"/>
        <w:rPr>
          <w:iCs/>
        </w:rPr>
      </w:pPr>
    </w:p>
    <w:p w:rsidR="007F4F62" w:rsidRPr="009960A0" w:rsidRDefault="007F4F62" w:rsidP="00B42251">
      <w:pPr>
        <w:suppressAutoHyphens/>
        <w:ind w:right="282" w:firstLine="709"/>
        <w:rPr>
          <w:iCs/>
        </w:rPr>
      </w:pPr>
      <w:r w:rsidRPr="009960A0">
        <w:rPr>
          <w:iCs/>
        </w:rPr>
        <w:t>В</w:t>
      </w:r>
      <w:r>
        <w:rPr>
          <w:iCs/>
        </w:rPr>
        <w:t xml:space="preserve">  </w:t>
      </w:r>
      <w:r w:rsidRPr="009960A0">
        <w:rPr>
          <w:iCs/>
        </w:rPr>
        <w:t>201</w:t>
      </w:r>
      <w:r w:rsidRPr="004F1E53">
        <w:rPr>
          <w:iCs/>
        </w:rPr>
        <w:t>5</w:t>
      </w:r>
      <w:r>
        <w:rPr>
          <w:iCs/>
        </w:rPr>
        <w:t xml:space="preserve"> </w:t>
      </w:r>
      <w:r w:rsidRPr="009960A0">
        <w:rPr>
          <w:iCs/>
        </w:rPr>
        <w:t>году</w:t>
      </w:r>
      <w:r>
        <w:rPr>
          <w:iCs/>
        </w:rPr>
        <w:t xml:space="preserve"> </w:t>
      </w:r>
      <w:r w:rsidRPr="009960A0">
        <w:rPr>
          <w:iCs/>
        </w:rPr>
        <w:t>АО</w:t>
      </w:r>
      <w:r>
        <w:rPr>
          <w:iCs/>
        </w:rPr>
        <w:t xml:space="preserve"> </w:t>
      </w:r>
      <w:r w:rsidRPr="009960A0">
        <w:rPr>
          <w:iCs/>
        </w:rPr>
        <w:t>«ЭССК</w:t>
      </w:r>
      <w:r>
        <w:rPr>
          <w:iCs/>
        </w:rPr>
        <w:t xml:space="preserve"> </w:t>
      </w:r>
      <w:r w:rsidRPr="009960A0">
        <w:rPr>
          <w:iCs/>
        </w:rPr>
        <w:t>ЕЭС»</w:t>
      </w:r>
      <w:r>
        <w:rPr>
          <w:iCs/>
        </w:rPr>
        <w:t xml:space="preserve"> </w:t>
      </w:r>
      <w:r w:rsidRPr="009960A0">
        <w:rPr>
          <w:iCs/>
        </w:rPr>
        <w:t>было</w:t>
      </w:r>
      <w:r>
        <w:rPr>
          <w:iCs/>
        </w:rPr>
        <w:t xml:space="preserve"> </w:t>
      </w:r>
      <w:r w:rsidRPr="009960A0">
        <w:rPr>
          <w:iCs/>
        </w:rPr>
        <w:t>проведено</w:t>
      </w:r>
      <w:r>
        <w:rPr>
          <w:iCs/>
        </w:rP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состоявшихся процедур с выбором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b/>
          <w:iCs/>
        </w:rPr>
        <w:t xml:space="preserve"> 1 </w:t>
      </w:r>
      <w:r w:rsidRPr="004F1E53">
        <w:rPr>
          <w:b/>
          <w:iCs/>
        </w:rPr>
        <w:t>024</w:t>
      </w:r>
      <w:r>
        <w:rPr>
          <w:b/>
          <w:iCs/>
        </w:rPr>
        <w:t xml:space="preserve"> </w:t>
      </w:r>
      <w:r w:rsidRPr="009960A0">
        <w:rPr>
          <w:b/>
          <w:iCs/>
        </w:rPr>
        <w:t>лотам</w:t>
      </w:r>
      <w:r>
        <w:rPr>
          <w:iCs/>
        </w:rPr>
        <w:t xml:space="preserve"> </w:t>
      </w:r>
      <w:r w:rsidRPr="009960A0">
        <w:rPr>
          <w:iCs/>
        </w:rPr>
        <w:t>на</w:t>
      </w:r>
      <w:r>
        <w:rPr>
          <w:iCs/>
        </w:rPr>
        <w:t xml:space="preserve"> </w:t>
      </w:r>
      <w:r w:rsidRPr="009960A0">
        <w:rPr>
          <w:iCs/>
        </w:rPr>
        <w:t>общую</w:t>
      </w:r>
      <w:r>
        <w:rPr>
          <w:iCs/>
        </w:rPr>
        <w:t xml:space="preserve"> </w:t>
      </w:r>
      <w:r w:rsidRPr="009960A0">
        <w:rPr>
          <w:iCs/>
        </w:rPr>
        <w:t>сумму</w:t>
      </w:r>
      <w:r>
        <w:rPr>
          <w:iCs/>
        </w:rPr>
        <w:t xml:space="preserve"> </w:t>
      </w:r>
      <w:r w:rsidRPr="004F1E53">
        <w:rPr>
          <w:b/>
          <w:iCs/>
        </w:rPr>
        <w:t>103</w:t>
      </w:r>
      <w:r>
        <w:rPr>
          <w:b/>
          <w:iCs/>
        </w:rPr>
        <w:t> </w:t>
      </w:r>
      <w:r w:rsidRPr="004F1E53">
        <w:rPr>
          <w:b/>
          <w:iCs/>
        </w:rPr>
        <w:t>059</w:t>
      </w:r>
      <w:r>
        <w:rPr>
          <w:b/>
          <w:iCs/>
        </w:rPr>
        <w:t> 791</w:t>
      </w:r>
      <w:r w:rsidRPr="004F1E53">
        <w:rPr>
          <w:b/>
          <w:iCs/>
        </w:rPr>
        <w:t>,3</w:t>
      </w:r>
      <w:r>
        <w:rPr>
          <w:b/>
          <w:iCs/>
        </w:rPr>
        <w:t xml:space="preserve"> </w:t>
      </w:r>
      <w:r w:rsidRPr="009960A0">
        <w:rPr>
          <w:b/>
          <w:iCs/>
        </w:rPr>
        <w:t>тыс.</w:t>
      </w:r>
      <w:r>
        <w:rPr>
          <w:b/>
          <w:iCs/>
        </w:rPr>
        <w:t xml:space="preserve"> </w:t>
      </w:r>
      <w:r w:rsidRPr="009960A0">
        <w:rPr>
          <w:b/>
          <w:iCs/>
        </w:rPr>
        <w:t>рублей</w:t>
      </w:r>
      <w:r>
        <w:rPr>
          <w:b/>
          <w:iCs/>
        </w:rPr>
        <w:t xml:space="preserve"> </w:t>
      </w:r>
      <w:r w:rsidRPr="009960A0">
        <w:rPr>
          <w:b/>
          <w:iCs/>
        </w:rPr>
        <w:t>с</w:t>
      </w:r>
      <w:r>
        <w:rPr>
          <w:b/>
          <w:iCs/>
        </w:rPr>
        <w:t xml:space="preserve"> </w:t>
      </w:r>
      <w:r w:rsidRPr="009960A0">
        <w:rPr>
          <w:b/>
          <w:iCs/>
        </w:rPr>
        <w:t>НДС</w:t>
      </w:r>
      <w:r>
        <w:rPr>
          <w:iCs/>
        </w:rPr>
        <w:t>.</w:t>
      </w:r>
    </w:p>
    <w:p w:rsidR="007F4F62" w:rsidRPr="009960A0" w:rsidRDefault="007F4F62" w:rsidP="00B42251">
      <w:pPr>
        <w:suppressAutoHyphens/>
        <w:ind w:left="709" w:right="282"/>
        <w:rPr>
          <w:iCs/>
        </w:rPr>
      </w:pPr>
    </w:p>
    <w:p w:rsidR="007F4F62" w:rsidRPr="009960A0" w:rsidRDefault="007F4F62" w:rsidP="00B42251">
      <w:pPr>
        <w:suppressAutoHyphens/>
        <w:ind w:right="282" w:firstLine="567"/>
        <w:jc w:val="right"/>
        <w:rPr>
          <w:iCs/>
        </w:rPr>
      </w:pPr>
      <w:r w:rsidRPr="001414AB">
        <w:rPr>
          <w:iCs/>
        </w:rPr>
        <w:t>Таблица</w:t>
      </w:r>
      <w:r>
        <w:rPr>
          <w:iCs/>
        </w:rPr>
        <w:t xml:space="preserve"> 1</w:t>
      </w:r>
    </w:p>
    <w:p w:rsidR="007F4F62" w:rsidRPr="009960A0" w:rsidRDefault="007F4F62" w:rsidP="00B42251">
      <w:pPr>
        <w:suppressAutoHyphens/>
        <w:ind w:right="282" w:firstLine="567"/>
        <w:jc w:val="center"/>
        <w:rPr>
          <w:b/>
          <w:iCs/>
        </w:rPr>
      </w:pPr>
      <w:r w:rsidRPr="009960A0">
        <w:rPr>
          <w:b/>
          <w:iCs/>
        </w:rPr>
        <w:t>Сводная</w:t>
      </w:r>
      <w:r>
        <w:rPr>
          <w:b/>
          <w:iCs/>
        </w:rPr>
        <w:t xml:space="preserve"> </w:t>
      </w:r>
      <w:r w:rsidRPr="009960A0">
        <w:rPr>
          <w:b/>
          <w:iCs/>
        </w:rPr>
        <w:t>информация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проведенным</w:t>
      </w:r>
      <w:r>
        <w:rPr>
          <w:b/>
          <w:iCs/>
        </w:rPr>
        <w:t xml:space="preserve"> </w:t>
      </w:r>
      <w:r w:rsidRPr="009960A0">
        <w:rPr>
          <w:b/>
          <w:iCs/>
        </w:rPr>
        <w:t>АО</w:t>
      </w:r>
      <w:r>
        <w:rPr>
          <w:b/>
          <w:iCs/>
        </w:rPr>
        <w:t xml:space="preserve"> </w:t>
      </w:r>
      <w:r w:rsidRPr="009960A0">
        <w:rPr>
          <w:b/>
          <w:iCs/>
        </w:rPr>
        <w:t>«ЭССК</w:t>
      </w:r>
      <w:r>
        <w:rPr>
          <w:b/>
          <w:iCs/>
        </w:rPr>
        <w:t xml:space="preserve"> </w:t>
      </w:r>
      <w:r w:rsidRPr="009960A0">
        <w:rPr>
          <w:b/>
          <w:iCs/>
        </w:rPr>
        <w:t>ЕЭС»</w:t>
      </w:r>
    </w:p>
    <w:p w:rsidR="007F4F62" w:rsidRPr="009960A0" w:rsidRDefault="007F4F62" w:rsidP="00B42251">
      <w:pPr>
        <w:suppressAutoHyphens/>
        <w:ind w:right="282" w:firstLine="567"/>
        <w:jc w:val="center"/>
        <w:rPr>
          <w:b/>
          <w:iCs/>
        </w:rPr>
      </w:pPr>
      <w:r w:rsidRPr="009960A0">
        <w:rPr>
          <w:b/>
          <w:iCs/>
        </w:rPr>
        <w:t>регламентированным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закупочным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процедурам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567"/>
        <w:jc w:val="center"/>
        <w:rPr>
          <w:iCs/>
          <w:color w:val="FF0000"/>
        </w:rPr>
      </w:pPr>
      <w:r w:rsidRPr="009960A0">
        <w:rPr>
          <w:b/>
          <w:iCs/>
        </w:rPr>
        <w:t>(с</w:t>
      </w:r>
      <w:r>
        <w:rPr>
          <w:b/>
          <w:iCs/>
        </w:rPr>
        <w:t xml:space="preserve"> </w:t>
      </w:r>
      <w:r w:rsidRPr="009960A0">
        <w:rPr>
          <w:b/>
          <w:iCs/>
        </w:rPr>
        <w:t>определением</w:t>
      </w:r>
      <w:r>
        <w:rPr>
          <w:b/>
          <w:iCs/>
        </w:rPr>
        <w:t xml:space="preserve"> </w:t>
      </w:r>
      <w:r w:rsidRPr="009960A0">
        <w:rPr>
          <w:b/>
          <w:iCs/>
        </w:rPr>
        <w:t>победителя)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 w:rsidRPr="004F1E53">
        <w:rPr>
          <w:b/>
          <w:iCs/>
        </w:rPr>
        <w:t>5</w:t>
      </w:r>
      <w:r>
        <w:rPr>
          <w:b/>
          <w:iCs/>
        </w:rPr>
        <w:t xml:space="preserve"> </w:t>
      </w:r>
      <w:r w:rsidRPr="009960A0">
        <w:rPr>
          <w:b/>
          <w:iCs/>
        </w:rPr>
        <w:t>г*.</w:t>
      </w:r>
    </w:p>
    <w:tbl>
      <w:tblPr>
        <w:tblW w:w="989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4410"/>
        <w:gridCol w:w="1418"/>
        <w:gridCol w:w="2409"/>
        <w:gridCol w:w="1659"/>
      </w:tblGrid>
      <w:tr w:rsidR="007F4F62" w:rsidRPr="00D46790" w:rsidTr="007F4F62">
        <w:trPr>
          <w:trHeight w:val="936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noWrap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Заказчик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Количество</w:t>
            </w:r>
            <w:r w:rsidRPr="00D46790">
              <w:rPr>
                <w:b/>
                <w:color w:val="000000"/>
                <w:sz w:val="20"/>
                <w:szCs w:val="20"/>
              </w:rPr>
              <w:br/>
              <w:t xml:space="preserve"> лотов, </w:t>
            </w:r>
            <w:r w:rsidRPr="00D46790">
              <w:rPr>
                <w:b/>
                <w:color w:val="000000"/>
                <w:sz w:val="20"/>
                <w:szCs w:val="20"/>
              </w:rPr>
              <w:br/>
              <w:t>шт.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Сумма, </w:t>
            </w:r>
            <w:r w:rsidRPr="00D46790">
              <w:rPr>
                <w:b/>
                <w:color w:val="000000"/>
                <w:sz w:val="20"/>
                <w:szCs w:val="20"/>
              </w:rPr>
              <w:br/>
              <w:t xml:space="preserve">тыс. руб. </w:t>
            </w:r>
            <w:r w:rsidRPr="00D46790">
              <w:rPr>
                <w:b/>
                <w:color w:val="000000"/>
                <w:sz w:val="20"/>
                <w:szCs w:val="20"/>
              </w:rPr>
              <w:br/>
              <w:t>с НДС</w:t>
            </w: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EECE1" w:themeFill="background2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% </w:t>
            </w:r>
            <w:r w:rsidRPr="00D46790">
              <w:rPr>
                <w:b/>
                <w:color w:val="000000"/>
                <w:sz w:val="20"/>
                <w:szCs w:val="20"/>
              </w:rPr>
              <w:br/>
              <w:t>в стоимостном</w:t>
            </w:r>
            <w:r w:rsidRPr="00D46790">
              <w:rPr>
                <w:b/>
                <w:color w:val="000000"/>
                <w:sz w:val="20"/>
                <w:szCs w:val="20"/>
              </w:rPr>
              <w:br/>
              <w:t xml:space="preserve"> выражении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1 024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103 059 791</w:t>
            </w:r>
            <w:r>
              <w:rPr>
                <w:b/>
                <w:color w:val="000000"/>
                <w:sz w:val="20"/>
                <w:szCs w:val="20"/>
              </w:rPr>
              <w:t>,3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100,00%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D46790" w:rsidRDefault="001A0FF7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П</w:t>
            </w:r>
            <w:r w:rsidR="007F4F62" w:rsidRPr="00D46790">
              <w:rPr>
                <w:b/>
                <w:color w:val="000000"/>
                <w:sz w:val="20"/>
                <w:szCs w:val="20"/>
              </w:rPr>
              <w:t>АО «ФСК ЕЭС»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1 007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103 029 159,2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99,97%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в </w:t>
            </w:r>
            <w:r>
              <w:rPr>
                <w:b/>
                <w:color w:val="000000"/>
                <w:sz w:val="20"/>
                <w:szCs w:val="20"/>
              </w:rPr>
              <w:t>том числе:</w:t>
            </w:r>
            <w:r w:rsidRPr="00D46790">
              <w:rPr>
                <w:b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Центра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182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12 894 964,7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12,51%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Северо-Запада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102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42 477 125,1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41,22%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Волги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4 765 956,7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4,62%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Юга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73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4 175 239,7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4,05%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Урала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101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4 260 151,3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4,13%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Западной Сибири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119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20 171 112,0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19,57%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Сибири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154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6 468 186,9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6,28%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МЭС Востока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3 323 878,3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3,23%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Исполнительный аппарат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4 492 544,5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4,36%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bottom"/>
            <w:hideMark/>
          </w:tcPr>
          <w:p w:rsidR="007F4F62" w:rsidRPr="002A2972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Другие заказчики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17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 xml:space="preserve"> 30 632,1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0,03%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>в т</w:t>
            </w:r>
            <w:r>
              <w:rPr>
                <w:b/>
                <w:color w:val="000000"/>
                <w:sz w:val="20"/>
                <w:szCs w:val="20"/>
              </w:rPr>
              <w:t xml:space="preserve">ом </w:t>
            </w:r>
            <w:r w:rsidRPr="00D46790">
              <w:rPr>
                <w:b/>
                <w:color w:val="000000"/>
                <w:sz w:val="20"/>
                <w:szCs w:val="20"/>
              </w:rPr>
              <w:t>ч</w:t>
            </w:r>
            <w:r>
              <w:rPr>
                <w:b/>
                <w:color w:val="000000"/>
                <w:sz w:val="20"/>
                <w:szCs w:val="20"/>
              </w:rPr>
              <w:t>исле</w:t>
            </w:r>
            <w:r w:rsidRPr="00D46790">
              <w:rPr>
                <w:b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color w:val="000000"/>
                <w:sz w:val="20"/>
                <w:szCs w:val="20"/>
              </w:rPr>
            </w:pPr>
            <w:r w:rsidRPr="00D46790">
              <w:rPr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ЗАО "АПБЭ"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90,0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"ГВЦ энергетики"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97,6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"ДЭСП"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240,0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"Кубанские магистральные сети"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3 249,6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"Мобильные ГТЭС"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590,0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"МУС Энергетики"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560,0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"НТЦ электроэнергетики"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490,0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</w:t>
            </w:r>
            <w:proofErr w:type="spellStart"/>
            <w:r w:rsidRPr="004F1E53">
              <w:rPr>
                <w:b/>
                <w:color w:val="000000"/>
                <w:sz w:val="20"/>
                <w:szCs w:val="20"/>
              </w:rPr>
              <w:t>Нурэнерго</w:t>
            </w:r>
            <w:proofErr w:type="spellEnd"/>
            <w:r w:rsidRPr="004F1E53">
              <w:rPr>
                <w:b/>
                <w:color w:val="000000"/>
                <w:sz w:val="20"/>
                <w:szCs w:val="20"/>
              </w:rPr>
              <w:t>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502,8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"Томские магистральные сети"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95,0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"ЦИУС ЕЭС"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23 917,1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0,02%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</w:t>
            </w:r>
            <w:proofErr w:type="spellStart"/>
            <w:r w:rsidRPr="004F1E53">
              <w:rPr>
                <w:b/>
                <w:color w:val="000000"/>
                <w:sz w:val="20"/>
                <w:szCs w:val="20"/>
              </w:rPr>
              <w:t>Читатехэнерго</w:t>
            </w:r>
            <w:proofErr w:type="spellEnd"/>
            <w:r w:rsidRPr="004F1E53">
              <w:rPr>
                <w:b/>
                <w:color w:val="000000"/>
                <w:sz w:val="20"/>
                <w:szCs w:val="20"/>
              </w:rPr>
              <w:t>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120,0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ОАО "</w:t>
            </w:r>
            <w:proofErr w:type="spellStart"/>
            <w:r w:rsidRPr="004F1E53">
              <w:rPr>
                <w:b/>
                <w:color w:val="000000"/>
                <w:sz w:val="20"/>
                <w:szCs w:val="20"/>
              </w:rPr>
              <w:t>Электросетьсервис</w:t>
            </w:r>
            <w:proofErr w:type="spellEnd"/>
            <w:r w:rsidRPr="004F1E53">
              <w:rPr>
                <w:b/>
                <w:color w:val="000000"/>
                <w:sz w:val="20"/>
                <w:szCs w:val="20"/>
              </w:rPr>
              <w:t xml:space="preserve"> ЕНЭС"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590,0   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  <w:tr w:rsidR="007F4F62" w:rsidRPr="00D46790" w:rsidTr="007F4F62">
        <w:trPr>
          <w:trHeight w:val="312"/>
        </w:trPr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 w:firstLine="474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ООО "Индекс энергетики – ФСК ЕЭС"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 xml:space="preserve"> 90,0   </w:t>
            </w: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color w:val="000000"/>
                <w:sz w:val="20"/>
                <w:szCs w:val="20"/>
              </w:rPr>
            </w:pPr>
            <w:r w:rsidRPr="004F1E53">
              <w:rPr>
                <w:b/>
                <w:color w:val="000000"/>
                <w:sz w:val="20"/>
                <w:szCs w:val="20"/>
              </w:rPr>
              <w:t>0,00%</w:t>
            </w:r>
          </w:p>
        </w:tc>
      </w:tr>
    </w:tbl>
    <w:p w:rsidR="007F4F62" w:rsidRPr="009960A0" w:rsidRDefault="007F4F62" w:rsidP="00B42251">
      <w:pPr>
        <w:suppressAutoHyphens/>
        <w:ind w:right="282" w:firstLine="284"/>
      </w:pPr>
    </w:p>
    <w:p w:rsidR="007F4F62" w:rsidRDefault="007F4F62" w:rsidP="00B42251">
      <w:pPr>
        <w:suppressAutoHyphens/>
        <w:ind w:right="282" w:firstLine="284"/>
      </w:pPr>
      <w:r w:rsidRPr="009960A0">
        <w:t>*</w:t>
      </w:r>
      <w:r>
        <w:t xml:space="preserve"> </w:t>
      </w:r>
      <w:r w:rsidRPr="009960A0">
        <w:t>в</w:t>
      </w:r>
      <w:r>
        <w:t xml:space="preserve"> </w:t>
      </w:r>
      <w:r w:rsidRPr="009960A0">
        <w:t>т.</w:t>
      </w:r>
      <w:r>
        <w:t xml:space="preserve"> </w:t>
      </w:r>
      <w:r w:rsidRPr="009960A0">
        <w:t>ч.</w:t>
      </w:r>
      <w:r>
        <w:t xml:space="preserve"> </w:t>
      </w:r>
      <w:r w:rsidRPr="009960A0">
        <w:t>процедуры</w:t>
      </w:r>
      <w:r>
        <w:t xml:space="preserve"> </w:t>
      </w:r>
      <w:r w:rsidRPr="009960A0">
        <w:t>ГКПЗ</w:t>
      </w:r>
      <w:r>
        <w:t xml:space="preserve"> </w:t>
      </w:r>
      <w:r w:rsidRPr="009960A0">
        <w:t>201</w:t>
      </w:r>
      <w:r>
        <w:t xml:space="preserve">4 </w:t>
      </w:r>
      <w:r w:rsidRPr="009960A0">
        <w:t>г.</w:t>
      </w:r>
      <w:r>
        <w:t xml:space="preserve"> </w:t>
      </w:r>
      <w:r w:rsidRPr="009960A0">
        <w:t>и</w:t>
      </w:r>
      <w:r>
        <w:t xml:space="preserve"> </w:t>
      </w:r>
      <w:r w:rsidRPr="009960A0">
        <w:t>ГКПЗ</w:t>
      </w:r>
      <w:r>
        <w:t xml:space="preserve"> </w:t>
      </w:r>
      <w:r w:rsidRPr="009960A0">
        <w:t>201</w:t>
      </w:r>
      <w:r>
        <w:t xml:space="preserve">6 </w:t>
      </w:r>
      <w:r w:rsidRPr="009960A0">
        <w:t>г.,</w:t>
      </w:r>
      <w:r>
        <w:t xml:space="preserve"> </w:t>
      </w:r>
      <w:r w:rsidRPr="009960A0">
        <w:t>завершенные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</w:t>
      </w:r>
    </w:p>
    <w:p w:rsidR="007F4F62" w:rsidRDefault="007F4F62" w:rsidP="00B42251">
      <w:pPr>
        <w:suppressAutoHyphens/>
        <w:ind w:right="282" w:firstLine="284"/>
      </w:pPr>
    </w:p>
    <w:p w:rsidR="007F4F62" w:rsidRDefault="007F4F62" w:rsidP="00B42251">
      <w:pPr>
        <w:suppressAutoHyphens/>
        <w:ind w:right="282" w:firstLine="284"/>
      </w:pPr>
    </w:p>
    <w:p w:rsidR="007F4F62" w:rsidRDefault="007F4F62" w:rsidP="00B42251">
      <w:pPr>
        <w:suppressAutoHyphens/>
        <w:ind w:right="282" w:firstLine="284"/>
      </w:pPr>
    </w:p>
    <w:p w:rsidR="007F4F62" w:rsidRDefault="007F4F62" w:rsidP="00B42251">
      <w:pPr>
        <w:suppressAutoHyphens/>
        <w:ind w:right="282" w:firstLine="284"/>
      </w:pPr>
    </w:p>
    <w:p w:rsidR="007F4F62" w:rsidRDefault="007F4F62" w:rsidP="00B42251">
      <w:pPr>
        <w:suppressAutoHyphens/>
        <w:ind w:right="282" w:firstLine="284"/>
      </w:pPr>
    </w:p>
    <w:p w:rsidR="007F4F62" w:rsidRPr="009960A0" w:rsidRDefault="007F4F62" w:rsidP="00B42251">
      <w:pPr>
        <w:suppressAutoHyphens/>
        <w:ind w:right="282" w:firstLine="284"/>
      </w:pPr>
    </w:p>
    <w:p w:rsidR="007F4F62" w:rsidRPr="009960A0" w:rsidRDefault="007F4F62" w:rsidP="00B42251">
      <w:pPr>
        <w:suppressAutoHyphens/>
        <w:ind w:right="282"/>
        <w:jc w:val="right"/>
      </w:pPr>
      <w:r w:rsidRPr="001414AB">
        <w:t>Таблица</w:t>
      </w:r>
      <w:r>
        <w:t xml:space="preserve"> 2</w:t>
      </w:r>
    </w:p>
    <w:p w:rsidR="007F4F62" w:rsidRPr="009960A0" w:rsidRDefault="007F4F62" w:rsidP="00B42251">
      <w:pPr>
        <w:suppressAutoHyphens/>
        <w:ind w:right="282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, </w:t>
      </w:r>
    </w:p>
    <w:p w:rsidR="007F4F62" w:rsidRPr="009960A0" w:rsidRDefault="007F4F62" w:rsidP="00B42251">
      <w:pPr>
        <w:suppressAutoHyphens/>
        <w:ind w:right="282"/>
        <w:jc w:val="center"/>
        <w:rPr>
          <w:b/>
          <w:iCs/>
        </w:rPr>
      </w:pPr>
      <w:r w:rsidRPr="009960A0">
        <w:rPr>
          <w:b/>
          <w:iCs/>
        </w:rPr>
        <w:t>проведенных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АО</w:t>
      </w:r>
      <w:r>
        <w:rPr>
          <w:b/>
          <w:iCs/>
        </w:rPr>
        <w:t xml:space="preserve"> </w:t>
      </w:r>
      <w:r w:rsidRPr="009960A0">
        <w:rPr>
          <w:b/>
          <w:iCs/>
        </w:rPr>
        <w:t>«ЭССК</w:t>
      </w:r>
      <w:r>
        <w:rPr>
          <w:b/>
          <w:iCs/>
        </w:rPr>
        <w:t xml:space="preserve"> </w:t>
      </w:r>
      <w:r w:rsidRPr="009960A0">
        <w:rPr>
          <w:b/>
          <w:iCs/>
        </w:rPr>
        <w:t>ЕЭС»</w:t>
      </w:r>
      <w:r>
        <w:rPr>
          <w:b/>
          <w:iCs/>
        </w:rPr>
        <w:t>,</w:t>
      </w:r>
    </w:p>
    <w:p w:rsidR="007F4F62" w:rsidRPr="009960A0" w:rsidRDefault="007F4F62" w:rsidP="00B42251">
      <w:pPr>
        <w:suppressAutoHyphens/>
        <w:ind w:right="282"/>
        <w:jc w:val="center"/>
        <w:rPr>
          <w:b/>
          <w:iCs/>
        </w:rPr>
      </w:pP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и</w:t>
      </w:r>
      <w:r>
        <w:rPr>
          <w:b/>
          <w:iCs/>
        </w:rPr>
        <w:t xml:space="preserve"> </w:t>
      </w:r>
      <w:r w:rsidRPr="009960A0">
        <w:rPr>
          <w:b/>
          <w:iCs/>
        </w:rPr>
        <w:t>Заказчикам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p w:rsidR="007F4F62" w:rsidRPr="009960A0" w:rsidRDefault="007F4F62" w:rsidP="00B42251">
      <w:pPr>
        <w:suppressAutoHyphens/>
        <w:ind w:right="282"/>
        <w:jc w:val="center"/>
        <w:rPr>
          <w:b/>
          <w:iCs/>
        </w:rPr>
      </w:pPr>
    </w:p>
    <w:tbl>
      <w:tblPr>
        <w:tblW w:w="1008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142"/>
        <w:gridCol w:w="992"/>
        <w:gridCol w:w="1701"/>
        <w:gridCol w:w="1701"/>
        <w:gridCol w:w="1134"/>
        <w:gridCol w:w="1276"/>
        <w:gridCol w:w="1134"/>
      </w:tblGrid>
      <w:tr w:rsidR="007F4F62" w:rsidRPr="009960A0" w:rsidTr="00713E56">
        <w:trPr>
          <w:trHeight w:val="330"/>
        </w:trPr>
        <w:tc>
          <w:tcPr>
            <w:tcW w:w="214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Способ закупки</w:t>
            </w:r>
          </w:p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Итого лотов, шт.</w:t>
            </w:r>
          </w:p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000000" w:fill="DBE5F1"/>
            <w:vAlign w:val="center"/>
            <w:hideMark/>
          </w:tcPr>
          <w:p w:rsidR="007F4F62" w:rsidRPr="00A059F9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>Итого</w:t>
            </w:r>
          </w:p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Заказчик</w:t>
            </w:r>
          </w:p>
        </w:tc>
      </w:tr>
      <w:tr w:rsidR="007F4F62" w:rsidRPr="009960A0" w:rsidTr="00713E56">
        <w:trPr>
          <w:trHeight w:val="315"/>
        </w:trPr>
        <w:tc>
          <w:tcPr>
            <w:tcW w:w="214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gridSpan w:val="2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BE5F1"/>
            <w:noWrap/>
            <w:vAlign w:val="center"/>
            <w:hideMark/>
          </w:tcPr>
          <w:p w:rsidR="007F4F62" w:rsidRPr="00D46790" w:rsidRDefault="001A0FF7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</w:t>
            </w:r>
            <w:r w:rsidR="007F4F62" w:rsidRPr="00D46790">
              <w:rPr>
                <w:b/>
                <w:sz w:val="20"/>
                <w:szCs w:val="20"/>
              </w:rPr>
              <w:t>АО «ФСК ЕЭС»</w:t>
            </w:r>
          </w:p>
        </w:tc>
        <w:tc>
          <w:tcPr>
            <w:tcW w:w="2410" w:type="dxa"/>
            <w:gridSpan w:val="2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 xml:space="preserve">ДЗО  </w:t>
            </w:r>
            <w:r w:rsidR="001A0FF7">
              <w:rPr>
                <w:b/>
                <w:bCs/>
                <w:color w:val="000000"/>
                <w:sz w:val="20"/>
                <w:szCs w:val="20"/>
              </w:rPr>
              <w:t>П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АО «ФСК ЕЭС»</w:t>
            </w:r>
          </w:p>
        </w:tc>
      </w:tr>
      <w:tr w:rsidR="007F4F62" w:rsidRPr="009960A0" w:rsidTr="00713E56">
        <w:trPr>
          <w:trHeight w:val="230"/>
        </w:trPr>
        <w:tc>
          <w:tcPr>
            <w:tcW w:w="214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835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2410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7F4F62" w:rsidRPr="009960A0" w:rsidTr="00713E56">
        <w:trPr>
          <w:trHeight w:val="315"/>
        </w:trPr>
        <w:tc>
          <w:tcPr>
            <w:tcW w:w="214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Сумма,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Кол-во лотов, шт.</w:t>
            </w:r>
          </w:p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6790">
              <w:rPr>
                <w:b/>
                <w:bCs/>
                <w:color w:val="000000"/>
                <w:sz w:val="20"/>
                <w:szCs w:val="20"/>
              </w:rPr>
              <w:t>Сумма,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6790">
              <w:rPr>
                <w:b/>
                <w:bCs/>
                <w:color w:val="000000"/>
                <w:sz w:val="20"/>
                <w:szCs w:val="20"/>
              </w:rPr>
              <w:t>Кол-во лотов, шт.</w:t>
            </w:r>
          </w:p>
        </w:tc>
      </w:tr>
      <w:tr w:rsidR="007F4F62" w:rsidRPr="009960A0" w:rsidTr="00713E56">
        <w:trPr>
          <w:trHeight w:val="455"/>
        </w:trPr>
        <w:tc>
          <w:tcPr>
            <w:tcW w:w="214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hideMark/>
          </w:tcPr>
          <w:p w:rsidR="007F4F62" w:rsidRPr="00A059F9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A059F9">
              <w:rPr>
                <w:b/>
                <w:sz w:val="20"/>
                <w:szCs w:val="20"/>
              </w:rPr>
              <w:t>тыс. руб. с НДС</w:t>
            </w: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46790">
              <w:rPr>
                <w:b/>
                <w:bCs/>
                <w:color w:val="000000"/>
                <w:sz w:val="20"/>
                <w:szCs w:val="20"/>
              </w:rPr>
              <w:t>тыс. руб. с НДС</w:t>
            </w: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7F4F62" w:rsidRPr="009960A0" w:rsidTr="00713E56">
        <w:trPr>
          <w:trHeight w:val="330"/>
        </w:trPr>
        <w:tc>
          <w:tcPr>
            <w:tcW w:w="21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  <w:r w:rsidRPr="00D46790">
              <w:rPr>
                <w:sz w:val="20"/>
                <w:szCs w:val="20"/>
              </w:rPr>
              <w:t>Открытый конкурс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252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81 983 687,8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81 960 359,7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250  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23 328,1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2   </w:t>
            </w:r>
          </w:p>
        </w:tc>
      </w:tr>
      <w:tr w:rsidR="007F4F62" w:rsidRPr="009960A0" w:rsidTr="00713E56">
        <w:trPr>
          <w:trHeight w:val="330"/>
        </w:trPr>
        <w:tc>
          <w:tcPr>
            <w:tcW w:w="21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  <w:r w:rsidRPr="00D46790">
              <w:rPr>
                <w:sz w:val="20"/>
                <w:szCs w:val="20"/>
              </w:rPr>
              <w:t>Открытый запрос предложений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439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4 584 669,4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4 580 640,0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427  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4 029,4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12   </w:t>
            </w:r>
          </w:p>
        </w:tc>
      </w:tr>
      <w:tr w:rsidR="007F4F62" w:rsidRPr="009960A0" w:rsidTr="00713E56">
        <w:trPr>
          <w:trHeight w:val="330"/>
        </w:trPr>
        <w:tc>
          <w:tcPr>
            <w:tcW w:w="214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  <w:r w:rsidRPr="00D46790">
              <w:rPr>
                <w:sz w:val="20"/>
                <w:szCs w:val="20"/>
              </w:rPr>
              <w:t>Открытый запрос цен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12   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17 710,8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17 710,8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12   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</w:tr>
      <w:tr w:rsidR="007F4F62" w:rsidRPr="009960A0" w:rsidTr="00713E56">
        <w:trPr>
          <w:trHeight w:val="889"/>
        </w:trPr>
        <w:tc>
          <w:tcPr>
            <w:tcW w:w="21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  <w:r w:rsidRPr="00D46790">
              <w:rPr>
                <w:sz w:val="20"/>
                <w:szCs w:val="20"/>
              </w:rPr>
              <w:t>Единственный участник по результат</w:t>
            </w:r>
            <w:r>
              <w:rPr>
                <w:sz w:val="20"/>
                <w:szCs w:val="20"/>
              </w:rPr>
              <w:t>а</w:t>
            </w:r>
            <w:r w:rsidRPr="00D46790">
              <w:rPr>
                <w:sz w:val="20"/>
                <w:szCs w:val="20"/>
              </w:rPr>
              <w:t>м проведенных процедур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321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13E56" w:rsidP="00B42251">
            <w:pPr>
              <w:suppressAutoHyphens/>
              <w:ind w:right="282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16 </w:t>
            </w:r>
            <w:r w:rsidR="007F4F62" w:rsidRPr="004F1E53">
              <w:rPr>
                <w:sz w:val="20"/>
                <w:szCs w:val="20"/>
              </w:rPr>
              <w:t xml:space="preserve">473 723,3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16 470 448,7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318  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3 274,6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3   </w:t>
            </w:r>
          </w:p>
        </w:tc>
      </w:tr>
      <w:tr w:rsidR="007F4F62" w:rsidRPr="009960A0" w:rsidTr="00713E56">
        <w:trPr>
          <w:trHeight w:val="330"/>
        </w:trPr>
        <w:tc>
          <w:tcPr>
            <w:tcW w:w="21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</w:tcPr>
          <w:p w:rsidR="007F4F62" w:rsidRPr="00D4679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  <w:r w:rsidRPr="00D46790">
              <w:rPr>
                <w:sz w:val="20"/>
                <w:szCs w:val="20"/>
              </w:rPr>
              <w:t>Простая закупка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sz w:val="20"/>
                <w:szCs w:val="20"/>
              </w:rPr>
            </w:pPr>
            <w:r w:rsidRPr="004F1E53">
              <w:rPr>
                <w:sz w:val="20"/>
                <w:szCs w:val="20"/>
              </w:rPr>
              <w:t xml:space="preserve"> -     </w:t>
            </w:r>
          </w:p>
        </w:tc>
      </w:tr>
      <w:tr w:rsidR="007F4F62" w:rsidRPr="009960A0" w:rsidTr="00713E56">
        <w:trPr>
          <w:trHeight w:val="404"/>
        </w:trPr>
        <w:tc>
          <w:tcPr>
            <w:tcW w:w="21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jc w:val="left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hideMark/>
          </w:tcPr>
          <w:p w:rsidR="007F4F62" w:rsidRPr="004F1E53" w:rsidRDefault="00713E56" w:rsidP="00B42251">
            <w:pPr>
              <w:suppressAutoHyphens/>
              <w:ind w:right="282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1</w:t>
            </w:r>
            <w:r w:rsidR="007F4F62" w:rsidRPr="004F1E53">
              <w:rPr>
                <w:b/>
                <w:sz w:val="20"/>
                <w:szCs w:val="20"/>
              </w:rPr>
              <w:t xml:space="preserve">024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4F1E53">
              <w:rPr>
                <w:b/>
                <w:sz w:val="20"/>
                <w:szCs w:val="20"/>
              </w:rPr>
              <w:t xml:space="preserve"> 103 059 791,3  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rPr>
                <w:b/>
                <w:sz w:val="20"/>
                <w:szCs w:val="20"/>
              </w:rPr>
            </w:pPr>
            <w:r w:rsidRPr="004F1E53">
              <w:rPr>
                <w:b/>
                <w:sz w:val="20"/>
                <w:szCs w:val="20"/>
              </w:rPr>
              <w:t xml:space="preserve"> 103 029 159,2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4F1E53">
              <w:rPr>
                <w:b/>
                <w:sz w:val="20"/>
                <w:szCs w:val="20"/>
              </w:rPr>
              <w:t xml:space="preserve"> 1 007  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4F1E53">
              <w:rPr>
                <w:b/>
                <w:sz w:val="20"/>
                <w:szCs w:val="20"/>
              </w:rPr>
              <w:t xml:space="preserve"> 30 632,1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hideMark/>
          </w:tcPr>
          <w:p w:rsidR="007F4F62" w:rsidRPr="004F1E53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4F1E53">
              <w:rPr>
                <w:b/>
                <w:sz w:val="20"/>
                <w:szCs w:val="20"/>
              </w:rPr>
              <w:t xml:space="preserve"> 17   </w:t>
            </w:r>
          </w:p>
        </w:tc>
      </w:tr>
    </w:tbl>
    <w:p w:rsidR="007F4F62" w:rsidRDefault="007F4F62" w:rsidP="00B42251">
      <w:pPr>
        <w:suppressAutoHyphens/>
        <w:ind w:right="282"/>
        <w:rPr>
          <w:b/>
          <w:iCs/>
        </w:rPr>
      </w:pPr>
    </w:p>
    <w:p w:rsidR="007F4F62" w:rsidRDefault="007F4F62" w:rsidP="00B42251">
      <w:pPr>
        <w:suppressAutoHyphens/>
        <w:ind w:right="282"/>
        <w:jc w:val="center"/>
        <w:rPr>
          <w:b/>
          <w:iCs/>
        </w:rPr>
      </w:pPr>
    </w:p>
    <w:p w:rsidR="007F4F62" w:rsidRDefault="007F4F62" w:rsidP="00B42251">
      <w:pPr>
        <w:suppressAutoHyphens/>
        <w:ind w:right="282"/>
        <w:jc w:val="center"/>
        <w:rPr>
          <w:b/>
          <w:iCs/>
        </w:rPr>
      </w:pPr>
      <w:r>
        <w:rPr>
          <w:noProof/>
        </w:rPr>
        <w:drawing>
          <wp:inline distT="0" distB="0" distL="0" distR="0" wp14:anchorId="709942BB" wp14:editId="42A1E9CF">
            <wp:extent cx="5591175" cy="3933825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:rsidR="007F4F62" w:rsidRPr="009960A0" w:rsidRDefault="007F4F62" w:rsidP="00B42251">
      <w:pPr>
        <w:suppressAutoHyphens/>
        <w:ind w:right="282"/>
        <w:jc w:val="center"/>
        <w:rPr>
          <w:rFonts w:eastAsia="Arial Unicode MS"/>
          <w:b/>
        </w:rPr>
      </w:pPr>
      <w:r w:rsidRPr="001414AB">
        <w:rPr>
          <w:rFonts w:eastAsia="Arial Unicode MS"/>
          <w:b/>
        </w:rPr>
        <w:t>Рис.</w:t>
      </w:r>
      <w:r>
        <w:rPr>
          <w:rFonts w:eastAsia="Arial Unicode MS"/>
          <w:b/>
        </w:rPr>
        <w:t xml:space="preserve"> 2 </w:t>
      </w:r>
      <w:r w:rsidRPr="009960A0">
        <w:rPr>
          <w:rFonts w:eastAsia="Arial Unicode MS"/>
          <w:b/>
        </w:rPr>
        <w:t>Структура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регламентированных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закупочных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процедур,</w:t>
      </w:r>
      <w:r>
        <w:rPr>
          <w:rFonts w:eastAsia="Arial Unicode MS"/>
          <w:b/>
        </w:rPr>
        <w:t xml:space="preserve"> </w:t>
      </w:r>
    </w:p>
    <w:p w:rsidR="007F4F62" w:rsidRPr="009960A0" w:rsidRDefault="007F4F62" w:rsidP="00B42251">
      <w:pPr>
        <w:suppressAutoHyphens/>
        <w:ind w:right="282"/>
        <w:jc w:val="center"/>
        <w:rPr>
          <w:rFonts w:eastAsia="Arial Unicode MS"/>
          <w:b/>
        </w:rPr>
      </w:pPr>
      <w:r w:rsidRPr="009960A0">
        <w:rPr>
          <w:rFonts w:eastAsia="Arial Unicode MS"/>
          <w:b/>
        </w:rPr>
        <w:t>проведенных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АО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«ЭССК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ЕЭС»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в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201</w:t>
      </w:r>
      <w:r>
        <w:rPr>
          <w:rFonts w:eastAsia="Arial Unicode MS"/>
          <w:b/>
        </w:rPr>
        <w:t xml:space="preserve">5 </w:t>
      </w:r>
      <w:r w:rsidRPr="009960A0">
        <w:rPr>
          <w:rFonts w:eastAsia="Arial Unicode MS"/>
          <w:b/>
        </w:rPr>
        <w:t>г.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по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способу</w:t>
      </w:r>
      <w:r>
        <w:rPr>
          <w:rFonts w:eastAsia="Arial Unicode MS"/>
          <w:b/>
        </w:rPr>
        <w:t xml:space="preserve"> </w:t>
      </w:r>
      <w:r w:rsidRPr="009960A0">
        <w:rPr>
          <w:rFonts w:eastAsia="Arial Unicode MS"/>
          <w:b/>
        </w:rPr>
        <w:t>закупки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Default="007F4F62" w:rsidP="00B42251">
      <w:pPr>
        <w:suppressAutoHyphens/>
        <w:ind w:right="282"/>
        <w:rPr>
          <w:b/>
        </w:rPr>
      </w:pPr>
    </w:p>
    <w:p w:rsidR="007F4F62" w:rsidRPr="009960A0" w:rsidRDefault="007F4F62" w:rsidP="00B42251">
      <w:pPr>
        <w:suppressAutoHyphens/>
        <w:ind w:right="282" w:firstLine="567"/>
        <w:rPr>
          <w:b/>
        </w:rPr>
      </w:pPr>
      <w:r>
        <w:rPr>
          <w:b/>
        </w:rPr>
        <w:t>3</w:t>
      </w:r>
      <w:r w:rsidRPr="009960A0">
        <w:rPr>
          <w:b/>
        </w:rPr>
        <w:t>.1.2.</w:t>
      </w:r>
      <w:r>
        <w:rPr>
          <w:b/>
        </w:rPr>
        <w:t xml:space="preserve"> </w:t>
      </w:r>
      <w:r w:rsidRPr="009960A0">
        <w:rPr>
          <w:b/>
        </w:rPr>
        <w:t>Использование</w:t>
      </w:r>
      <w:r>
        <w:rPr>
          <w:b/>
        </w:rPr>
        <w:t xml:space="preserve"> </w:t>
      </w:r>
      <w:r w:rsidRPr="009960A0">
        <w:rPr>
          <w:b/>
        </w:rPr>
        <w:t>средств</w:t>
      </w:r>
      <w:r>
        <w:rPr>
          <w:b/>
        </w:rPr>
        <w:t xml:space="preserve"> </w:t>
      </w:r>
      <w:r w:rsidRPr="009960A0">
        <w:rPr>
          <w:b/>
        </w:rPr>
        <w:t>электронной</w:t>
      </w:r>
      <w:r>
        <w:rPr>
          <w:b/>
        </w:rPr>
        <w:t xml:space="preserve"> </w:t>
      </w:r>
      <w:r w:rsidRPr="009960A0">
        <w:rPr>
          <w:b/>
        </w:rPr>
        <w:t>коммерции.</w:t>
      </w:r>
    </w:p>
    <w:p w:rsidR="007F4F62" w:rsidRPr="009960A0" w:rsidRDefault="007F4F62" w:rsidP="00B42251">
      <w:pPr>
        <w:suppressAutoHyphens/>
        <w:ind w:right="282" w:firstLine="709"/>
      </w:pPr>
      <w:r w:rsidRPr="009960A0">
        <w:t>Значительный</w:t>
      </w:r>
      <w:r>
        <w:t xml:space="preserve"> </w:t>
      </w:r>
      <w:r w:rsidRPr="009960A0">
        <w:t>вклад</w:t>
      </w:r>
      <w:r>
        <w:t xml:space="preserve"> </w:t>
      </w:r>
      <w:r w:rsidRPr="009960A0">
        <w:t>в</w:t>
      </w:r>
      <w:r>
        <w:t xml:space="preserve"> </w:t>
      </w:r>
      <w:r w:rsidRPr="009960A0">
        <w:t>повышение</w:t>
      </w:r>
      <w:r>
        <w:t xml:space="preserve"> </w:t>
      </w:r>
      <w:r w:rsidRPr="009960A0">
        <w:t>прозрачности</w:t>
      </w:r>
      <w:r>
        <w:t xml:space="preserve"> </w:t>
      </w:r>
      <w:r w:rsidRPr="009960A0">
        <w:t>проводимых</w:t>
      </w:r>
      <w:r>
        <w:t xml:space="preserve"> </w:t>
      </w:r>
      <w:r w:rsidRPr="009960A0">
        <w:t>процедур</w:t>
      </w:r>
      <w:r>
        <w:t xml:space="preserve"> </w:t>
      </w:r>
      <w:r w:rsidRPr="009960A0">
        <w:t>обеспечило</w:t>
      </w:r>
      <w:r>
        <w:t xml:space="preserve"> </w:t>
      </w:r>
      <w:r w:rsidRPr="009960A0">
        <w:t>проведение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</w:t>
      </w:r>
      <w:r>
        <w:t xml:space="preserve"> </w:t>
      </w:r>
      <w:r w:rsidRPr="009960A0">
        <w:t>с</w:t>
      </w:r>
      <w:r>
        <w:t xml:space="preserve"> </w:t>
      </w:r>
      <w:r w:rsidRPr="009960A0">
        <w:t>использованием</w:t>
      </w:r>
      <w:r>
        <w:t xml:space="preserve"> </w:t>
      </w:r>
      <w:r w:rsidRPr="009960A0">
        <w:t>средств</w:t>
      </w:r>
      <w:r>
        <w:t xml:space="preserve"> </w:t>
      </w:r>
      <w:r w:rsidRPr="009960A0">
        <w:t>электронной</w:t>
      </w:r>
      <w:r>
        <w:t xml:space="preserve"> </w:t>
      </w:r>
      <w:r w:rsidRPr="009960A0">
        <w:t>коммерции,</w:t>
      </w:r>
      <w:r>
        <w:t xml:space="preserve"> </w:t>
      </w:r>
      <w:r w:rsidRPr="009960A0">
        <w:t>в</w:t>
      </w:r>
      <w:r>
        <w:t xml:space="preserve"> </w:t>
      </w:r>
      <w:r w:rsidRPr="009960A0">
        <w:t>частности</w:t>
      </w:r>
      <w:r>
        <w:t xml:space="preserve"> </w:t>
      </w:r>
      <w:r w:rsidRPr="009960A0">
        <w:t>электронной</w:t>
      </w:r>
      <w:r>
        <w:t xml:space="preserve"> </w:t>
      </w:r>
      <w:r w:rsidRPr="009960A0">
        <w:t>торговой</w:t>
      </w:r>
      <w:r>
        <w:t xml:space="preserve"> </w:t>
      </w:r>
      <w:r w:rsidRPr="009960A0">
        <w:t>площадки</w:t>
      </w:r>
      <w:r>
        <w:t xml:space="preserve"> </w:t>
      </w:r>
      <w:r w:rsidRPr="009960A0">
        <w:t>«ТЗС-Электра»</w:t>
      </w:r>
      <w:r>
        <w:t xml:space="preserve"> </w:t>
      </w:r>
      <w:r w:rsidRPr="001414AB">
        <w:t>(рис.</w:t>
      </w:r>
      <w:r>
        <w:t xml:space="preserve"> 3</w:t>
      </w:r>
      <w:r w:rsidRPr="001414AB">
        <w:t>).</w:t>
      </w:r>
    </w:p>
    <w:p w:rsidR="007F4F62" w:rsidRPr="009960A0" w:rsidRDefault="007F4F62" w:rsidP="00B42251">
      <w:pPr>
        <w:suppressAutoHyphens/>
        <w:ind w:right="282" w:firstLine="567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8937700" wp14:editId="2C491BCF">
            <wp:simplePos x="0" y="0"/>
            <wp:positionH relativeFrom="column">
              <wp:posOffset>2955290</wp:posOffset>
            </wp:positionH>
            <wp:positionV relativeFrom="paragraph">
              <wp:posOffset>80010</wp:posOffset>
            </wp:positionV>
            <wp:extent cx="3044825" cy="2673985"/>
            <wp:effectExtent l="0" t="0" r="3175" b="0"/>
            <wp:wrapTight wrapText="bothSides">
              <wp:wrapPolygon edited="0">
                <wp:start x="0" y="0"/>
                <wp:lineTo x="0" y="21390"/>
                <wp:lineTo x="21487" y="21390"/>
                <wp:lineTo x="21487" y="0"/>
                <wp:lineTo x="0" y="0"/>
              </wp:wrapPolygon>
            </wp:wrapTight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4F62" w:rsidRPr="009960A0" w:rsidRDefault="00E41775" w:rsidP="00B42251">
      <w:pPr>
        <w:suppressAutoHyphens/>
        <w:ind w:right="282" w:firstLine="567"/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0BBCA1C1" wp14:editId="5E961C83">
            <wp:simplePos x="0" y="0"/>
            <wp:positionH relativeFrom="column">
              <wp:posOffset>-38100</wp:posOffset>
            </wp:positionH>
            <wp:positionV relativeFrom="paragraph">
              <wp:posOffset>34290</wp:posOffset>
            </wp:positionV>
            <wp:extent cx="2992755" cy="2544445"/>
            <wp:effectExtent l="0" t="0" r="0" b="8255"/>
            <wp:wrapTight wrapText="bothSides">
              <wp:wrapPolygon edited="0">
                <wp:start x="0" y="0"/>
                <wp:lineTo x="0" y="21508"/>
                <wp:lineTo x="21449" y="21508"/>
                <wp:lineTo x="21449" y="0"/>
                <wp:lineTo x="0" y="0"/>
              </wp:wrapPolygon>
            </wp:wrapTight>
            <wp:docPr id="9" name="Диаграмма 9" title="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4F62" w:rsidRPr="009960A0" w:rsidRDefault="007F4F62" w:rsidP="00B42251">
      <w:pPr>
        <w:suppressAutoHyphens/>
        <w:ind w:right="282"/>
        <w:rPr>
          <w:i/>
          <w:iCs/>
        </w:rPr>
      </w:pPr>
    </w:p>
    <w:p w:rsidR="007F4F62" w:rsidRPr="009960A0" w:rsidRDefault="007F4F62" w:rsidP="00B42251">
      <w:pPr>
        <w:suppressAutoHyphens/>
        <w:ind w:right="282"/>
        <w:jc w:val="center"/>
        <w:rPr>
          <w:b/>
          <w:iCs/>
        </w:rPr>
      </w:pPr>
      <w:r w:rsidRPr="009960A0">
        <w:rPr>
          <w:b/>
          <w:iCs/>
        </w:rPr>
        <w:t>Рис.</w:t>
      </w:r>
      <w:r>
        <w:rPr>
          <w:b/>
          <w:iCs/>
        </w:rPr>
        <w:t xml:space="preserve"> 3 </w:t>
      </w: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Default="007F4F62" w:rsidP="00B42251">
      <w:pPr>
        <w:suppressAutoHyphens/>
        <w:ind w:right="282"/>
        <w:jc w:val="center"/>
        <w:rPr>
          <w:b/>
          <w:iCs/>
        </w:rPr>
      </w:pPr>
      <w:r w:rsidRPr="009960A0">
        <w:rPr>
          <w:b/>
          <w:iCs/>
        </w:rPr>
        <w:t>АО</w:t>
      </w:r>
      <w:r>
        <w:rPr>
          <w:b/>
          <w:iCs/>
        </w:rPr>
        <w:t xml:space="preserve"> </w:t>
      </w:r>
      <w:r w:rsidRPr="009960A0">
        <w:rPr>
          <w:b/>
          <w:iCs/>
        </w:rPr>
        <w:t>«ЭССК</w:t>
      </w:r>
      <w:r>
        <w:rPr>
          <w:b/>
          <w:iCs/>
        </w:rPr>
        <w:t xml:space="preserve"> </w:t>
      </w:r>
      <w:r w:rsidRPr="009960A0">
        <w:rPr>
          <w:b/>
          <w:iCs/>
        </w:rPr>
        <w:t>ЕЭС»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="00E41775">
        <w:rPr>
          <w:b/>
          <w:iCs/>
        </w:rPr>
        <w:t xml:space="preserve">2014 и </w:t>
      </w:r>
      <w:r w:rsidR="00E41775" w:rsidRPr="009960A0">
        <w:rPr>
          <w:b/>
          <w:iCs/>
        </w:rPr>
        <w:t>201</w:t>
      </w:r>
      <w:r w:rsidR="00E41775">
        <w:rPr>
          <w:b/>
          <w:iCs/>
        </w:rPr>
        <w:t>5 г</w:t>
      </w:r>
      <w:r w:rsidR="00E41775" w:rsidRPr="009960A0">
        <w:rPr>
          <w:b/>
          <w:iCs/>
        </w:rPr>
        <w:t>г</w:t>
      </w:r>
      <w:r w:rsidR="00E41775">
        <w:rPr>
          <w:b/>
          <w:iCs/>
        </w:rPr>
        <w:t>.</w:t>
      </w:r>
      <w:r w:rsidR="000A66A5"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средствам</w:t>
      </w:r>
      <w:r>
        <w:rPr>
          <w:b/>
          <w:iCs/>
        </w:rPr>
        <w:t xml:space="preserve"> </w:t>
      </w:r>
      <w:r w:rsidRPr="009960A0">
        <w:rPr>
          <w:b/>
          <w:iCs/>
        </w:rPr>
        <w:t>проведения</w:t>
      </w:r>
    </w:p>
    <w:p w:rsidR="007F4F62" w:rsidRPr="009960A0" w:rsidRDefault="007F4F62" w:rsidP="00B42251">
      <w:pPr>
        <w:suppressAutoHyphens/>
        <w:ind w:right="282"/>
        <w:jc w:val="center"/>
      </w:pPr>
    </w:p>
    <w:p w:rsidR="007F4F62" w:rsidRPr="009960A0" w:rsidRDefault="007F4F62" w:rsidP="00B42251">
      <w:pPr>
        <w:suppressAutoHyphens/>
        <w:ind w:right="282" w:firstLine="709"/>
      </w:pPr>
      <w:r w:rsidRPr="009960A0">
        <w:t>При</w:t>
      </w:r>
      <w:r>
        <w:t xml:space="preserve"> </w:t>
      </w:r>
      <w:r w:rsidRPr="009960A0">
        <w:t>проведении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</w:t>
      </w:r>
      <w:r>
        <w:t xml:space="preserve"> </w:t>
      </w:r>
      <w:r w:rsidRPr="009960A0">
        <w:t>Общество</w:t>
      </w:r>
      <w:r>
        <w:t xml:space="preserve"> </w:t>
      </w:r>
      <w:r w:rsidRPr="009960A0">
        <w:t>максимально</w:t>
      </w:r>
      <w:r>
        <w:t xml:space="preserve"> </w:t>
      </w:r>
      <w:r w:rsidRPr="009960A0">
        <w:t>использует</w:t>
      </w:r>
      <w:r>
        <w:t xml:space="preserve"> </w:t>
      </w:r>
      <w:r w:rsidRPr="009960A0">
        <w:t>предусмотренные</w:t>
      </w:r>
      <w:r>
        <w:t xml:space="preserve"> </w:t>
      </w:r>
      <w:r w:rsidRPr="009960A0">
        <w:t>«Положением</w:t>
      </w:r>
      <w:r>
        <w:t xml:space="preserve"> </w:t>
      </w:r>
      <w:r w:rsidRPr="009960A0">
        <w:t>о</w:t>
      </w:r>
      <w:r>
        <w:t xml:space="preserve"> </w:t>
      </w:r>
      <w:r w:rsidRPr="009960A0">
        <w:t>закупке</w:t>
      </w:r>
      <w:r>
        <w:t xml:space="preserve"> </w:t>
      </w:r>
      <w:r w:rsidRPr="009960A0">
        <w:t>товаров,</w:t>
      </w:r>
      <w:r>
        <w:t xml:space="preserve"> </w:t>
      </w:r>
      <w:r w:rsidRPr="009960A0">
        <w:t>работ,</w:t>
      </w:r>
      <w:r>
        <w:t xml:space="preserve"> </w:t>
      </w:r>
      <w:r w:rsidRPr="009960A0">
        <w:t>услуг»</w:t>
      </w:r>
      <w:r>
        <w:t xml:space="preserve"> </w:t>
      </w:r>
      <w:r w:rsidRPr="009960A0">
        <w:t>возможности</w:t>
      </w:r>
      <w:r>
        <w:t xml:space="preserve"> </w:t>
      </w:r>
      <w:r w:rsidRPr="009960A0">
        <w:t>снижения</w:t>
      </w:r>
      <w:r>
        <w:t xml:space="preserve"> </w:t>
      </w:r>
      <w:r w:rsidRPr="009960A0">
        <w:t>цен</w:t>
      </w:r>
      <w:r>
        <w:t xml:space="preserve"> </w:t>
      </w:r>
      <w:r w:rsidRPr="009960A0">
        <w:t>Участников</w:t>
      </w:r>
      <w:r>
        <w:t xml:space="preserve"> </w:t>
      </w:r>
      <w:r w:rsidRPr="009960A0">
        <w:t>–</w:t>
      </w:r>
      <w:r>
        <w:t xml:space="preserve"> </w:t>
      </w:r>
      <w:r w:rsidRPr="009960A0">
        <w:t>аукционные</w:t>
      </w:r>
      <w:r>
        <w:t xml:space="preserve"> </w:t>
      </w:r>
      <w:r w:rsidRPr="009960A0">
        <w:t>процедуры</w:t>
      </w:r>
      <w:r>
        <w:t xml:space="preserve"> </w:t>
      </w:r>
      <w:r w:rsidRPr="009960A0">
        <w:t>понижения</w:t>
      </w:r>
      <w:r>
        <w:t xml:space="preserve"> </w:t>
      </w:r>
      <w:r w:rsidRPr="009960A0">
        <w:t>цены</w:t>
      </w:r>
      <w:r>
        <w:t xml:space="preserve"> </w:t>
      </w:r>
      <w:r w:rsidRPr="009960A0">
        <w:t>(переторжки).</w:t>
      </w:r>
    </w:p>
    <w:p w:rsidR="007F4F62" w:rsidRPr="009960A0" w:rsidRDefault="007F4F62" w:rsidP="00B42251">
      <w:pPr>
        <w:suppressAutoHyphens/>
        <w:ind w:right="282" w:firstLine="709"/>
      </w:pP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году</w:t>
      </w:r>
      <w:r>
        <w:t xml:space="preserve"> </w:t>
      </w:r>
      <w:r w:rsidRPr="009960A0">
        <w:t>АО</w:t>
      </w:r>
      <w:r>
        <w:t xml:space="preserve"> </w:t>
      </w:r>
      <w:r w:rsidRPr="009960A0">
        <w:t>«ЭССК</w:t>
      </w:r>
      <w:r>
        <w:t xml:space="preserve"> </w:t>
      </w:r>
      <w:r w:rsidRPr="009960A0">
        <w:t>ЕЭС»</w:t>
      </w:r>
      <w:r>
        <w:t xml:space="preserve"> </w:t>
      </w:r>
      <w:r w:rsidRPr="009960A0">
        <w:t>удалось</w:t>
      </w:r>
      <w:r>
        <w:t xml:space="preserve"> </w:t>
      </w:r>
      <w:r w:rsidRPr="009960A0">
        <w:t>достичь</w:t>
      </w:r>
      <w:r>
        <w:t xml:space="preserve"> </w:t>
      </w:r>
      <w:r w:rsidRPr="009960A0">
        <w:t>суммарного</w:t>
      </w:r>
      <w:r>
        <w:t xml:space="preserve"> </w:t>
      </w:r>
      <w:r w:rsidRPr="009960A0">
        <w:t>экономического</w:t>
      </w:r>
      <w:r>
        <w:t xml:space="preserve"> </w:t>
      </w:r>
      <w:r w:rsidRPr="009960A0">
        <w:t>эффекта</w:t>
      </w:r>
      <w:r>
        <w:t xml:space="preserve"> </w:t>
      </w:r>
      <w:r w:rsidRPr="009960A0">
        <w:t>для</w:t>
      </w:r>
      <w:r>
        <w:t xml:space="preserve"> </w:t>
      </w:r>
      <w:r w:rsidRPr="009960A0">
        <w:t>Заказчиков</w:t>
      </w:r>
      <w:r>
        <w:t xml:space="preserve"> </w:t>
      </w:r>
      <w:r w:rsidRPr="009960A0">
        <w:rPr>
          <w:bCs/>
        </w:rPr>
        <w:t>в</w:t>
      </w:r>
      <w:r>
        <w:rPr>
          <w:bCs/>
        </w:rPr>
        <w:t xml:space="preserve"> </w:t>
      </w:r>
      <w:r w:rsidRPr="009960A0">
        <w:rPr>
          <w:bCs/>
        </w:rPr>
        <w:t>результате</w:t>
      </w:r>
      <w:r>
        <w:rPr>
          <w:bCs/>
        </w:rPr>
        <w:t xml:space="preserve"> </w:t>
      </w:r>
      <w:r w:rsidRPr="009960A0">
        <w:rPr>
          <w:bCs/>
        </w:rPr>
        <w:t>проведения</w:t>
      </w:r>
      <w:r>
        <w:rPr>
          <w:bCs/>
        </w:rPr>
        <w:t xml:space="preserve"> </w:t>
      </w:r>
      <w:r w:rsidRPr="009960A0">
        <w:rPr>
          <w:bCs/>
        </w:rPr>
        <w:t>процедур</w:t>
      </w:r>
      <w:r>
        <w:rPr>
          <w:bCs/>
        </w:rPr>
        <w:t xml:space="preserve"> </w:t>
      </w:r>
      <w:r w:rsidRPr="009960A0">
        <w:rPr>
          <w:bCs/>
        </w:rPr>
        <w:t>переторжки</w:t>
      </w:r>
      <w:r>
        <w:rPr>
          <w:bCs/>
        </w:rPr>
        <w:t xml:space="preserve"> </w:t>
      </w:r>
      <w:r w:rsidRPr="009960A0">
        <w:rPr>
          <w:bCs/>
        </w:rPr>
        <w:t>переговоров</w:t>
      </w:r>
      <w:r>
        <w:rPr>
          <w:bCs/>
        </w:rPr>
        <w:t xml:space="preserve"> </w:t>
      </w:r>
      <w:r w:rsidRPr="009960A0">
        <w:rPr>
          <w:bCs/>
        </w:rPr>
        <w:t>в</w:t>
      </w:r>
      <w:r>
        <w:rPr>
          <w:bCs/>
        </w:rPr>
        <w:t xml:space="preserve"> </w:t>
      </w:r>
      <w:r w:rsidRPr="009960A0">
        <w:rPr>
          <w:bCs/>
        </w:rPr>
        <w:t>размере</w:t>
      </w:r>
      <w:r>
        <w:rPr>
          <w:bCs/>
        </w:rPr>
        <w:t xml:space="preserve"> 2 027 632,2 </w:t>
      </w:r>
      <w:r w:rsidRPr="009960A0">
        <w:rPr>
          <w:bCs/>
        </w:rPr>
        <w:t>тыс.</w:t>
      </w:r>
      <w:r>
        <w:rPr>
          <w:bCs/>
        </w:rPr>
        <w:t xml:space="preserve"> </w:t>
      </w:r>
      <w:r w:rsidRPr="009960A0">
        <w:rPr>
          <w:bCs/>
        </w:rPr>
        <w:t>руб.</w:t>
      </w:r>
      <w:r>
        <w:rPr>
          <w:bCs/>
        </w:rPr>
        <w:t xml:space="preserve"> </w:t>
      </w:r>
      <w:r w:rsidRPr="009960A0">
        <w:rPr>
          <w:bCs/>
        </w:rPr>
        <w:t>с</w:t>
      </w:r>
      <w:r>
        <w:rPr>
          <w:bCs/>
        </w:rPr>
        <w:t xml:space="preserve"> </w:t>
      </w:r>
      <w:r w:rsidRPr="009960A0">
        <w:rPr>
          <w:bCs/>
        </w:rPr>
        <w:t>НДС,</w:t>
      </w:r>
      <w:r>
        <w:rPr>
          <w:bCs/>
        </w:rPr>
        <w:t xml:space="preserve"> </w:t>
      </w:r>
      <w:r w:rsidRPr="009960A0">
        <w:rPr>
          <w:bCs/>
        </w:rPr>
        <w:t>или</w:t>
      </w:r>
      <w:r>
        <w:rPr>
          <w:bCs/>
        </w:rPr>
        <w:t xml:space="preserve"> 1,9  </w:t>
      </w:r>
      <w:r w:rsidRPr="009960A0">
        <w:rPr>
          <w:bCs/>
        </w:rPr>
        <w:t>%</w:t>
      </w:r>
      <w:r>
        <w:rPr>
          <w:bCs/>
        </w:rPr>
        <w:t xml:space="preserve"> </w:t>
      </w:r>
      <w:r w:rsidRPr="009960A0">
        <w:rPr>
          <w:bCs/>
        </w:rPr>
        <w:t>от</w:t>
      </w:r>
      <w:r>
        <w:rPr>
          <w:bCs/>
        </w:rPr>
        <w:t xml:space="preserve"> </w:t>
      </w:r>
      <w:r w:rsidRPr="009960A0">
        <w:rPr>
          <w:bCs/>
        </w:rPr>
        <w:t>суммы</w:t>
      </w:r>
      <w:r>
        <w:rPr>
          <w:bCs/>
        </w:rPr>
        <w:t xml:space="preserve"> </w:t>
      </w:r>
      <w:r w:rsidRPr="009960A0">
        <w:rPr>
          <w:bCs/>
        </w:rPr>
        <w:t>первоначальных</w:t>
      </w:r>
      <w:r>
        <w:rPr>
          <w:bCs/>
        </w:rPr>
        <w:t xml:space="preserve"> </w:t>
      </w:r>
      <w:r w:rsidRPr="009960A0">
        <w:rPr>
          <w:bCs/>
        </w:rPr>
        <w:t>заявок</w:t>
      </w:r>
      <w:r>
        <w:rPr>
          <w:bCs/>
        </w:rPr>
        <w:t xml:space="preserve"> </w:t>
      </w:r>
      <w:r w:rsidRPr="001414AB">
        <w:rPr>
          <w:bCs/>
        </w:rPr>
        <w:t>(Таблица</w:t>
      </w:r>
      <w:r>
        <w:rPr>
          <w:bCs/>
        </w:rPr>
        <w:t xml:space="preserve"> 3</w:t>
      </w:r>
      <w:r w:rsidRPr="001414AB">
        <w:rPr>
          <w:bCs/>
        </w:rPr>
        <w:t>).</w:t>
      </w:r>
    </w:p>
    <w:p w:rsidR="007F4F62" w:rsidRPr="009960A0" w:rsidRDefault="007F4F62" w:rsidP="00B42251">
      <w:pPr>
        <w:suppressAutoHyphens/>
        <w:ind w:right="282" w:firstLine="567"/>
        <w:rPr>
          <w:color w:val="FF0000"/>
        </w:rPr>
      </w:pPr>
    </w:p>
    <w:p w:rsidR="007F4F62" w:rsidRPr="009960A0" w:rsidRDefault="007F4F62" w:rsidP="00B42251">
      <w:pPr>
        <w:suppressAutoHyphens/>
        <w:ind w:right="282"/>
        <w:jc w:val="right"/>
      </w:pPr>
    </w:p>
    <w:p w:rsidR="007F4F62" w:rsidRPr="009960A0" w:rsidRDefault="007F4F62" w:rsidP="00B42251">
      <w:pPr>
        <w:suppressAutoHyphens/>
        <w:ind w:right="282"/>
        <w:jc w:val="right"/>
      </w:pPr>
    </w:p>
    <w:p w:rsidR="007F4F62" w:rsidRPr="009960A0" w:rsidRDefault="007F4F62" w:rsidP="00B42251">
      <w:pPr>
        <w:suppressAutoHyphens/>
        <w:ind w:right="282"/>
        <w:jc w:val="right"/>
      </w:pPr>
    </w:p>
    <w:p w:rsidR="007F4F62" w:rsidRPr="009960A0" w:rsidRDefault="007F4F62" w:rsidP="00B42251">
      <w:pPr>
        <w:suppressAutoHyphens/>
        <w:ind w:right="282"/>
        <w:jc w:val="right"/>
      </w:pPr>
    </w:p>
    <w:p w:rsidR="007F4F62" w:rsidRPr="009960A0" w:rsidRDefault="007F4F62" w:rsidP="00B42251">
      <w:pPr>
        <w:suppressAutoHyphens/>
        <w:ind w:right="282" w:firstLine="567"/>
        <w:rPr>
          <w:color w:val="FF0000"/>
        </w:rPr>
      </w:pPr>
    </w:p>
    <w:p w:rsidR="007F4F62" w:rsidRPr="009960A0" w:rsidRDefault="007F4F62" w:rsidP="00B42251">
      <w:pPr>
        <w:suppressAutoHyphens/>
        <w:ind w:right="282" w:firstLine="567"/>
        <w:rPr>
          <w:color w:val="FF0000"/>
        </w:rPr>
        <w:sectPr w:rsidR="007F4F62" w:rsidRPr="009960A0" w:rsidSect="007F4F62">
          <w:footerReference w:type="default" r:id="rId38"/>
          <w:footerReference w:type="first" r:id="rId39"/>
          <w:pgSz w:w="11906" w:h="16838"/>
          <w:pgMar w:top="993" w:right="567" w:bottom="993" w:left="1418" w:header="0" w:footer="0" w:gutter="0"/>
          <w:pgNumType w:start="1"/>
          <w:cols w:space="708"/>
          <w:titlePg/>
          <w:docGrid w:linePitch="360"/>
        </w:sectPr>
      </w:pPr>
    </w:p>
    <w:p w:rsidR="007F4F62" w:rsidRPr="009960A0" w:rsidRDefault="007F4F62" w:rsidP="00B42251">
      <w:pPr>
        <w:suppressAutoHyphens/>
        <w:ind w:right="282"/>
        <w:jc w:val="right"/>
        <w:rPr>
          <w:sz w:val="20"/>
          <w:szCs w:val="20"/>
        </w:rPr>
      </w:pPr>
      <w:r w:rsidRPr="009960A0">
        <w:t>Таблица</w:t>
      </w:r>
      <w:r>
        <w:t xml:space="preserve"> 3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Экономия,</w:t>
      </w:r>
      <w:r>
        <w:rPr>
          <w:b/>
        </w:rPr>
        <w:t xml:space="preserve"> </w:t>
      </w:r>
      <w:r w:rsidRPr="009960A0">
        <w:rPr>
          <w:b/>
        </w:rPr>
        <w:t>полученная</w:t>
      </w:r>
      <w:r>
        <w:rPr>
          <w:b/>
        </w:rPr>
        <w:t xml:space="preserve"> </w:t>
      </w:r>
      <w:r w:rsidRPr="009960A0">
        <w:rPr>
          <w:b/>
        </w:rPr>
        <w:t>при</w:t>
      </w:r>
      <w:r>
        <w:rPr>
          <w:b/>
        </w:rPr>
        <w:t xml:space="preserve"> </w:t>
      </w:r>
      <w:r w:rsidRPr="009960A0">
        <w:rPr>
          <w:b/>
        </w:rPr>
        <w:t>проведении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Default="007F4F62" w:rsidP="00B42251">
      <w:pPr>
        <w:suppressAutoHyphens/>
        <w:ind w:right="282"/>
        <w:jc w:val="center"/>
      </w:pPr>
      <w:r w:rsidRPr="009960A0">
        <w:t>(в</w:t>
      </w:r>
      <w:r>
        <w:t xml:space="preserve"> </w:t>
      </w:r>
      <w:r w:rsidRPr="009960A0">
        <w:t>т.</w:t>
      </w:r>
      <w:r>
        <w:t xml:space="preserve"> </w:t>
      </w:r>
      <w:r w:rsidRPr="009960A0">
        <w:t>ч.</w:t>
      </w:r>
      <w:r>
        <w:t xml:space="preserve"> </w:t>
      </w:r>
      <w:r w:rsidRPr="009960A0">
        <w:t>процедуры</w:t>
      </w:r>
      <w:r>
        <w:t xml:space="preserve"> </w:t>
      </w:r>
      <w:r w:rsidRPr="009960A0">
        <w:t>ГКПЗ</w:t>
      </w:r>
      <w:r>
        <w:t xml:space="preserve"> </w:t>
      </w:r>
      <w:r w:rsidRPr="009960A0">
        <w:t>201</w:t>
      </w:r>
      <w:r w:rsidRPr="00AB5D96">
        <w:t>4</w:t>
      </w:r>
      <w:r>
        <w:t xml:space="preserve"> </w:t>
      </w:r>
      <w:r w:rsidRPr="009960A0">
        <w:t>г.</w:t>
      </w:r>
      <w:r>
        <w:t xml:space="preserve"> </w:t>
      </w:r>
      <w:r w:rsidRPr="009960A0">
        <w:t>и</w:t>
      </w:r>
      <w:r>
        <w:t xml:space="preserve"> </w:t>
      </w:r>
      <w:r w:rsidRPr="009960A0">
        <w:t>ГКПЗ</w:t>
      </w:r>
      <w:r>
        <w:t xml:space="preserve"> </w:t>
      </w:r>
      <w:r w:rsidRPr="009960A0">
        <w:t>201</w:t>
      </w:r>
      <w:r>
        <w:t xml:space="preserve">6 </w:t>
      </w:r>
      <w:r w:rsidRPr="009960A0">
        <w:t>г.,</w:t>
      </w:r>
      <w:r>
        <w:t xml:space="preserve"> </w:t>
      </w:r>
      <w:r w:rsidRPr="009960A0">
        <w:t>завершенные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г.)</w:t>
      </w:r>
    </w:p>
    <w:p w:rsidR="007F4F62" w:rsidRPr="009960A0" w:rsidRDefault="007F4F62" w:rsidP="00B42251">
      <w:pPr>
        <w:suppressAutoHyphens/>
        <w:ind w:right="282"/>
        <w:jc w:val="center"/>
      </w:pPr>
    </w:p>
    <w:tbl>
      <w:tblPr>
        <w:tblW w:w="12962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3134"/>
        <w:gridCol w:w="1843"/>
        <w:gridCol w:w="2409"/>
        <w:gridCol w:w="2268"/>
        <w:gridCol w:w="1591"/>
        <w:gridCol w:w="1717"/>
      </w:tblGrid>
      <w:tr w:rsidR="007F4F62" w:rsidRPr="009960A0" w:rsidTr="007F4F62">
        <w:trPr>
          <w:trHeight w:val="1134"/>
          <w:jc w:val="center"/>
        </w:trPr>
        <w:tc>
          <w:tcPr>
            <w:tcW w:w="3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Предельная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начальная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цена</w:t>
            </w:r>
            <w:r w:rsidRPr="009960A0">
              <w:rPr>
                <w:b/>
                <w:bCs/>
                <w:sz w:val="20"/>
                <w:szCs w:val="20"/>
              </w:rPr>
              <w:br/>
              <w:t>(завершенные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конкурсные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процедуры),</w:t>
            </w:r>
            <w:r w:rsidRPr="009960A0">
              <w:rPr>
                <w:b/>
                <w:bCs/>
                <w:sz w:val="20"/>
                <w:szCs w:val="20"/>
              </w:rPr>
              <w:br/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(с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НДС)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ФАКТ</w:t>
            </w:r>
            <w:r w:rsidRPr="009960A0">
              <w:rPr>
                <w:b/>
                <w:bCs/>
                <w:sz w:val="20"/>
                <w:szCs w:val="20"/>
              </w:rPr>
              <w:br/>
              <w:t>(до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переторжки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переговоров),</w:t>
            </w:r>
            <w:r w:rsidRPr="009960A0">
              <w:rPr>
                <w:b/>
                <w:bCs/>
                <w:sz w:val="20"/>
                <w:szCs w:val="20"/>
              </w:rPr>
              <w:br/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(с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НДС)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ФАКТ</w:t>
            </w:r>
            <w:r w:rsidRPr="009960A0">
              <w:rPr>
                <w:b/>
                <w:bCs/>
                <w:sz w:val="20"/>
                <w:szCs w:val="20"/>
              </w:rPr>
              <w:br/>
              <w:t>(после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переторж</w:t>
            </w:r>
            <w:r w:rsidR="00713E56">
              <w:rPr>
                <w:b/>
                <w:bCs/>
                <w:sz w:val="20"/>
                <w:szCs w:val="20"/>
              </w:rPr>
              <w:t>ки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переговоров),</w:t>
            </w:r>
            <w:r w:rsidRPr="009960A0">
              <w:rPr>
                <w:b/>
                <w:bCs/>
                <w:sz w:val="20"/>
                <w:szCs w:val="20"/>
              </w:rPr>
              <w:br/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(с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НДС)</w:t>
            </w:r>
          </w:p>
        </w:tc>
        <w:tc>
          <w:tcPr>
            <w:tcW w:w="3308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Экономический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эффект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от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предельной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начальной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цены</w:t>
            </w:r>
          </w:p>
        </w:tc>
      </w:tr>
      <w:tr w:rsidR="007F4F62" w:rsidRPr="009960A0" w:rsidTr="007F4F62">
        <w:trPr>
          <w:trHeight w:val="527"/>
          <w:jc w:val="center"/>
        </w:trPr>
        <w:tc>
          <w:tcPr>
            <w:tcW w:w="31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4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 w:rsidRPr="009960A0">
              <w:rPr>
                <w:b/>
                <w:bCs/>
                <w:sz w:val="20"/>
                <w:szCs w:val="20"/>
              </w:rPr>
              <w:br/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(с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</w:p>
        </w:tc>
      </w:tr>
      <w:tr w:rsidR="007F4F62" w:rsidRPr="009960A0" w:rsidTr="007F4F62">
        <w:trPr>
          <w:trHeight w:val="270"/>
          <w:jc w:val="center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7F4F62" w:rsidRPr="009960A0" w:rsidTr="007F4F62">
        <w:trPr>
          <w:trHeight w:val="827"/>
          <w:jc w:val="center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>ИТОГО по закупочным комиссиям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105 087 423,53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104 260 216,00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103 059 791,30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2 027 632,23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1,9%</w:t>
            </w:r>
          </w:p>
        </w:tc>
      </w:tr>
      <w:tr w:rsidR="007F4F62" w:rsidRPr="009960A0" w:rsidTr="007F4F62">
        <w:trPr>
          <w:trHeight w:val="437"/>
          <w:jc w:val="center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 xml:space="preserve">Закупочная комиссия исполнительного аппарата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96 142 041,90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95 542 588,70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94 795 361,60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1 346 680,30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1,4%</w:t>
            </w:r>
          </w:p>
        </w:tc>
      </w:tr>
      <w:tr w:rsidR="007F4F62" w:rsidRPr="009960A0" w:rsidTr="007F4F62">
        <w:trPr>
          <w:trHeight w:val="402"/>
          <w:jc w:val="center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 xml:space="preserve">Закупочная комиссия филиала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8 945 381,63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8 717 627,30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8 264 429,70</w:t>
            </w:r>
          </w:p>
        </w:tc>
        <w:tc>
          <w:tcPr>
            <w:tcW w:w="15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680 951,93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5DFEC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7,6%</w:t>
            </w:r>
          </w:p>
        </w:tc>
      </w:tr>
      <w:tr w:rsidR="007F4F62" w:rsidRPr="009960A0" w:rsidTr="007F4F62">
        <w:trPr>
          <w:trHeight w:val="488"/>
          <w:jc w:val="center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E5DFEC"/>
            <w:vAlign w:val="center"/>
            <w:hideMark/>
          </w:tcPr>
          <w:p w:rsidR="007F4F62" w:rsidRPr="00D46790" w:rsidRDefault="007F4F62" w:rsidP="00B42251">
            <w:pPr>
              <w:suppressAutoHyphens/>
              <w:ind w:right="282"/>
              <w:rPr>
                <w:b/>
                <w:sz w:val="20"/>
                <w:szCs w:val="20"/>
              </w:rPr>
            </w:pPr>
            <w:r w:rsidRPr="00D46790">
              <w:rPr>
                <w:b/>
                <w:sz w:val="20"/>
                <w:szCs w:val="20"/>
              </w:rPr>
              <w:t xml:space="preserve"> ДЗО 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E5DFEC"/>
            <w:noWrap/>
            <w:vAlign w:val="center"/>
            <w:hideMark/>
          </w:tcPr>
          <w:p w:rsidR="007F4F62" w:rsidRPr="00AB5D96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AB5D96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5DFEC"/>
            <w:noWrap/>
            <w:vAlign w:val="center"/>
            <w:hideMark/>
          </w:tcPr>
          <w:p w:rsidR="007F4F62" w:rsidRPr="00AB5D96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AB5D96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5DFEC"/>
            <w:noWrap/>
            <w:vAlign w:val="center"/>
            <w:hideMark/>
          </w:tcPr>
          <w:p w:rsidR="007F4F62" w:rsidRPr="00AB5D96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AB5D96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5DFEC"/>
            <w:vAlign w:val="center"/>
            <w:hideMark/>
          </w:tcPr>
          <w:p w:rsidR="007F4F62" w:rsidRPr="00AB5D96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AB5D96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E5DFEC"/>
            <w:noWrap/>
            <w:vAlign w:val="center"/>
            <w:hideMark/>
          </w:tcPr>
          <w:p w:rsidR="007F4F62" w:rsidRPr="00AB5D96" w:rsidRDefault="007F4F62" w:rsidP="00B42251">
            <w:pPr>
              <w:suppressAutoHyphens/>
              <w:ind w:right="282"/>
              <w:jc w:val="right"/>
              <w:rPr>
                <w:b/>
                <w:sz w:val="20"/>
                <w:szCs w:val="20"/>
              </w:rPr>
            </w:pPr>
            <w:r w:rsidRPr="00AB5D96">
              <w:rPr>
                <w:b/>
                <w:sz w:val="20"/>
                <w:szCs w:val="20"/>
              </w:rPr>
              <w:t>0,00</w:t>
            </w:r>
          </w:p>
        </w:tc>
      </w:tr>
    </w:tbl>
    <w:p w:rsidR="007F4F62" w:rsidRPr="009960A0" w:rsidRDefault="007F4F62" w:rsidP="00B42251">
      <w:pPr>
        <w:suppressAutoHyphens/>
        <w:ind w:right="282"/>
        <w:jc w:val="center"/>
      </w:pPr>
    </w:p>
    <w:p w:rsidR="007F4F62" w:rsidRPr="009960A0" w:rsidRDefault="007F4F62" w:rsidP="00B42251">
      <w:pPr>
        <w:suppressAutoHyphens/>
        <w:ind w:right="282" w:firstLine="709"/>
      </w:pPr>
      <w:r w:rsidRPr="009960A0">
        <w:t>Таким</w:t>
      </w:r>
      <w:r>
        <w:t xml:space="preserve"> </w:t>
      </w:r>
      <w:r w:rsidRPr="009960A0">
        <w:t>образом,</w:t>
      </w:r>
      <w:r>
        <w:t xml:space="preserve"> </w:t>
      </w:r>
      <w:r w:rsidRPr="009960A0">
        <w:t>при</w:t>
      </w:r>
      <w:r>
        <w:t xml:space="preserve"> </w:t>
      </w:r>
      <w:r w:rsidRPr="009960A0">
        <w:t>осуществлении</w:t>
      </w:r>
      <w:r>
        <w:t xml:space="preserve"> </w:t>
      </w:r>
      <w:r w:rsidRPr="009960A0">
        <w:t>закупочной</w:t>
      </w:r>
      <w:r>
        <w:t xml:space="preserve"> </w:t>
      </w:r>
      <w:r w:rsidRPr="009960A0">
        <w:t>деятельности</w:t>
      </w:r>
      <w:r>
        <w:t xml:space="preserve"> </w:t>
      </w:r>
      <w:r w:rsidRPr="009960A0">
        <w:t>для</w:t>
      </w:r>
      <w:r>
        <w:t xml:space="preserve"> </w:t>
      </w:r>
      <w:r w:rsidRPr="009960A0">
        <w:t>нужд</w:t>
      </w:r>
      <w:r>
        <w:t xml:space="preserve"> </w:t>
      </w:r>
      <w:r w:rsidRPr="009960A0">
        <w:t>Заказчиков</w:t>
      </w:r>
      <w:r>
        <w:t xml:space="preserve"> </w:t>
      </w:r>
      <w:r w:rsidRPr="009960A0">
        <w:t>АО</w:t>
      </w:r>
      <w:r>
        <w:t xml:space="preserve"> </w:t>
      </w:r>
      <w:r w:rsidRPr="009960A0">
        <w:t>«ЭССК</w:t>
      </w:r>
      <w:r>
        <w:t xml:space="preserve"> </w:t>
      </w:r>
      <w:r w:rsidRPr="009960A0">
        <w:t>ЕЭС»</w:t>
      </w:r>
      <w:r>
        <w:t xml:space="preserve"> </w:t>
      </w:r>
      <w:r w:rsidRPr="009960A0">
        <w:t>максимально</w:t>
      </w:r>
      <w:r>
        <w:t xml:space="preserve"> </w:t>
      </w:r>
      <w:r w:rsidRPr="009960A0">
        <w:t>обеспечивает</w:t>
      </w:r>
      <w:r>
        <w:t xml:space="preserve"> </w:t>
      </w:r>
      <w:r w:rsidRPr="009960A0">
        <w:t>оптимизацию</w:t>
      </w:r>
      <w:r>
        <w:t xml:space="preserve"> </w:t>
      </w:r>
      <w:r w:rsidRPr="009960A0">
        <w:t>расходования</w:t>
      </w:r>
      <w:r>
        <w:t xml:space="preserve"> </w:t>
      </w:r>
      <w:r w:rsidRPr="009960A0">
        <w:t>Заказчиком</w:t>
      </w:r>
      <w:r>
        <w:t xml:space="preserve"> </w:t>
      </w:r>
      <w:r w:rsidRPr="009960A0">
        <w:t>денежных</w:t>
      </w:r>
      <w:r>
        <w:t xml:space="preserve"> </w:t>
      </w:r>
      <w:r w:rsidRPr="009960A0">
        <w:t>средств,</w:t>
      </w:r>
      <w:r>
        <w:t xml:space="preserve"> </w:t>
      </w:r>
      <w:r w:rsidRPr="009960A0">
        <w:t>что</w:t>
      </w:r>
      <w:r>
        <w:t xml:space="preserve"> </w:t>
      </w:r>
      <w:r w:rsidRPr="009960A0">
        <w:t>улучшает</w:t>
      </w:r>
      <w:r>
        <w:t xml:space="preserve"> </w:t>
      </w:r>
      <w:r w:rsidRPr="009960A0">
        <w:t>управляемость</w:t>
      </w:r>
      <w:r>
        <w:t xml:space="preserve"> </w:t>
      </w:r>
      <w:r w:rsidRPr="009960A0">
        <w:t>финансовыми</w:t>
      </w:r>
      <w:r>
        <w:t xml:space="preserve"> </w:t>
      </w:r>
      <w:r w:rsidRPr="009960A0">
        <w:t>потоками</w:t>
      </w:r>
      <w:r>
        <w:t xml:space="preserve">, </w:t>
      </w:r>
      <w:r w:rsidRPr="009960A0">
        <w:t>прозрачность</w:t>
      </w:r>
      <w:r>
        <w:t xml:space="preserve"> </w:t>
      </w:r>
      <w:r w:rsidRPr="009960A0">
        <w:t>конкурентной</w:t>
      </w:r>
      <w:r>
        <w:t xml:space="preserve"> </w:t>
      </w:r>
      <w:r w:rsidRPr="009960A0">
        <w:t>среды.</w:t>
      </w:r>
    </w:p>
    <w:p w:rsidR="007F4F62" w:rsidRPr="004F1E53" w:rsidRDefault="007F4F62" w:rsidP="00B42251">
      <w:pPr>
        <w:suppressAutoHyphens/>
        <w:ind w:right="282"/>
      </w:pPr>
    </w:p>
    <w:p w:rsidR="007F4F62" w:rsidRPr="004F1E53" w:rsidRDefault="007F4F62" w:rsidP="00B42251">
      <w:pPr>
        <w:suppressAutoHyphens/>
        <w:ind w:right="282"/>
      </w:pPr>
    </w:p>
    <w:p w:rsidR="007F4F62" w:rsidRPr="004F1E53" w:rsidRDefault="007F4F62" w:rsidP="00B42251">
      <w:pPr>
        <w:suppressAutoHyphens/>
        <w:ind w:right="282"/>
      </w:pPr>
    </w:p>
    <w:p w:rsidR="007F4F62" w:rsidRPr="004F1E53" w:rsidRDefault="007F4F62" w:rsidP="00B42251">
      <w:pPr>
        <w:suppressAutoHyphens/>
        <w:ind w:right="282"/>
      </w:pPr>
    </w:p>
    <w:p w:rsidR="007F4F62" w:rsidRPr="004F1E53" w:rsidRDefault="007F4F62" w:rsidP="00B42251">
      <w:pPr>
        <w:suppressAutoHyphens/>
        <w:spacing w:after="200" w:line="276" w:lineRule="auto"/>
        <w:ind w:right="282"/>
        <w:jc w:val="left"/>
      </w:pPr>
    </w:p>
    <w:p w:rsidR="007F4F62" w:rsidRDefault="007F4F62" w:rsidP="00B42251">
      <w:pPr>
        <w:suppressAutoHyphens/>
        <w:ind w:right="282" w:firstLine="709"/>
        <w:rPr>
          <w:b/>
        </w:rPr>
        <w:sectPr w:rsidR="007F4F62" w:rsidSect="007F4F6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2677C3" w:rsidRPr="009960A0" w:rsidRDefault="002677C3" w:rsidP="00B42251">
      <w:pPr>
        <w:widowControl w:val="0"/>
        <w:suppressAutoHyphens/>
        <w:ind w:firstLine="567"/>
        <w:rPr>
          <w:b/>
          <w:iCs/>
          <w:color w:val="000000"/>
        </w:rPr>
      </w:pPr>
      <w:r>
        <w:rPr>
          <w:b/>
          <w:iCs/>
          <w:color w:val="000000"/>
        </w:rPr>
        <w:t>3</w:t>
      </w:r>
      <w:r w:rsidRPr="009960A0">
        <w:rPr>
          <w:b/>
          <w:iCs/>
          <w:color w:val="000000"/>
        </w:rPr>
        <w:t>.1.3.</w:t>
      </w:r>
      <w:r>
        <w:rPr>
          <w:b/>
          <w:iCs/>
          <w:color w:val="000000"/>
        </w:rPr>
        <w:t xml:space="preserve"> </w:t>
      </w:r>
      <w:r w:rsidRPr="009960A0">
        <w:rPr>
          <w:b/>
          <w:iCs/>
          <w:color w:val="000000"/>
        </w:rPr>
        <w:t>Тарифы</w:t>
      </w:r>
      <w:r>
        <w:rPr>
          <w:b/>
          <w:iCs/>
          <w:color w:val="000000"/>
        </w:rPr>
        <w:t xml:space="preserve"> </w:t>
      </w:r>
      <w:r w:rsidRPr="009960A0">
        <w:rPr>
          <w:b/>
          <w:iCs/>
          <w:color w:val="000000"/>
        </w:rPr>
        <w:t>и</w:t>
      </w:r>
      <w:r>
        <w:rPr>
          <w:b/>
          <w:iCs/>
          <w:color w:val="000000"/>
        </w:rPr>
        <w:t xml:space="preserve"> </w:t>
      </w:r>
      <w:r w:rsidRPr="009960A0">
        <w:rPr>
          <w:b/>
          <w:iCs/>
          <w:color w:val="000000"/>
        </w:rPr>
        <w:t>цены</w:t>
      </w:r>
      <w:r>
        <w:rPr>
          <w:b/>
          <w:iCs/>
          <w:color w:val="000000"/>
        </w:rPr>
        <w:t xml:space="preserve"> </w:t>
      </w:r>
      <w:r w:rsidRPr="009960A0">
        <w:rPr>
          <w:b/>
          <w:iCs/>
          <w:color w:val="000000"/>
        </w:rPr>
        <w:t>компании.</w:t>
      </w:r>
    </w:p>
    <w:p w:rsidR="002677C3" w:rsidRDefault="002677C3" w:rsidP="00B42251">
      <w:pPr>
        <w:suppressAutoHyphens/>
        <w:rPr>
          <w:color w:val="FF0000"/>
        </w:rPr>
      </w:pPr>
    </w:p>
    <w:p w:rsidR="002677C3" w:rsidRPr="005F1C83" w:rsidRDefault="002677C3" w:rsidP="00B42251">
      <w:pPr>
        <w:suppressAutoHyphens/>
        <w:ind w:firstLine="567"/>
      </w:pPr>
      <w:proofErr w:type="gramStart"/>
      <w:r>
        <w:t xml:space="preserve">В соответствии с поручением Правления </w:t>
      </w:r>
      <w:r w:rsidR="00F968B6">
        <w:t>П</w:t>
      </w:r>
      <w:r>
        <w:t>АО «ФСК ЕЭС» (Протокол от 11.04.</w:t>
      </w:r>
      <w:r w:rsidR="00365DE1">
        <w:t>20</w:t>
      </w:r>
      <w:r>
        <w:t xml:space="preserve">14 №1230/1) о снижении единичных расценок на услуги АО «ЭССК ЕЭС», оказываемые </w:t>
      </w:r>
      <w:r w:rsidR="00365DE1">
        <w:t>П</w:t>
      </w:r>
      <w:r>
        <w:t>АО «ФСК ЕЭС» в рамках агентских договоров, с</w:t>
      </w:r>
      <w:r w:rsidRPr="0016597E">
        <w:t xml:space="preserve"> 10 ноября 2014 года для </w:t>
      </w:r>
      <w:r w:rsidR="00365DE1">
        <w:t>П</w:t>
      </w:r>
      <w:r w:rsidRPr="0016597E">
        <w:t xml:space="preserve">АО «ФСК ЕЭС» были </w:t>
      </w:r>
      <w:r>
        <w:t>в</w:t>
      </w:r>
      <w:r w:rsidRPr="0016597E">
        <w:t>ведены новые ставки вознаграждений (Протокол заседания Правления от 24.10.2014 №</w:t>
      </w:r>
      <w:r>
        <w:t xml:space="preserve"> </w:t>
      </w:r>
      <w:r w:rsidRPr="0016597E">
        <w:t>1265/13 и Протокол заседания Совета директоров от 23.01.2015 №</w:t>
      </w:r>
      <w:r>
        <w:t xml:space="preserve"> </w:t>
      </w:r>
      <w:r w:rsidRPr="0016597E">
        <w:t>247) (т</w:t>
      </w:r>
      <w:r>
        <w:t>аблица</w:t>
      </w:r>
      <w:proofErr w:type="gramEnd"/>
      <w:r>
        <w:t xml:space="preserve"> 4</w:t>
      </w:r>
      <w:r w:rsidRPr="0016597E">
        <w:t>)</w:t>
      </w:r>
      <w:r w:rsidRPr="005F1C83">
        <w:t>.</w:t>
      </w:r>
    </w:p>
    <w:p w:rsidR="002677C3" w:rsidRDefault="002677C3" w:rsidP="00B42251">
      <w:pPr>
        <w:suppressAutoHyphens/>
        <w:ind w:firstLine="567"/>
        <w:rPr>
          <w:color w:val="FF0000"/>
        </w:rPr>
      </w:pPr>
    </w:p>
    <w:p w:rsidR="002677C3" w:rsidRPr="002677C3" w:rsidRDefault="002677C3" w:rsidP="00B42251">
      <w:pPr>
        <w:widowControl w:val="0"/>
        <w:tabs>
          <w:tab w:val="left" w:pos="851"/>
        </w:tabs>
        <w:suppressAutoHyphens/>
        <w:jc w:val="right"/>
        <w:rPr>
          <w:color w:val="000000"/>
          <w:sz w:val="26"/>
        </w:rPr>
      </w:pPr>
      <w:r>
        <w:rPr>
          <w:color w:val="000000"/>
          <w:sz w:val="26"/>
        </w:rPr>
        <w:t>Таблица 4</w:t>
      </w:r>
    </w:p>
    <w:p w:rsidR="002677C3" w:rsidRPr="002677C3" w:rsidRDefault="002677C3" w:rsidP="00B42251">
      <w:pPr>
        <w:widowControl w:val="0"/>
        <w:tabs>
          <w:tab w:val="left" w:pos="851"/>
        </w:tabs>
        <w:suppressAutoHyphens/>
        <w:jc w:val="right"/>
        <w:rPr>
          <w:color w:val="000000"/>
          <w:sz w:val="26"/>
        </w:rPr>
      </w:pPr>
    </w:p>
    <w:p w:rsidR="002677C3" w:rsidRPr="002677C3" w:rsidRDefault="002677C3" w:rsidP="00B42251">
      <w:pPr>
        <w:widowControl w:val="0"/>
        <w:tabs>
          <w:tab w:val="left" w:pos="851"/>
        </w:tabs>
        <w:suppressAutoHyphens/>
        <w:jc w:val="center"/>
        <w:rPr>
          <w:b/>
          <w:iCs/>
        </w:rPr>
      </w:pPr>
      <w:r>
        <w:rPr>
          <w:b/>
          <w:iCs/>
        </w:rPr>
        <w:t>Новые</w:t>
      </w:r>
      <w:r w:rsidRPr="00B24F63">
        <w:rPr>
          <w:b/>
          <w:iCs/>
        </w:rPr>
        <w:t xml:space="preserve"> ставки агентского вознаграждения АО «ЭССК ЕЭС»</w:t>
      </w:r>
    </w:p>
    <w:p w:rsidR="002677C3" w:rsidRPr="002677C3" w:rsidRDefault="002677C3" w:rsidP="00B42251">
      <w:pPr>
        <w:widowControl w:val="0"/>
        <w:tabs>
          <w:tab w:val="left" w:pos="851"/>
        </w:tabs>
        <w:suppressAutoHyphens/>
        <w:jc w:val="center"/>
        <w:rPr>
          <w:b/>
          <w:iCs/>
        </w:rPr>
      </w:pPr>
    </w:p>
    <w:tbl>
      <w:tblPr>
        <w:tblW w:w="9725" w:type="dxa"/>
        <w:jc w:val="center"/>
        <w:tblInd w:w="-252" w:type="dxa"/>
        <w:tblLook w:val="0000" w:firstRow="0" w:lastRow="0" w:firstColumn="0" w:lastColumn="0" w:noHBand="0" w:noVBand="0"/>
      </w:tblPr>
      <w:tblGrid>
        <w:gridCol w:w="2883"/>
        <w:gridCol w:w="2381"/>
        <w:gridCol w:w="2297"/>
        <w:gridCol w:w="2164"/>
      </w:tblGrid>
      <w:tr w:rsidR="002677C3" w:rsidRPr="0058340F" w:rsidTr="00D443F1">
        <w:trPr>
          <w:trHeight w:val="1368"/>
          <w:jc w:val="center"/>
        </w:trPr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5A0E97">
              <w:rPr>
                <w:b/>
                <w:sz w:val="20"/>
                <w:szCs w:val="20"/>
              </w:rPr>
              <w:t>Сумма конкурсной заявки (предложения) победителя, включая НДС</w:t>
            </w:r>
          </w:p>
        </w:tc>
        <w:tc>
          <w:tcPr>
            <w:tcW w:w="2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</w:p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5A0E97">
              <w:rPr>
                <w:b/>
                <w:sz w:val="20"/>
                <w:szCs w:val="20"/>
              </w:rPr>
              <w:t>Размер вознаграждения при открытом/закрытом запросе цен</w:t>
            </w:r>
          </w:p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5A0E97">
              <w:rPr>
                <w:b/>
                <w:sz w:val="20"/>
                <w:szCs w:val="20"/>
              </w:rPr>
              <w:t>(ОЗЦ / ЗЗЦ)</w:t>
            </w:r>
          </w:p>
        </w:tc>
        <w:tc>
          <w:tcPr>
            <w:tcW w:w="2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</w:p>
          <w:p w:rsidR="002677C3" w:rsidRPr="00265BD6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5A0E97">
              <w:rPr>
                <w:b/>
                <w:sz w:val="20"/>
                <w:szCs w:val="20"/>
              </w:rPr>
              <w:t>Размер вознаграждения при открытом/закрытом запросе предложений</w:t>
            </w:r>
          </w:p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5A0E97">
              <w:rPr>
                <w:b/>
                <w:sz w:val="20"/>
                <w:szCs w:val="20"/>
              </w:rPr>
              <w:t xml:space="preserve"> (ОЗП / ЗЗП)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</w:p>
          <w:p w:rsidR="002677C3" w:rsidRPr="005A0E97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 w:rsidRPr="005A0E97">
              <w:rPr>
                <w:b/>
                <w:sz w:val="20"/>
                <w:szCs w:val="20"/>
              </w:rPr>
              <w:t>Размер вознаграждения при открытом / закрытом конкурсе (</w:t>
            </w:r>
            <w:proofErr w:type="gramStart"/>
            <w:r w:rsidRPr="005A0E97">
              <w:rPr>
                <w:b/>
                <w:sz w:val="20"/>
                <w:szCs w:val="20"/>
              </w:rPr>
              <w:t>ОК</w:t>
            </w:r>
            <w:proofErr w:type="gramEnd"/>
            <w:r w:rsidRPr="005A0E97">
              <w:rPr>
                <w:b/>
                <w:sz w:val="20"/>
                <w:szCs w:val="20"/>
              </w:rPr>
              <w:t xml:space="preserve"> / ЗК)</w:t>
            </w:r>
          </w:p>
        </w:tc>
      </w:tr>
      <w:tr w:rsidR="002677C3" w:rsidRPr="0058340F" w:rsidTr="00D443F1">
        <w:trPr>
          <w:trHeight w:val="162"/>
          <w:jc w:val="center"/>
        </w:trPr>
        <w:tc>
          <w:tcPr>
            <w:tcW w:w="2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До 50 млн. рублей</w:t>
            </w: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0,95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0,95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0,95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</w:tr>
      <w:tr w:rsidR="002677C3" w:rsidRPr="0058340F" w:rsidTr="00D443F1">
        <w:trPr>
          <w:trHeight w:val="540"/>
          <w:jc w:val="center"/>
        </w:trPr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От 50 до 100 млн. рублей</w:t>
            </w:r>
          </w:p>
        </w:tc>
        <w:tc>
          <w:tcPr>
            <w:tcW w:w="2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0,52</w:t>
            </w:r>
            <w:r w:rsidRPr="0058340F">
              <w:rPr>
                <w:b/>
                <w:sz w:val="20"/>
                <w:szCs w:val="20"/>
              </w:rPr>
              <w:t xml:space="preserve"> %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 xml:space="preserve">но не менее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475</w:t>
            </w:r>
            <w:r w:rsidRPr="0058340F">
              <w:rPr>
                <w:sz w:val="20"/>
                <w:szCs w:val="20"/>
              </w:rPr>
              <w:t xml:space="preserve"> тыс. рублей</w:t>
            </w:r>
          </w:p>
        </w:tc>
        <w:tc>
          <w:tcPr>
            <w:tcW w:w="2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0,57</w:t>
            </w:r>
            <w:r w:rsidRPr="0058340F">
              <w:rPr>
                <w:b/>
                <w:sz w:val="20"/>
                <w:szCs w:val="20"/>
              </w:rPr>
              <w:t>%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 xml:space="preserve">но не менее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475</w:t>
            </w:r>
            <w:r w:rsidRPr="0058340F">
              <w:rPr>
                <w:sz w:val="20"/>
                <w:szCs w:val="20"/>
              </w:rPr>
              <w:t xml:space="preserve"> тыс. рублей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0,71</w:t>
            </w:r>
            <w:r w:rsidRPr="0058340F">
              <w:rPr>
                <w:b/>
                <w:sz w:val="20"/>
                <w:szCs w:val="20"/>
              </w:rPr>
              <w:t>%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 xml:space="preserve">но не менее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475</w:t>
            </w:r>
            <w:r w:rsidRPr="0058340F">
              <w:rPr>
                <w:sz w:val="20"/>
                <w:szCs w:val="20"/>
              </w:rPr>
              <w:t xml:space="preserve"> тыс. рублей</w:t>
            </w:r>
          </w:p>
        </w:tc>
      </w:tr>
      <w:tr w:rsidR="002677C3" w:rsidRPr="0058340F" w:rsidTr="00D443F1">
        <w:trPr>
          <w:trHeight w:val="528"/>
          <w:jc w:val="center"/>
        </w:trPr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От 100 млн. рублей до 500 млн. рублей (включительно)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0,29</w:t>
            </w:r>
            <w:r w:rsidRPr="0058340F">
              <w:rPr>
                <w:b/>
                <w:sz w:val="20"/>
                <w:szCs w:val="20"/>
              </w:rPr>
              <w:t xml:space="preserve"> %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 xml:space="preserve">но не менее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522,5</w:t>
            </w:r>
            <w:r w:rsidRPr="0058340F">
              <w:rPr>
                <w:sz w:val="20"/>
                <w:szCs w:val="20"/>
              </w:rPr>
              <w:t xml:space="preserve"> тыс. рублей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0,33</w:t>
            </w:r>
            <w:r w:rsidRPr="0058340F">
              <w:rPr>
                <w:b/>
                <w:sz w:val="20"/>
                <w:szCs w:val="20"/>
              </w:rPr>
              <w:t>%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 xml:space="preserve">но не менее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570</w:t>
            </w:r>
            <w:r w:rsidRPr="0058340F">
              <w:rPr>
                <w:sz w:val="20"/>
                <w:szCs w:val="20"/>
              </w:rPr>
              <w:t xml:space="preserve"> тыс. рублей</w:t>
            </w:r>
          </w:p>
        </w:tc>
        <w:tc>
          <w:tcPr>
            <w:tcW w:w="2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bottom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0,38</w:t>
            </w:r>
            <w:r w:rsidRPr="0058340F">
              <w:rPr>
                <w:b/>
                <w:sz w:val="20"/>
                <w:szCs w:val="20"/>
              </w:rPr>
              <w:t>%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но не менее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712,5</w:t>
            </w:r>
            <w:r w:rsidRPr="0058340F">
              <w:rPr>
                <w:sz w:val="20"/>
                <w:szCs w:val="20"/>
              </w:rPr>
              <w:t xml:space="preserve"> тыс. рублей</w:t>
            </w:r>
          </w:p>
        </w:tc>
      </w:tr>
      <w:tr w:rsidR="002677C3" w:rsidRPr="0058340F" w:rsidTr="00D443F1">
        <w:trPr>
          <w:trHeight w:val="528"/>
          <w:jc w:val="center"/>
        </w:trPr>
        <w:tc>
          <w:tcPr>
            <w:tcW w:w="2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От 500 млн. рублей до 1 млрд. рублей (включительно)</w:t>
            </w:r>
          </w:p>
        </w:tc>
        <w:tc>
          <w:tcPr>
            <w:tcW w:w="2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0,14</w:t>
            </w:r>
            <w:r w:rsidRPr="0058340F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2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0,17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1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0,19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</w:tr>
      <w:tr w:rsidR="002677C3" w:rsidRPr="0058340F" w:rsidTr="00D443F1">
        <w:trPr>
          <w:trHeight w:val="528"/>
          <w:jc w:val="center"/>
        </w:trPr>
        <w:tc>
          <w:tcPr>
            <w:tcW w:w="2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Более 1 млрд. рублей</w:t>
            </w: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1 9</w:t>
            </w:r>
            <w:r w:rsidRPr="0058340F">
              <w:rPr>
                <w:b/>
                <w:sz w:val="20"/>
                <w:szCs w:val="20"/>
              </w:rPr>
              <w:t>00 000</w:t>
            </w:r>
            <w:r w:rsidRPr="0058340F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58340F">
              <w:rPr>
                <w:b/>
                <w:sz w:val="20"/>
                <w:szCs w:val="20"/>
              </w:rPr>
              <w:t>рублей</w:t>
            </w:r>
            <w:r w:rsidRPr="0058340F">
              <w:rPr>
                <w:sz w:val="20"/>
                <w:szCs w:val="20"/>
                <w:lang w:val="en-US"/>
              </w:rPr>
              <w:t xml:space="preserve">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  <w:lang w:val="en-US"/>
              </w:rPr>
            </w:pPr>
            <w:r w:rsidRPr="0058340F">
              <w:rPr>
                <w:sz w:val="20"/>
                <w:szCs w:val="20"/>
                <w:lang w:val="en-US"/>
              </w:rPr>
              <w:t>(</w:t>
            </w:r>
            <w:r w:rsidRPr="0058340F">
              <w:rPr>
                <w:sz w:val="20"/>
                <w:szCs w:val="20"/>
              </w:rPr>
              <w:t>включая НДС</w:t>
            </w:r>
            <w:r w:rsidRPr="0058340F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1 900 000</w:t>
            </w:r>
            <w:r w:rsidRPr="0058340F">
              <w:rPr>
                <w:b/>
                <w:sz w:val="20"/>
                <w:szCs w:val="20"/>
              </w:rPr>
              <w:t xml:space="preserve"> рублей </w:t>
            </w:r>
          </w:p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  <w:lang w:val="en-US"/>
              </w:rPr>
            </w:pPr>
            <w:r w:rsidRPr="0058340F">
              <w:rPr>
                <w:sz w:val="20"/>
                <w:szCs w:val="20"/>
                <w:lang w:val="en-US"/>
              </w:rPr>
              <w:t>(</w:t>
            </w:r>
            <w:r w:rsidRPr="0058340F">
              <w:rPr>
                <w:sz w:val="20"/>
                <w:szCs w:val="20"/>
              </w:rPr>
              <w:t>включая НДС</w:t>
            </w:r>
            <w:r w:rsidRPr="0058340F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sz w:val="20"/>
                <w:szCs w:val="20"/>
                <w:lang w:val="en-US"/>
              </w:rPr>
            </w:pPr>
            <w:r w:rsidRPr="0058340F">
              <w:rPr>
                <w:b/>
                <w:sz w:val="20"/>
                <w:szCs w:val="20"/>
              </w:rPr>
              <w:t>2 </w:t>
            </w:r>
            <w:r>
              <w:rPr>
                <w:b/>
                <w:sz w:val="20"/>
                <w:szCs w:val="20"/>
              </w:rPr>
              <w:t>375</w:t>
            </w:r>
            <w:r w:rsidRPr="0058340F">
              <w:rPr>
                <w:b/>
                <w:sz w:val="20"/>
                <w:szCs w:val="20"/>
              </w:rPr>
              <w:t xml:space="preserve"> 000 рублей </w:t>
            </w:r>
            <w:r w:rsidRPr="0058340F">
              <w:rPr>
                <w:sz w:val="20"/>
                <w:szCs w:val="20"/>
                <w:lang w:val="en-US"/>
              </w:rPr>
              <w:t>(</w:t>
            </w:r>
            <w:r w:rsidRPr="0058340F">
              <w:rPr>
                <w:sz w:val="20"/>
                <w:szCs w:val="20"/>
              </w:rPr>
              <w:t>включая НДС</w:t>
            </w:r>
            <w:r w:rsidRPr="0058340F">
              <w:rPr>
                <w:sz w:val="20"/>
                <w:szCs w:val="20"/>
                <w:lang w:val="en-US"/>
              </w:rPr>
              <w:t>)</w:t>
            </w:r>
          </w:p>
        </w:tc>
      </w:tr>
      <w:tr w:rsidR="002677C3" w:rsidRPr="0058340F" w:rsidTr="00D443F1">
        <w:trPr>
          <w:trHeight w:val="576"/>
          <w:jc w:val="center"/>
        </w:trPr>
        <w:tc>
          <w:tcPr>
            <w:tcW w:w="28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D0DF"/>
            <w:noWrap/>
            <w:vAlign w:val="center"/>
          </w:tcPr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 xml:space="preserve">Для Исполнительного аппарата </w:t>
            </w:r>
            <w:r w:rsidR="00F968B6">
              <w:rPr>
                <w:sz w:val="20"/>
                <w:szCs w:val="20"/>
              </w:rPr>
              <w:t>П</w:t>
            </w:r>
            <w:r w:rsidRPr="0058340F">
              <w:rPr>
                <w:sz w:val="20"/>
                <w:szCs w:val="20"/>
              </w:rPr>
              <w:t xml:space="preserve">АО «ФСК ЕЭС» </w:t>
            </w:r>
          </w:p>
          <w:p w:rsidR="002677C3" w:rsidRPr="0058340F" w:rsidRDefault="002677C3" w:rsidP="00B42251">
            <w:pPr>
              <w:suppressAutoHyphens/>
              <w:rPr>
                <w:sz w:val="20"/>
                <w:szCs w:val="20"/>
              </w:rPr>
            </w:pPr>
            <w:r w:rsidRPr="0058340F">
              <w:rPr>
                <w:sz w:val="20"/>
                <w:szCs w:val="20"/>
              </w:rPr>
              <w:t>(все сегменты)</w:t>
            </w:r>
          </w:p>
        </w:tc>
        <w:tc>
          <w:tcPr>
            <w:tcW w:w="2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0,19</w:t>
            </w:r>
            <w:r w:rsidRPr="0058340F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2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0,19</w:t>
            </w:r>
            <w:r w:rsidRPr="0058340F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  <w:tc>
          <w:tcPr>
            <w:tcW w:w="21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FEDA"/>
            <w:noWrap/>
            <w:vAlign w:val="center"/>
          </w:tcPr>
          <w:p w:rsidR="002677C3" w:rsidRPr="0058340F" w:rsidRDefault="002677C3" w:rsidP="00B42251">
            <w:pPr>
              <w:suppressAutoHyphens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0,19</w:t>
            </w:r>
            <w:r w:rsidRPr="0058340F">
              <w:rPr>
                <w:b/>
                <w:sz w:val="20"/>
                <w:szCs w:val="20"/>
                <w:lang w:val="en-US"/>
              </w:rPr>
              <w:t xml:space="preserve"> </w:t>
            </w:r>
            <w:r w:rsidRPr="0058340F">
              <w:rPr>
                <w:b/>
                <w:sz w:val="20"/>
                <w:szCs w:val="20"/>
              </w:rPr>
              <w:t>%</w:t>
            </w:r>
          </w:p>
        </w:tc>
      </w:tr>
    </w:tbl>
    <w:p w:rsidR="002677C3" w:rsidRDefault="002677C3" w:rsidP="00B42251">
      <w:pPr>
        <w:suppressAutoHyphens/>
        <w:ind w:right="282"/>
        <w:jc w:val="center"/>
        <w:rPr>
          <w:b/>
        </w:rPr>
      </w:pPr>
    </w:p>
    <w:p w:rsidR="002677C3" w:rsidRDefault="002677C3" w:rsidP="00B42251">
      <w:pPr>
        <w:suppressAutoHyphens/>
        <w:ind w:right="282"/>
        <w:jc w:val="center"/>
        <w:rPr>
          <w:b/>
        </w:rPr>
      </w:pPr>
    </w:p>
    <w:p w:rsidR="002677C3" w:rsidRDefault="002677C3" w:rsidP="00B42251">
      <w:pPr>
        <w:suppressAutoHyphens/>
        <w:ind w:right="282"/>
        <w:jc w:val="center"/>
        <w:rPr>
          <w:b/>
        </w:rPr>
      </w:pP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</w:t>
      </w:r>
      <w:r>
        <w:rPr>
          <w:b/>
        </w:rPr>
        <w:t xml:space="preserve"> </w:t>
      </w:r>
      <w:r w:rsidRPr="009960A0">
        <w:rPr>
          <w:b/>
        </w:rPr>
        <w:t>Результаты</w:t>
      </w:r>
      <w:r>
        <w:rPr>
          <w:b/>
        </w:rPr>
        <w:t xml:space="preserve"> основной </w:t>
      </w:r>
      <w:r w:rsidRPr="009960A0">
        <w:rPr>
          <w:b/>
        </w:rPr>
        <w:t>деятельности</w:t>
      </w:r>
      <w:r>
        <w:rPr>
          <w:b/>
        </w:rPr>
        <w:t xml:space="preserve"> </w:t>
      </w:r>
      <w:r w:rsidRPr="009960A0">
        <w:rPr>
          <w:b/>
        </w:rPr>
        <w:t>Представительств</w:t>
      </w:r>
      <w:r>
        <w:rPr>
          <w:b/>
        </w:rPr>
        <w:t xml:space="preserve"> </w:t>
      </w:r>
      <w:r w:rsidRPr="009960A0">
        <w:rPr>
          <w:b/>
        </w:rPr>
        <w:t>Общества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году.</w:t>
      </w:r>
    </w:p>
    <w:p w:rsidR="007F4F62" w:rsidRPr="009960A0" w:rsidRDefault="007F4F62" w:rsidP="00B42251">
      <w:pPr>
        <w:suppressAutoHyphens/>
        <w:ind w:right="282" w:firstLine="709"/>
        <w:rPr>
          <w:b/>
        </w:rPr>
      </w:pPr>
    </w:p>
    <w:p w:rsidR="007F4F62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.1.4.1.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Санкт-Петербурге.</w:t>
      </w:r>
    </w:p>
    <w:p w:rsidR="007F4F62" w:rsidRPr="009960A0" w:rsidRDefault="007F4F62" w:rsidP="00B42251">
      <w:pPr>
        <w:suppressAutoHyphens/>
        <w:ind w:right="282" w:firstLine="709"/>
        <w:rPr>
          <w:b/>
        </w:rPr>
      </w:pPr>
    </w:p>
    <w:p w:rsidR="007F4F62" w:rsidRPr="009960A0" w:rsidRDefault="007F4F62" w:rsidP="00B42251">
      <w:pPr>
        <w:suppressAutoHyphens/>
        <w:ind w:right="282" w:firstLine="709"/>
      </w:pPr>
      <w:r w:rsidRPr="009960A0">
        <w:t>В</w:t>
      </w:r>
      <w:r>
        <w:t xml:space="preserve"> </w:t>
      </w:r>
      <w:r w:rsidRPr="009960A0">
        <w:t>201</w:t>
      </w:r>
      <w:r w:rsidRPr="00E56F20">
        <w:t>5</w:t>
      </w:r>
      <w:r>
        <w:t xml:space="preserve">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 </w:t>
      </w:r>
      <w:r w:rsidRPr="009960A0">
        <w:rPr>
          <w:iCs/>
        </w:rPr>
        <w:t>было</w:t>
      </w:r>
      <w:r>
        <w:rPr>
          <w:iCs/>
        </w:rPr>
        <w:t xml:space="preserve"> </w:t>
      </w:r>
      <w:r w:rsidRPr="009960A0">
        <w:rPr>
          <w:iCs/>
        </w:rPr>
        <w:t>проведено</w:t>
      </w:r>
      <w:r>
        <w:rPr>
          <w:iCs/>
        </w:rP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iCs/>
        </w:rPr>
        <w:t xml:space="preserve"> 77 </w:t>
      </w:r>
      <w:r w:rsidRPr="009960A0">
        <w:rPr>
          <w:iCs/>
        </w:rPr>
        <w:t>лотам</w:t>
      </w:r>
      <w:r>
        <w:rPr>
          <w:iCs/>
        </w:rPr>
        <w:t xml:space="preserve">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 1 561 431,3 </w:t>
      </w:r>
      <w:r w:rsidRPr="009960A0">
        <w:t>тыс.</w:t>
      </w:r>
      <w:r>
        <w:t xml:space="preserve"> </w:t>
      </w:r>
      <w:r w:rsidRPr="009960A0">
        <w:t>руб.</w:t>
      </w:r>
      <w:r>
        <w:t xml:space="preserve"> </w:t>
      </w:r>
      <w:r w:rsidRPr="009960A0">
        <w:t>с</w:t>
      </w:r>
      <w:r>
        <w:t xml:space="preserve"> </w:t>
      </w:r>
      <w:r w:rsidRPr="009960A0">
        <w:t>НДС.</w:t>
      </w:r>
    </w:p>
    <w:p w:rsidR="007F4F62" w:rsidRPr="009960A0" w:rsidRDefault="007F4F62" w:rsidP="00B42251">
      <w:pPr>
        <w:suppressAutoHyphens/>
        <w:ind w:right="282"/>
        <w:jc w:val="right"/>
        <w:rPr>
          <w:highlight w:val="yellow"/>
        </w:rPr>
      </w:pPr>
    </w:p>
    <w:p w:rsidR="007F4F62" w:rsidRPr="009960A0" w:rsidRDefault="007F4F62" w:rsidP="00B42251">
      <w:pPr>
        <w:suppressAutoHyphens/>
        <w:ind w:right="282"/>
        <w:jc w:val="right"/>
      </w:pPr>
      <w:r w:rsidRPr="001414AB">
        <w:t>Таблица</w:t>
      </w:r>
      <w:r>
        <w:t xml:space="preserve"> </w:t>
      </w:r>
      <w:r w:rsidR="00BB14A2">
        <w:t>5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Итоги</w:t>
      </w:r>
      <w:r>
        <w:rPr>
          <w:b/>
        </w:rPr>
        <w:t xml:space="preserve"> основной </w:t>
      </w:r>
      <w:r w:rsidRPr="009960A0">
        <w:rPr>
          <w:b/>
        </w:rPr>
        <w:t>деятельности</w:t>
      </w:r>
      <w:r>
        <w:rPr>
          <w:b/>
        </w:rPr>
        <w:t xml:space="preserve"> 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Санкт-Петербурге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 w:rsidRPr="00E56F20">
        <w:rPr>
          <w:b/>
        </w:rPr>
        <w:t>5</w:t>
      </w:r>
      <w:r>
        <w:rPr>
          <w:b/>
        </w:rPr>
        <w:t xml:space="preserve"> </w:t>
      </w:r>
      <w:r w:rsidRPr="009960A0">
        <w:rPr>
          <w:b/>
        </w:rPr>
        <w:t>г.</w:t>
      </w:r>
    </w:p>
    <w:tbl>
      <w:tblPr>
        <w:tblW w:w="9760" w:type="dxa"/>
        <w:jc w:val="center"/>
        <w:tblInd w:w="-9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611"/>
        <w:gridCol w:w="1601"/>
        <w:gridCol w:w="2425"/>
        <w:gridCol w:w="2123"/>
      </w:tblGrid>
      <w:tr w:rsidR="007F4F62" w:rsidRPr="009960A0" w:rsidTr="007F4F62">
        <w:trPr>
          <w:trHeight w:val="681"/>
          <w:jc w:val="center"/>
        </w:trPr>
        <w:tc>
          <w:tcPr>
            <w:tcW w:w="3611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Заказчик</w:t>
            </w:r>
          </w:p>
        </w:tc>
        <w:tc>
          <w:tcPr>
            <w:tcW w:w="1601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Количество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2425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Сумма,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  <w:tc>
          <w:tcPr>
            <w:tcW w:w="2123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%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в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стоимостном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9960A0">
              <w:rPr>
                <w:b/>
                <w:bCs/>
                <w:color w:val="000000"/>
                <w:sz w:val="20"/>
                <w:szCs w:val="20"/>
              </w:rPr>
              <w:t>выражении</w:t>
            </w:r>
            <w:proofErr w:type="gramEnd"/>
          </w:p>
        </w:tc>
      </w:tr>
      <w:tr w:rsidR="007F4F62" w:rsidRPr="009960A0" w:rsidTr="007F4F62">
        <w:trPr>
          <w:trHeight w:val="315"/>
          <w:jc w:val="center"/>
        </w:trPr>
        <w:tc>
          <w:tcPr>
            <w:tcW w:w="3611" w:type="dxa"/>
            <w:shd w:val="clear" w:color="000000" w:fill="FFFFC5"/>
            <w:vAlign w:val="center"/>
            <w:hideMark/>
          </w:tcPr>
          <w:p w:rsidR="007F4F62" w:rsidRPr="009960A0" w:rsidRDefault="001A0FF7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АО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«ФСК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ЕЭС»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МЭС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Северо-Запада</w:t>
            </w:r>
          </w:p>
        </w:tc>
        <w:tc>
          <w:tcPr>
            <w:tcW w:w="1601" w:type="dxa"/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77</w:t>
            </w:r>
          </w:p>
        </w:tc>
        <w:tc>
          <w:tcPr>
            <w:tcW w:w="2425" w:type="dxa"/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1 561 431,3</w:t>
            </w:r>
          </w:p>
        </w:tc>
        <w:tc>
          <w:tcPr>
            <w:tcW w:w="2123" w:type="dxa"/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100,0%</w:t>
            </w:r>
          </w:p>
        </w:tc>
      </w:tr>
    </w:tbl>
    <w:p w:rsidR="007F4F62" w:rsidRDefault="007F4F62" w:rsidP="00B42251">
      <w:pPr>
        <w:tabs>
          <w:tab w:val="left" w:pos="1296"/>
        </w:tabs>
        <w:suppressAutoHyphens/>
        <w:ind w:right="282" w:firstLine="567"/>
      </w:pPr>
    </w:p>
    <w:p w:rsidR="007F4F62" w:rsidRPr="009960A0" w:rsidRDefault="007F4F62" w:rsidP="00B42251">
      <w:pPr>
        <w:tabs>
          <w:tab w:val="left" w:pos="1296"/>
        </w:tabs>
        <w:suppressAutoHyphens/>
        <w:ind w:right="282" w:firstLine="709"/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Санкт-Петербурге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9960A0">
        <w:t>на</w:t>
      </w:r>
      <w:r>
        <w:t xml:space="preserve"> </w:t>
      </w:r>
      <w:r w:rsidRPr="001414AB">
        <w:t>рис.</w:t>
      </w:r>
      <w:r>
        <w:t xml:space="preserve"> 4 </w:t>
      </w:r>
      <w:r w:rsidRPr="009960A0">
        <w:t>и</w:t>
      </w:r>
      <w:r>
        <w:t xml:space="preserve"> </w:t>
      </w:r>
      <w:r w:rsidRPr="009960A0">
        <w:t>в</w:t>
      </w:r>
      <w:r>
        <w:t xml:space="preserve"> </w:t>
      </w:r>
      <w:r w:rsidRPr="001414AB">
        <w:t>таблице</w:t>
      </w:r>
      <w:r>
        <w:t xml:space="preserve"> </w:t>
      </w:r>
      <w:r w:rsidR="00BB14A2">
        <w:t>6</w:t>
      </w:r>
      <w:r w:rsidRPr="00DA0393">
        <w:t>.</w:t>
      </w:r>
    </w:p>
    <w:p w:rsidR="007F4F62" w:rsidRPr="00EE5003" w:rsidRDefault="007F4F62" w:rsidP="00B42251">
      <w:pPr>
        <w:suppressAutoHyphens/>
        <w:ind w:right="282"/>
        <w:jc w:val="right"/>
      </w:pPr>
    </w:p>
    <w:p w:rsidR="00D443F1" w:rsidRPr="00EE5003" w:rsidRDefault="00D443F1" w:rsidP="00B42251">
      <w:pPr>
        <w:suppressAutoHyphens/>
        <w:ind w:right="282"/>
        <w:jc w:val="right"/>
      </w:pPr>
    </w:p>
    <w:p w:rsidR="007F4F62" w:rsidRPr="009960A0" w:rsidRDefault="007F4F62" w:rsidP="00B42251">
      <w:pPr>
        <w:suppressAutoHyphens/>
        <w:ind w:right="282"/>
        <w:jc w:val="right"/>
      </w:pPr>
      <w:r w:rsidRPr="001414AB">
        <w:t>Таблица</w:t>
      </w:r>
      <w:r>
        <w:t xml:space="preserve"> </w:t>
      </w:r>
      <w:r w:rsidR="00BB14A2">
        <w:t>6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  <w:iCs/>
        </w:rPr>
        <w:t>Санкт-Петербурге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p w:rsidR="007F4F62" w:rsidRPr="009960A0" w:rsidRDefault="007F4F62" w:rsidP="00B42251">
      <w:pPr>
        <w:tabs>
          <w:tab w:val="left" w:pos="1296"/>
        </w:tabs>
        <w:suppressAutoHyphens/>
        <w:ind w:right="282" w:firstLine="567"/>
      </w:pPr>
    </w:p>
    <w:tbl>
      <w:tblPr>
        <w:tblpPr w:leftFromText="180" w:rightFromText="180" w:vertAnchor="text" w:horzAnchor="margin" w:tblpXSpec="center" w:tblpY="-61"/>
        <w:tblW w:w="9747" w:type="dxa"/>
        <w:tblLook w:val="04A0" w:firstRow="1" w:lastRow="0" w:firstColumn="1" w:lastColumn="0" w:noHBand="0" w:noVBand="1"/>
      </w:tblPr>
      <w:tblGrid>
        <w:gridCol w:w="4310"/>
        <w:gridCol w:w="1067"/>
        <w:gridCol w:w="4526"/>
      </w:tblGrid>
      <w:tr w:rsidR="007F4F62" w:rsidRPr="009960A0" w:rsidTr="007F4F62">
        <w:trPr>
          <w:trHeight w:val="741"/>
        </w:trPr>
        <w:tc>
          <w:tcPr>
            <w:tcW w:w="431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4526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</w:trPr>
        <w:tc>
          <w:tcPr>
            <w:tcW w:w="431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4F1E53" w:rsidTr="007F4F62">
        <w:trPr>
          <w:trHeight w:val="281"/>
        </w:trPr>
        <w:tc>
          <w:tcPr>
            <w:tcW w:w="43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Открытый конкурс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F62" w:rsidRPr="004F1E53" w:rsidRDefault="007F4F62" w:rsidP="00B42251">
            <w:pPr>
              <w:suppressAutoHyphens/>
              <w:ind w:right="282"/>
              <w:jc w:val="center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4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F62" w:rsidRPr="004F1E53" w:rsidRDefault="007F4F62" w:rsidP="00B42251">
            <w:pPr>
              <w:suppressAutoHyphens/>
              <w:ind w:right="282"/>
              <w:jc w:val="center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656 009,6</w:t>
            </w:r>
          </w:p>
        </w:tc>
      </w:tr>
      <w:tr w:rsidR="007F4F62" w:rsidRPr="004F1E53" w:rsidTr="007F4F62">
        <w:trPr>
          <w:trHeight w:val="281"/>
        </w:trPr>
        <w:tc>
          <w:tcPr>
            <w:tcW w:w="43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Открытый запрос предложений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F62" w:rsidRPr="004F1E53" w:rsidRDefault="007F4F62" w:rsidP="00B42251">
            <w:pPr>
              <w:suppressAutoHyphens/>
              <w:ind w:right="282"/>
              <w:jc w:val="center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4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F62" w:rsidRPr="004F1E53" w:rsidRDefault="007F4F62" w:rsidP="00B42251">
            <w:pPr>
              <w:suppressAutoHyphens/>
              <w:ind w:right="282"/>
              <w:jc w:val="center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278 209,1</w:t>
            </w:r>
          </w:p>
        </w:tc>
      </w:tr>
      <w:tr w:rsidR="007F4F62" w:rsidRPr="009960A0" w:rsidTr="007F4F62">
        <w:trPr>
          <w:trHeight w:val="281"/>
        </w:trPr>
        <w:tc>
          <w:tcPr>
            <w:tcW w:w="43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Единственный участник по результатам проведенных процедур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F62" w:rsidRPr="004F1E53" w:rsidRDefault="007F4F62" w:rsidP="00B42251">
            <w:pPr>
              <w:suppressAutoHyphens/>
              <w:ind w:right="282"/>
              <w:jc w:val="center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4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7F4F62" w:rsidRPr="004F1E53" w:rsidRDefault="007F4F62" w:rsidP="00B42251">
            <w:pPr>
              <w:suppressAutoHyphens/>
              <w:ind w:right="282"/>
              <w:jc w:val="center"/>
              <w:rPr>
                <w:color w:val="000000"/>
                <w:sz w:val="20"/>
                <w:szCs w:val="20"/>
              </w:rPr>
            </w:pPr>
            <w:r w:rsidRPr="004F1E53">
              <w:rPr>
                <w:color w:val="000000"/>
                <w:sz w:val="20"/>
                <w:szCs w:val="20"/>
              </w:rPr>
              <w:t>627 212,6</w:t>
            </w:r>
          </w:p>
        </w:tc>
      </w:tr>
      <w:tr w:rsidR="007F4F62" w:rsidRPr="009960A0" w:rsidTr="007F4F62">
        <w:trPr>
          <w:trHeight w:val="241"/>
        </w:trPr>
        <w:tc>
          <w:tcPr>
            <w:tcW w:w="431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77</w:t>
            </w:r>
          </w:p>
        </w:tc>
        <w:tc>
          <w:tcPr>
            <w:tcW w:w="45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1 561 431,3</w:t>
            </w:r>
          </w:p>
        </w:tc>
      </w:tr>
    </w:tbl>
    <w:p w:rsidR="007F4F62" w:rsidRPr="00083366" w:rsidRDefault="007F4F62" w:rsidP="00B42251">
      <w:pPr>
        <w:tabs>
          <w:tab w:val="left" w:pos="1296"/>
        </w:tabs>
        <w:suppressAutoHyphens/>
        <w:ind w:right="282"/>
        <w:rPr>
          <w:lang w:val="en-US"/>
        </w:rPr>
      </w:pPr>
    </w:p>
    <w:p w:rsidR="007F4F62" w:rsidRDefault="007F4F62" w:rsidP="00B42251">
      <w:pPr>
        <w:tabs>
          <w:tab w:val="left" w:pos="1296"/>
        </w:tabs>
        <w:suppressAutoHyphens/>
        <w:ind w:right="282" w:firstLine="567"/>
      </w:pPr>
    </w:p>
    <w:p w:rsidR="007F4F62" w:rsidRDefault="007F4F62" w:rsidP="00B42251">
      <w:pPr>
        <w:suppressAutoHyphens/>
        <w:ind w:right="282"/>
        <w:jc w:val="center"/>
      </w:pPr>
      <w:r>
        <w:rPr>
          <w:noProof/>
        </w:rPr>
        <w:drawing>
          <wp:inline distT="0" distB="0" distL="0" distR="0" wp14:anchorId="3FD0BEA8" wp14:editId="462F108B">
            <wp:extent cx="4960620" cy="2926080"/>
            <wp:effectExtent l="0" t="0" r="0" b="762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1414AB">
        <w:rPr>
          <w:b/>
        </w:rPr>
        <w:t>Рис.</w:t>
      </w:r>
      <w:r>
        <w:rPr>
          <w:b/>
        </w:rPr>
        <w:t xml:space="preserve"> 4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 w:firstLine="1134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Санкт-Петербурге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 w:rsidRPr="00E56F20">
        <w:rPr>
          <w:b/>
        </w:rPr>
        <w:t>5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.1.4.2.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Самаре.</w:t>
      </w:r>
    </w:p>
    <w:p w:rsidR="007F4F62" w:rsidRPr="009960A0" w:rsidRDefault="007F4F62" w:rsidP="00B42251">
      <w:pPr>
        <w:suppressAutoHyphens/>
        <w:ind w:right="282" w:firstLine="709"/>
      </w:pPr>
    </w:p>
    <w:p w:rsidR="007F4F62" w:rsidRPr="009960A0" w:rsidRDefault="007F4F62" w:rsidP="00B42251">
      <w:pPr>
        <w:suppressAutoHyphens/>
        <w:ind w:right="282" w:firstLine="709"/>
      </w:pPr>
      <w:r w:rsidRPr="009960A0">
        <w:t>В</w:t>
      </w:r>
      <w:r>
        <w:t xml:space="preserve"> </w:t>
      </w:r>
      <w:r w:rsidRPr="009960A0">
        <w:t>201</w:t>
      </w:r>
      <w:r w:rsidRPr="00E56F20">
        <w:t>5</w:t>
      </w:r>
      <w:r>
        <w:t xml:space="preserve">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было</w:t>
      </w:r>
      <w:r>
        <w:t xml:space="preserve"> </w:t>
      </w:r>
      <w:r w:rsidRPr="009960A0">
        <w:t>проведено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</w:t>
      </w:r>
      <w:r>
        <w:t xml:space="preserve"> </w:t>
      </w:r>
      <w:r w:rsidRPr="009960A0">
        <w:t>по</w:t>
      </w:r>
      <w:r>
        <w:t xml:space="preserve"> </w:t>
      </w:r>
      <w:r w:rsidRPr="00E56F20">
        <w:t>64</w:t>
      </w:r>
      <w:r>
        <w:t xml:space="preserve"> </w:t>
      </w:r>
      <w:r w:rsidRPr="009960A0">
        <w:t>лотам</w:t>
      </w:r>
      <w:r>
        <w:t xml:space="preserve"> </w:t>
      </w:r>
      <w:r w:rsidRPr="009960A0">
        <w:t>(с</w:t>
      </w:r>
      <w:r>
        <w:t xml:space="preserve"> </w:t>
      </w:r>
      <w:r w:rsidRPr="009960A0">
        <w:t>объявлением</w:t>
      </w:r>
      <w:r>
        <w:t xml:space="preserve"> </w:t>
      </w:r>
      <w:r w:rsidRPr="009960A0">
        <w:t>победителя)</w:t>
      </w:r>
      <w:r>
        <w:t xml:space="preserve">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 705 696,9 </w:t>
      </w:r>
      <w:r w:rsidRPr="009960A0">
        <w:t>тыс.</w:t>
      </w:r>
      <w:r>
        <w:t xml:space="preserve"> </w:t>
      </w:r>
      <w:r w:rsidRPr="009960A0">
        <w:t>руб.</w:t>
      </w:r>
      <w:r>
        <w:t xml:space="preserve"> </w:t>
      </w:r>
      <w:r w:rsidRPr="009960A0">
        <w:t>с</w:t>
      </w:r>
      <w:r>
        <w:t xml:space="preserve"> </w:t>
      </w:r>
      <w:r w:rsidRPr="009960A0">
        <w:t>НДС.</w:t>
      </w:r>
    </w:p>
    <w:p w:rsidR="007F4F62" w:rsidRPr="009960A0" w:rsidRDefault="007F4F62" w:rsidP="00B42251">
      <w:pPr>
        <w:suppressAutoHyphens/>
        <w:ind w:right="282"/>
        <w:jc w:val="right"/>
      </w:pPr>
      <w:r w:rsidRPr="001414AB">
        <w:t>Таблица</w:t>
      </w:r>
      <w:r>
        <w:t xml:space="preserve"> </w:t>
      </w:r>
      <w:r w:rsidR="00BB14A2">
        <w:t>7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Итоги</w:t>
      </w:r>
      <w:r>
        <w:rPr>
          <w:b/>
        </w:rPr>
        <w:t xml:space="preserve"> основной </w:t>
      </w:r>
      <w:r w:rsidRPr="009960A0">
        <w:rPr>
          <w:b/>
        </w:rPr>
        <w:t>деятельности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Самаре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 w:rsidRPr="00E56F20">
        <w:rPr>
          <w:b/>
        </w:rPr>
        <w:t>5</w:t>
      </w:r>
      <w:r>
        <w:rPr>
          <w:b/>
        </w:rPr>
        <w:t xml:space="preserve"> </w:t>
      </w:r>
      <w:r w:rsidRPr="009960A0">
        <w:rPr>
          <w:b/>
        </w:rPr>
        <w:t>г.</w:t>
      </w:r>
    </w:p>
    <w:tbl>
      <w:tblPr>
        <w:tblW w:w="9497" w:type="dxa"/>
        <w:jc w:val="center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02"/>
        <w:gridCol w:w="1276"/>
        <w:gridCol w:w="1843"/>
        <w:gridCol w:w="2976"/>
      </w:tblGrid>
      <w:tr w:rsidR="007F4F62" w:rsidRPr="009960A0" w:rsidTr="007F4F62">
        <w:trPr>
          <w:trHeight w:val="862"/>
          <w:jc w:val="center"/>
        </w:trPr>
        <w:tc>
          <w:tcPr>
            <w:tcW w:w="3402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Заказчик</w:t>
            </w:r>
          </w:p>
        </w:tc>
        <w:tc>
          <w:tcPr>
            <w:tcW w:w="1276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Количество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лотов,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шт.</w:t>
            </w:r>
          </w:p>
        </w:tc>
        <w:tc>
          <w:tcPr>
            <w:tcW w:w="1843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Сумма,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</w:t>
            </w:r>
          </w:p>
        </w:tc>
        <w:tc>
          <w:tcPr>
            <w:tcW w:w="2976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стоимостном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выражении</w:t>
            </w:r>
          </w:p>
        </w:tc>
      </w:tr>
      <w:tr w:rsidR="007F4F62" w:rsidRPr="009960A0" w:rsidTr="007F4F62">
        <w:trPr>
          <w:trHeight w:val="315"/>
          <w:jc w:val="center"/>
        </w:trPr>
        <w:tc>
          <w:tcPr>
            <w:tcW w:w="3402" w:type="dxa"/>
            <w:shd w:val="clear" w:color="000000" w:fill="FFFFC5"/>
            <w:vAlign w:val="bottom"/>
            <w:hideMark/>
          </w:tcPr>
          <w:p w:rsidR="007F4F62" w:rsidRPr="009960A0" w:rsidRDefault="001A0FF7" w:rsidP="00B42251">
            <w:pPr>
              <w:suppressAutoHyphens/>
              <w:ind w:right="282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sz w:val="20"/>
                <w:szCs w:val="20"/>
              </w:rPr>
              <w:t>АО</w:t>
            </w:r>
            <w:r w:rsidR="007F4F62">
              <w:rPr>
                <w:b/>
                <w:bCs/>
                <w:sz w:val="20"/>
                <w:szCs w:val="20"/>
              </w:rPr>
              <w:t xml:space="preserve">  </w:t>
            </w:r>
            <w:r w:rsidR="007F4F62" w:rsidRPr="009960A0">
              <w:rPr>
                <w:b/>
                <w:bCs/>
                <w:sz w:val="20"/>
                <w:szCs w:val="20"/>
              </w:rPr>
              <w:t>«ФСК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ЕЭС»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-</w:t>
            </w:r>
            <w:r w:rsidR="007F4F62">
              <w:rPr>
                <w:b/>
                <w:bCs/>
                <w:sz w:val="20"/>
                <w:szCs w:val="20"/>
              </w:rPr>
              <w:t xml:space="preserve">  </w:t>
            </w:r>
            <w:r w:rsidR="007F4F62" w:rsidRPr="009960A0">
              <w:rPr>
                <w:b/>
                <w:bCs/>
                <w:sz w:val="20"/>
                <w:szCs w:val="20"/>
              </w:rPr>
              <w:t>МЭС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Волги</w:t>
            </w:r>
          </w:p>
        </w:tc>
        <w:tc>
          <w:tcPr>
            <w:tcW w:w="1276" w:type="dxa"/>
            <w:shd w:val="clear" w:color="000000" w:fill="FFFFC5"/>
            <w:noWrap/>
            <w:vAlign w:val="bottom"/>
            <w:hideMark/>
          </w:tcPr>
          <w:p w:rsidR="007F4F62" w:rsidRPr="00E56F2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lang w:val="en-US"/>
              </w:rPr>
            </w:pPr>
            <w:r>
              <w:rPr>
                <w:b/>
                <w:bCs/>
                <w:sz w:val="22"/>
                <w:szCs w:val="22"/>
                <w:lang w:val="en-US"/>
              </w:rPr>
              <w:t>64</w:t>
            </w:r>
          </w:p>
        </w:tc>
        <w:tc>
          <w:tcPr>
            <w:tcW w:w="1843" w:type="dxa"/>
            <w:shd w:val="clear" w:color="000000" w:fill="FFFFC5"/>
            <w:noWrap/>
            <w:vAlign w:val="bottom"/>
            <w:hideMark/>
          </w:tcPr>
          <w:p w:rsidR="007F4F62" w:rsidRPr="00E56F2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lang w:val="en-US"/>
              </w:rPr>
            </w:pPr>
            <w:r>
              <w:rPr>
                <w:b/>
                <w:bCs/>
                <w:sz w:val="22"/>
                <w:szCs w:val="22"/>
                <w:lang w:val="en-US"/>
              </w:rPr>
              <w:t>705 696,9</w:t>
            </w:r>
          </w:p>
        </w:tc>
        <w:tc>
          <w:tcPr>
            <w:tcW w:w="2976" w:type="dxa"/>
            <w:shd w:val="clear" w:color="000000" w:fill="FFFFC5"/>
            <w:noWrap/>
            <w:vAlign w:val="bottom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 w:rsidRPr="009960A0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Pr="009960A0" w:rsidRDefault="007F4F62" w:rsidP="00B42251">
      <w:pPr>
        <w:suppressAutoHyphens/>
        <w:ind w:right="282" w:firstLine="540"/>
        <w:rPr>
          <w:color w:val="FF0000"/>
        </w:rPr>
      </w:pPr>
    </w:p>
    <w:p w:rsidR="007F4F62" w:rsidRPr="00EE5003" w:rsidRDefault="007F4F62" w:rsidP="00B42251">
      <w:pPr>
        <w:suppressAutoHyphens/>
        <w:ind w:right="282" w:firstLine="540"/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Самаре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 w:rsidRPr="00E56F20">
        <w:t>5</w:t>
      </w:r>
      <w:r>
        <w:t xml:space="preserve">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9960A0">
        <w:t>на</w:t>
      </w:r>
      <w:r>
        <w:t xml:space="preserve"> </w:t>
      </w:r>
      <w:r w:rsidRPr="001414AB">
        <w:t>рис.</w:t>
      </w:r>
      <w:r>
        <w:t xml:space="preserve"> 5 </w:t>
      </w:r>
      <w:r w:rsidRPr="001414AB">
        <w:t>и</w:t>
      </w:r>
      <w:r>
        <w:t xml:space="preserve"> </w:t>
      </w:r>
      <w:r w:rsidRPr="001414AB">
        <w:t>в</w:t>
      </w:r>
      <w:r>
        <w:t xml:space="preserve"> </w:t>
      </w:r>
      <w:r w:rsidRPr="001414AB">
        <w:t>таблице</w:t>
      </w:r>
      <w:r>
        <w:t xml:space="preserve"> </w:t>
      </w:r>
      <w:r w:rsidR="00BB14A2">
        <w:t>9</w:t>
      </w:r>
      <w:r w:rsidRPr="001414AB">
        <w:t>.</w:t>
      </w:r>
    </w:p>
    <w:p w:rsidR="00D443F1" w:rsidRPr="00EE5003" w:rsidRDefault="00D443F1" w:rsidP="00B42251">
      <w:pPr>
        <w:suppressAutoHyphens/>
        <w:ind w:right="282" w:firstLine="540"/>
      </w:pPr>
    </w:p>
    <w:p w:rsidR="00D443F1" w:rsidRPr="00EE5003" w:rsidRDefault="00D443F1" w:rsidP="00B42251">
      <w:pPr>
        <w:suppressAutoHyphens/>
        <w:ind w:right="282" w:firstLine="540"/>
      </w:pPr>
    </w:p>
    <w:p w:rsidR="00D443F1" w:rsidRPr="00EE5003" w:rsidRDefault="00D443F1" w:rsidP="00B42251">
      <w:pPr>
        <w:suppressAutoHyphens/>
        <w:ind w:right="282" w:firstLine="540"/>
      </w:pP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right"/>
      </w:pPr>
      <w:r w:rsidRPr="001414AB">
        <w:t>Таблица</w:t>
      </w:r>
      <w:r>
        <w:t xml:space="preserve"> </w:t>
      </w:r>
      <w:r w:rsidR="00BB14A2">
        <w:t>8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  <w:iCs/>
        </w:rPr>
        <w:t>Самаре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 w:rsidRPr="00E56F20">
        <w:rPr>
          <w:b/>
          <w:iCs/>
        </w:rPr>
        <w:t>5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</w:p>
    <w:tbl>
      <w:tblPr>
        <w:tblW w:w="9534" w:type="dxa"/>
        <w:jc w:val="center"/>
        <w:tblInd w:w="-316" w:type="dxa"/>
        <w:tblLook w:val="04A0" w:firstRow="1" w:lastRow="0" w:firstColumn="1" w:lastColumn="0" w:noHBand="0" w:noVBand="1"/>
      </w:tblPr>
      <w:tblGrid>
        <w:gridCol w:w="4524"/>
        <w:gridCol w:w="1067"/>
        <w:gridCol w:w="4099"/>
      </w:tblGrid>
      <w:tr w:rsidR="007F4F62" w:rsidRPr="009960A0" w:rsidTr="007F4F62">
        <w:trPr>
          <w:trHeight w:val="741"/>
          <w:jc w:val="center"/>
        </w:trPr>
        <w:tc>
          <w:tcPr>
            <w:tcW w:w="452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4099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  <w:jc w:val="center"/>
        </w:trPr>
        <w:tc>
          <w:tcPr>
            <w:tcW w:w="452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0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конкурс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E56F20" w:rsidRDefault="007F4F62" w:rsidP="00B42251">
            <w:pPr>
              <w:suppressAutoHyphens/>
              <w:ind w:right="282"/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25</w:t>
            </w:r>
          </w:p>
        </w:tc>
        <w:tc>
          <w:tcPr>
            <w:tcW w:w="40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E56F20" w:rsidRDefault="007F4F62" w:rsidP="00B42251">
            <w:pPr>
              <w:suppressAutoHyphens/>
              <w:ind w:right="282"/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431</w:t>
            </w:r>
            <w:r>
              <w:rPr>
                <w:sz w:val="22"/>
              </w:rPr>
              <w:t> </w:t>
            </w:r>
            <w:r>
              <w:rPr>
                <w:sz w:val="22"/>
                <w:lang w:val="en-US"/>
              </w:rPr>
              <w:t>802</w:t>
            </w:r>
            <w:r>
              <w:rPr>
                <w:sz w:val="22"/>
              </w:rPr>
              <w:t>,</w:t>
            </w:r>
            <w:r>
              <w:rPr>
                <w:sz w:val="22"/>
                <w:lang w:val="en-US"/>
              </w:rPr>
              <w:t>4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предложений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35</w:t>
            </w:r>
          </w:p>
        </w:tc>
        <w:tc>
          <w:tcPr>
            <w:tcW w:w="40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146 145,1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6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Единственный</w:t>
            </w:r>
            <w:r>
              <w:rPr>
                <w:color w:val="000000"/>
                <w:sz w:val="20"/>
                <w:szCs w:val="20"/>
              </w:rPr>
              <w:t xml:space="preserve"> участник по </w:t>
            </w:r>
            <w:r w:rsidRPr="009960A0">
              <w:rPr>
                <w:color w:val="000000"/>
                <w:sz w:val="20"/>
                <w:szCs w:val="20"/>
              </w:rPr>
              <w:t>результатам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проведенных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процедур</w:t>
            </w:r>
          </w:p>
        </w:tc>
        <w:tc>
          <w:tcPr>
            <w:tcW w:w="911" w:type="dxa"/>
            <w:tcBorders>
              <w:top w:val="nil"/>
              <w:left w:val="nil"/>
              <w:bottom w:val="sing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4099" w:type="dxa"/>
            <w:tcBorders>
              <w:top w:val="nil"/>
              <w:left w:val="nil"/>
              <w:bottom w:val="single" w:sz="6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127 749,4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45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3552A4" w:rsidRDefault="007F4F62" w:rsidP="00B42251">
            <w:pPr>
              <w:suppressAutoHyphens/>
              <w:ind w:right="282"/>
              <w:rPr>
                <w:b/>
                <w:color w:val="000000"/>
                <w:sz w:val="20"/>
                <w:szCs w:val="20"/>
              </w:rPr>
            </w:pPr>
            <w:r w:rsidRPr="003552A4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9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0000" w:fill="FFFFC5"/>
            <w:noWrap/>
            <w:vAlign w:val="center"/>
          </w:tcPr>
          <w:p w:rsidR="007F4F62" w:rsidRPr="003552A4" w:rsidRDefault="007F4F62" w:rsidP="00B42251">
            <w:pPr>
              <w:suppressAutoHyphens/>
              <w:ind w:right="282"/>
              <w:jc w:val="center"/>
              <w:rPr>
                <w:b/>
                <w:color w:val="000000"/>
                <w:sz w:val="20"/>
                <w:szCs w:val="20"/>
              </w:rPr>
            </w:pPr>
            <w:r w:rsidRPr="003552A4">
              <w:rPr>
                <w:b/>
                <w:color w:val="000000"/>
                <w:sz w:val="20"/>
                <w:szCs w:val="20"/>
              </w:rPr>
              <w:t>64</w:t>
            </w:r>
          </w:p>
        </w:tc>
        <w:tc>
          <w:tcPr>
            <w:tcW w:w="40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000000" w:fill="FFFFC5"/>
            <w:noWrap/>
            <w:vAlign w:val="center"/>
          </w:tcPr>
          <w:p w:rsidR="007F4F62" w:rsidRPr="003552A4" w:rsidRDefault="007F4F62" w:rsidP="00B42251">
            <w:pPr>
              <w:suppressAutoHyphens/>
              <w:ind w:right="282"/>
              <w:jc w:val="center"/>
              <w:rPr>
                <w:b/>
                <w:color w:val="000000"/>
                <w:sz w:val="20"/>
                <w:szCs w:val="20"/>
              </w:rPr>
            </w:pPr>
            <w:r w:rsidRPr="003552A4">
              <w:rPr>
                <w:b/>
                <w:color w:val="000000"/>
                <w:sz w:val="20"/>
                <w:szCs w:val="20"/>
              </w:rPr>
              <w:t>705 696,9</w:t>
            </w:r>
          </w:p>
        </w:tc>
      </w:tr>
    </w:tbl>
    <w:p w:rsidR="007F4F62" w:rsidRPr="009960A0" w:rsidRDefault="007F4F62" w:rsidP="00B42251">
      <w:pPr>
        <w:suppressAutoHyphens/>
        <w:ind w:right="282"/>
        <w:jc w:val="center"/>
      </w:pPr>
    </w:p>
    <w:p w:rsidR="007F4F62" w:rsidRPr="00AB5D96" w:rsidRDefault="007F4F62" w:rsidP="00B42251">
      <w:pPr>
        <w:suppressAutoHyphens/>
        <w:ind w:right="282" w:firstLine="540"/>
        <w:rPr>
          <w:lang w:val="en-US"/>
        </w:rPr>
      </w:pPr>
    </w:p>
    <w:p w:rsidR="007F4F62" w:rsidRDefault="007F4F62" w:rsidP="00B42251">
      <w:pPr>
        <w:suppressAutoHyphens/>
        <w:ind w:right="282" w:firstLine="540"/>
        <w:jc w:val="center"/>
        <w:rPr>
          <w:b/>
          <w:lang w:val="en-US"/>
        </w:rPr>
      </w:pPr>
    </w:p>
    <w:p w:rsidR="007F4F62" w:rsidRDefault="003626AD" w:rsidP="00B42251">
      <w:pPr>
        <w:suppressAutoHyphens/>
        <w:ind w:right="282" w:firstLine="540"/>
        <w:jc w:val="center"/>
        <w:rPr>
          <w:b/>
          <w:lang w:val="en-US"/>
        </w:rPr>
      </w:pPr>
      <w:r>
        <w:rPr>
          <w:noProof/>
        </w:rPr>
        <w:drawing>
          <wp:inline distT="0" distB="0" distL="0" distR="0" wp14:anchorId="169A7259" wp14:editId="3E218F9B">
            <wp:extent cx="5124450" cy="2895600"/>
            <wp:effectExtent l="0" t="0" r="0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:rsidR="007F4F62" w:rsidRPr="00AB5D96" w:rsidRDefault="007F4F62" w:rsidP="00B42251">
      <w:pPr>
        <w:suppressAutoHyphens/>
        <w:ind w:right="282"/>
        <w:rPr>
          <w:b/>
        </w:rPr>
      </w:pPr>
    </w:p>
    <w:p w:rsidR="007F4F62" w:rsidRPr="00AB5D96" w:rsidRDefault="007F4F62" w:rsidP="00B42251">
      <w:pPr>
        <w:suppressAutoHyphens/>
        <w:ind w:right="282" w:firstLine="540"/>
        <w:jc w:val="center"/>
        <w:rPr>
          <w:b/>
        </w:rPr>
      </w:pPr>
    </w:p>
    <w:p w:rsidR="003626AD" w:rsidRPr="00AB5D96" w:rsidRDefault="003626AD" w:rsidP="00B42251">
      <w:pPr>
        <w:suppressAutoHyphens/>
        <w:ind w:right="282" w:firstLine="540"/>
        <w:jc w:val="center"/>
        <w:rPr>
          <w:b/>
        </w:rPr>
      </w:pPr>
      <w:r w:rsidRPr="001414AB">
        <w:rPr>
          <w:b/>
        </w:rPr>
        <w:t>Рис.</w:t>
      </w:r>
      <w:r>
        <w:rPr>
          <w:b/>
        </w:rPr>
        <w:t xml:space="preserve"> 5</w:t>
      </w:r>
      <w:r>
        <w:rPr>
          <w:b/>
          <w:color w:val="FF0000"/>
        </w:rPr>
        <w:t xml:space="preserve">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Самаре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Pr="00B24F63" w:rsidRDefault="007F4F62" w:rsidP="00B42251">
      <w:pPr>
        <w:suppressAutoHyphens/>
        <w:ind w:right="282" w:firstLine="567"/>
        <w:rPr>
          <w:b/>
        </w:rPr>
      </w:pP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.1.4.3.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Красноярске.</w:t>
      </w:r>
    </w:p>
    <w:p w:rsidR="007F4F62" w:rsidRPr="009960A0" w:rsidRDefault="007F4F62" w:rsidP="00B42251">
      <w:pPr>
        <w:suppressAutoHyphens/>
        <w:ind w:right="282" w:firstLine="709"/>
      </w:pPr>
    </w:p>
    <w:p w:rsidR="007F4F62" w:rsidRPr="009960A0" w:rsidRDefault="007F4F62" w:rsidP="00B42251">
      <w:pPr>
        <w:suppressAutoHyphens/>
        <w:ind w:right="282" w:firstLine="709"/>
        <w:rPr>
          <w:bCs/>
        </w:rPr>
      </w:pP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Общества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Красноярске</w:t>
      </w:r>
      <w:r>
        <w:t xml:space="preserve"> </w:t>
      </w:r>
      <w:r w:rsidRPr="009960A0">
        <w:t>было</w:t>
      </w:r>
      <w:r>
        <w:t xml:space="preserve"> </w:t>
      </w:r>
      <w:r w:rsidRPr="009960A0">
        <w:t>проведено</w:t>
      </w:r>
      <w: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iCs/>
        </w:rPr>
        <w:t xml:space="preserve"> 140 лоту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 902 828,2 </w:t>
      </w:r>
      <w:r w:rsidRPr="009960A0">
        <w:rPr>
          <w:bCs/>
        </w:rPr>
        <w:t>тыс.</w:t>
      </w:r>
      <w:r>
        <w:rPr>
          <w:bCs/>
        </w:rPr>
        <w:t xml:space="preserve"> </w:t>
      </w:r>
      <w:r w:rsidRPr="009960A0">
        <w:rPr>
          <w:bCs/>
        </w:rPr>
        <w:t>руб.</w:t>
      </w:r>
      <w:r>
        <w:rPr>
          <w:bCs/>
        </w:rPr>
        <w:t xml:space="preserve"> </w:t>
      </w:r>
      <w:r w:rsidRPr="009960A0">
        <w:rPr>
          <w:bCs/>
        </w:rPr>
        <w:t>с</w:t>
      </w:r>
      <w:r>
        <w:rPr>
          <w:bCs/>
        </w:rPr>
        <w:t xml:space="preserve"> </w:t>
      </w:r>
      <w:r w:rsidRPr="009960A0">
        <w:rPr>
          <w:bCs/>
        </w:rPr>
        <w:t>НДС.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</w:t>
      </w:r>
      <w:r w:rsidR="00BB14A2">
        <w:rPr>
          <w:bCs/>
        </w:rPr>
        <w:t>9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 xml:space="preserve">Итоги основной деятельности </w:t>
      </w:r>
    </w:p>
    <w:p w:rsidR="007F4F62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Красноярске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</w:p>
    <w:tbl>
      <w:tblPr>
        <w:tblW w:w="9781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61"/>
        <w:gridCol w:w="1568"/>
        <w:gridCol w:w="1916"/>
        <w:gridCol w:w="3118"/>
      </w:tblGrid>
      <w:tr w:rsidR="007F4F62" w:rsidRPr="009960A0" w:rsidTr="007F4F62">
        <w:trPr>
          <w:trHeight w:val="862"/>
          <w:jc w:val="center"/>
        </w:trPr>
        <w:tc>
          <w:tcPr>
            <w:tcW w:w="3461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Заказчик</w:t>
            </w:r>
          </w:p>
        </w:tc>
        <w:tc>
          <w:tcPr>
            <w:tcW w:w="1286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Количество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лотов,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шт.</w:t>
            </w:r>
          </w:p>
        </w:tc>
        <w:tc>
          <w:tcPr>
            <w:tcW w:w="1916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Сумма,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</w:t>
            </w:r>
          </w:p>
        </w:tc>
        <w:tc>
          <w:tcPr>
            <w:tcW w:w="3118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стоимостном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выражении</w:t>
            </w:r>
          </w:p>
        </w:tc>
      </w:tr>
      <w:tr w:rsidR="007F4F62" w:rsidRPr="009960A0" w:rsidTr="007F4F62">
        <w:trPr>
          <w:trHeight w:val="315"/>
          <w:jc w:val="center"/>
        </w:trPr>
        <w:tc>
          <w:tcPr>
            <w:tcW w:w="3461" w:type="dxa"/>
            <w:tcBorders>
              <w:bottom w:val="single" w:sz="4" w:space="0" w:color="auto"/>
            </w:tcBorders>
            <w:shd w:val="clear" w:color="000000" w:fill="FFFFC5"/>
            <w:vAlign w:val="center"/>
          </w:tcPr>
          <w:p w:rsidR="007F4F62" w:rsidRPr="009960A0" w:rsidRDefault="00365DE1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Филиал </w:t>
            </w:r>
            <w:r w:rsidR="001A0FF7">
              <w:rPr>
                <w:b/>
                <w:bCs/>
                <w:color w:val="000000"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АО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«ФСК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ЕЭС»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МЭС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Сибири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140</w:t>
            </w:r>
          </w:p>
        </w:tc>
        <w:tc>
          <w:tcPr>
            <w:tcW w:w="1916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902 828,2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szCs w:val="22"/>
              </w:rPr>
            </w:pPr>
            <w:r w:rsidRPr="009960A0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Pr="009960A0" w:rsidRDefault="007F4F62" w:rsidP="00B42251">
      <w:pPr>
        <w:suppressAutoHyphens/>
        <w:ind w:right="282" w:firstLine="709"/>
      </w:pPr>
    </w:p>
    <w:p w:rsidR="007F4F62" w:rsidRPr="0067418E" w:rsidRDefault="007F4F62" w:rsidP="00B42251">
      <w:pPr>
        <w:suppressAutoHyphens/>
        <w:ind w:right="282" w:firstLine="709"/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Красноярске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1414AB">
        <w:t>на</w:t>
      </w:r>
      <w:r>
        <w:t xml:space="preserve"> </w:t>
      </w:r>
      <w:r w:rsidRPr="001414AB">
        <w:t>рис.</w:t>
      </w:r>
      <w:r>
        <w:t xml:space="preserve"> 6 </w:t>
      </w:r>
      <w:r w:rsidRPr="001414AB">
        <w:t>и</w:t>
      </w:r>
      <w:r>
        <w:t xml:space="preserve"> </w:t>
      </w:r>
      <w:r w:rsidRPr="001414AB">
        <w:t>в</w:t>
      </w:r>
      <w:r>
        <w:t xml:space="preserve"> </w:t>
      </w:r>
      <w:r w:rsidRPr="001414AB">
        <w:t>таблице</w:t>
      </w:r>
      <w:r>
        <w:t xml:space="preserve"> </w:t>
      </w:r>
      <w:r w:rsidR="003626AD">
        <w:t>9</w:t>
      </w:r>
      <w:r w:rsidRPr="001414AB">
        <w:t>.</w:t>
      </w:r>
    </w:p>
    <w:p w:rsidR="007F4F62" w:rsidRPr="0067418E" w:rsidRDefault="007F4F62" w:rsidP="00B42251">
      <w:pPr>
        <w:suppressAutoHyphens/>
        <w:ind w:right="282" w:firstLine="540"/>
      </w:pPr>
    </w:p>
    <w:p w:rsidR="007F4F62" w:rsidRPr="009960A0" w:rsidRDefault="007F4F62" w:rsidP="00B42251">
      <w:pPr>
        <w:tabs>
          <w:tab w:val="left" w:pos="6420"/>
          <w:tab w:val="right" w:pos="9355"/>
        </w:tabs>
        <w:suppressAutoHyphens/>
        <w:ind w:right="282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</w:t>
      </w:r>
      <w:r w:rsidR="003626AD">
        <w:rPr>
          <w:bCs/>
        </w:rPr>
        <w:t>9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  <w:iCs/>
        </w:rPr>
        <w:t>Красноярске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tbl>
      <w:tblPr>
        <w:tblW w:w="9567" w:type="dxa"/>
        <w:jc w:val="center"/>
        <w:tblInd w:w="-527" w:type="dxa"/>
        <w:tblLook w:val="04A0" w:firstRow="1" w:lastRow="0" w:firstColumn="1" w:lastColumn="0" w:noHBand="0" w:noVBand="1"/>
      </w:tblPr>
      <w:tblGrid>
        <w:gridCol w:w="4735"/>
        <w:gridCol w:w="1067"/>
        <w:gridCol w:w="3921"/>
      </w:tblGrid>
      <w:tr w:rsidR="007F4F62" w:rsidRPr="009960A0" w:rsidTr="007F4F62">
        <w:trPr>
          <w:trHeight w:val="741"/>
          <w:jc w:val="center"/>
        </w:trPr>
        <w:tc>
          <w:tcPr>
            <w:tcW w:w="47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3921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  <w:jc w:val="center"/>
        </w:trPr>
        <w:tc>
          <w:tcPr>
            <w:tcW w:w="47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7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конкурс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3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187 650,4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7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предложений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79</w:t>
            </w:r>
          </w:p>
        </w:tc>
        <w:tc>
          <w:tcPr>
            <w:tcW w:w="3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311 902,7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7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Единственный</w:t>
            </w:r>
            <w:r>
              <w:rPr>
                <w:color w:val="000000"/>
                <w:sz w:val="20"/>
                <w:szCs w:val="20"/>
              </w:rPr>
              <w:t xml:space="preserve"> участник по </w:t>
            </w:r>
            <w:r w:rsidRPr="009960A0">
              <w:rPr>
                <w:color w:val="000000"/>
                <w:sz w:val="20"/>
                <w:szCs w:val="20"/>
              </w:rPr>
              <w:t>результатам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проведенных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процедур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53</w:t>
            </w:r>
          </w:p>
        </w:tc>
        <w:tc>
          <w:tcPr>
            <w:tcW w:w="3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403 275,1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47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140</w:t>
            </w:r>
          </w:p>
        </w:tc>
        <w:tc>
          <w:tcPr>
            <w:tcW w:w="3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902 828,2</w:t>
            </w:r>
          </w:p>
        </w:tc>
      </w:tr>
    </w:tbl>
    <w:p w:rsidR="007F4F62" w:rsidRDefault="007F4F62" w:rsidP="00B42251">
      <w:pPr>
        <w:suppressAutoHyphens/>
        <w:ind w:right="282" w:firstLine="540"/>
        <w:jc w:val="center"/>
      </w:pPr>
      <w:r>
        <w:rPr>
          <w:noProof/>
        </w:rPr>
        <w:drawing>
          <wp:inline distT="0" distB="0" distL="0" distR="0" wp14:anchorId="288F0DE5" wp14:editId="1314C2D7">
            <wp:extent cx="4786593" cy="3372375"/>
            <wp:effectExtent l="0" t="0" r="0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:rsidR="007F4F62" w:rsidRPr="009960A0" w:rsidRDefault="007F4F62" w:rsidP="00B42251">
      <w:pPr>
        <w:suppressAutoHyphens/>
        <w:ind w:right="282"/>
        <w:jc w:val="center"/>
      </w:pPr>
      <w:r w:rsidRPr="001414AB">
        <w:rPr>
          <w:b/>
        </w:rPr>
        <w:t>Рис.</w:t>
      </w:r>
      <w:r>
        <w:rPr>
          <w:b/>
        </w:rPr>
        <w:t xml:space="preserve"> 6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Красноярске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Default="007F4F62" w:rsidP="00B42251">
      <w:pPr>
        <w:suppressAutoHyphens/>
        <w:ind w:right="282" w:firstLine="567"/>
        <w:rPr>
          <w:b/>
        </w:rPr>
      </w:pPr>
    </w:p>
    <w:p w:rsidR="007F4F62" w:rsidRDefault="007F4F62" w:rsidP="00B42251">
      <w:pPr>
        <w:suppressAutoHyphens/>
        <w:ind w:right="282" w:firstLine="567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.1.4.4.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Екатеринбурге.</w:t>
      </w:r>
    </w:p>
    <w:p w:rsidR="007F4F62" w:rsidRPr="009960A0" w:rsidRDefault="007F4F62" w:rsidP="00B42251">
      <w:pPr>
        <w:suppressAutoHyphens/>
        <w:ind w:right="282" w:firstLine="567"/>
        <w:rPr>
          <w:b/>
        </w:rPr>
      </w:pPr>
    </w:p>
    <w:p w:rsidR="007F4F62" w:rsidRPr="009960A0" w:rsidRDefault="007F4F62" w:rsidP="00B42251">
      <w:pPr>
        <w:suppressAutoHyphens/>
        <w:ind w:right="282" w:firstLine="567"/>
        <w:rPr>
          <w:bCs/>
        </w:rPr>
      </w:pP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Общества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Екатеринбурге</w:t>
      </w:r>
      <w:r>
        <w:t xml:space="preserve"> </w:t>
      </w:r>
      <w:r w:rsidRPr="009960A0">
        <w:t>было</w:t>
      </w:r>
      <w:r>
        <w:t xml:space="preserve"> </w:t>
      </w:r>
      <w:r w:rsidRPr="009960A0">
        <w:t>проведено</w:t>
      </w:r>
      <w: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iCs/>
        </w:rPr>
        <w:t xml:space="preserve"> 91 </w:t>
      </w:r>
      <w:r w:rsidRPr="009960A0">
        <w:rPr>
          <w:iCs/>
        </w:rPr>
        <w:t>лотам</w:t>
      </w:r>
      <w:r>
        <w:rPr>
          <w:iCs/>
        </w:rPr>
        <w:t xml:space="preserve">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 718 202,2 </w:t>
      </w:r>
      <w:r w:rsidRPr="009960A0">
        <w:rPr>
          <w:bCs/>
        </w:rPr>
        <w:t>тыс.</w:t>
      </w:r>
      <w:r>
        <w:rPr>
          <w:bCs/>
        </w:rPr>
        <w:t xml:space="preserve"> </w:t>
      </w:r>
      <w:r w:rsidRPr="009960A0">
        <w:rPr>
          <w:bCs/>
        </w:rPr>
        <w:t>руб.</w:t>
      </w:r>
      <w:r>
        <w:rPr>
          <w:bCs/>
        </w:rPr>
        <w:t xml:space="preserve"> </w:t>
      </w:r>
      <w:r w:rsidRPr="009960A0">
        <w:rPr>
          <w:bCs/>
        </w:rPr>
        <w:t>с</w:t>
      </w:r>
      <w:r>
        <w:rPr>
          <w:bCs/>
        </w:rPr>
        <w:t xml:space="preserve"> </w:t>
      </w:r>
      <w:r w:rsidRPr="009960A0">
        <w:rPr>
          <w:bCs/>
        </w:rPr>
        <w:t>НДС.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1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Итоги</w:t>
      </w:r>
      <w:r>
        <w:rPr>
          <w:b/>
        </w:rPr>
        <w:t xml:space="preserve"> основной </w:t>
      </w:r>
      <w:r w:rsidRPr="009960A0">
        <w:rPr>
          <w:b/>
        </w:rPr>
        <w:t>деятельности</w:t>
      </w:r>
      <w:r>
        <w:rPr>
          <w:b/>
        </w:rPr>
        <w:t xml:space="preserve"> 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Екатеринбурге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</w:p>
    <w:tbl>
      <w:tblPr>
        <w:tblW w:w="9923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1559"/>
        <w:gridCol w:w="1701"/>
        <w:gridCol w:w="2977"/>
      </w:tblGrid>
      <w:tr w:rsidR="007F4F62" w:rsidRPr="009960A0" w:rsidTr="007F4F62">
        <w:trPr>
          <w:trHeight w:val="862"/>
          <w:jc w:val="center"/>
        </w:trPr>
        <w:tc>
          <w:tcPr>
            <w:tcW w:w="3686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Заказчик</w:t>
            </w:r>
          </w:p>
        </w:tc>
        <w:tc>
          <w:tcPr>
            <w:tcW w:w="1559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Количество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лотов,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шт.</w:t>
            </w:r>
          </w:p>
        </w:tc>
        <w:tc>
          <w:tcPr>
            <w:tcW w:w="1701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Сумма,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</w:t>
            </w:r>
          </w:p>
        </w:tc>
        <w:tc>
          <w:tcPr>
            <w:tcW w:w="2977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стоимостном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выражении</w:t>
            </w:r>
          </w:p>
        </w:tc>
      </w:tr>
      <w:tr w:rsidR="007F4F62" w:rsidRPr="009960A0" w:rsidTr="007F4F62">
        <w:trPr>
          <w:trHeight w:val="315"/>
          <w:jc w:val="center"/>
        </w:trPr>
        <w:tc>
          <w:tcPr>
            <w:tcW w:w="3686" w:type="dxa"/>
            <w:tcBorders>
              <w:bottom w:val="single" w:sz="4" w:space="0" w:color="auto"/>
            </w:tcBorders>
            <w:shd w:val="clear" w:color="000000" w:fill="FFFFC5"/>
            <w:vAlign w:val="bottom"/>
            <w:hideMark/>
          </w:tcPr>
          <w:p w:rsidR="007F4F62" w:rsidRPr="009960A0" w:rsidRDefault="00365DE1" w:rsidP="00B42251">
            <w:pPr>
              <w:suppressAutoHyphens/>
              <w:ind w:right="282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Филиал </w:t>
            </w:r>
            <w:r w:rsidR="001A0FF7">
              <w:rPr>
                <w:b/>
                <w:bCs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sz w:val="20"/>
                <w:szCs w:val="20"/>
              </w:rPr>
              <w:t>АО</w:t>
            </w:r>
            <w:r w:rsidR="007F4F62">
              <w:rPr>
                <w:b/>
                <w:bCs/>
                <w:sz w:val="20"/>
                <w:szCs w:val="20"/>
              </w:rPr>
              <w:t xml:space="preserve">  </w:t>
            </w:r>
            <w:r w:rsidR="007F4F62" w:rsidRPr="009960A0">
              <w:rPr>
                <w:b/>
                <w:bCs/>
                <w:sz w:val="20"/>
                <w:szCs w:val="20"/>
              </w:rPr>
              <w:t>«ФСК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ЕЭС»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-</w:t>
            </w:r>
            <w:r w:rsidR="007F4F62">
              <w:rPr>
                <w:b/>
                <w:bCs/>
                <w:sz w:val="20"/>
                <w:szCs w:val="20"/>
              </w:rPr>
              <w:t xml:space="preserve">  </w:t>
            </w:r>
            <w:r w:rsidR="007F4F62" w:rsidRPr="009960A0">
              <w:rPr>
                <w:b/>
                <w:bCs/>
                <w:sz w:val="20"/>
                <w:szCs w:val="20"/>
              </w:rPr>
              <w:t>МЭС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Урала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000000" w:fill="FFFFC5"/>
            <w:noWrap/>
            <w:vAlign w:val="bottom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  <w:szCs w:val="22"/>
              </w:rPr>
              <w:t>91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000000" w:fill="FFFFC5"/>
            <w:noWrap/>
            <w:vAlign w:val="bottom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718 202,2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000000" w:fill="FFFFC5"/>
            <w:noWrap/>
            <w:vAlign w:val="bottom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 w:rsidRPr="009960A0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Default="007F4F62" w:rsidP="00B42251">
      <w:pPr>
        <w:suppressAutoHyphens/>
        <w:ind w:right="282" w:firstLine="567"/>
      </w:pPr>
    </w:p>
    <w:p w:rsidR="007F4F62" w:rsidRPr="009960A0" w:rsidRDefault="007F4F62" w:rsidP="00B42251">
      <w:pPr>
        <w:suppressAutoHyphens/>
        <w:ind w:right="282" w:firstLine="567"/>
        <w:rPr>
          <w:bCs/>
          <w:highlight w:val="yellow"/>
        </w:rPr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Екатеринбурге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9960A0">
        <w:t>на</w:t>
      </w:r>
      <w:r>
        <w:t xml:space="preserve"> </w:t>
      </w:r>
      <w:r w:rsidRPr="001414AB">
        <w:t>рис.</w:t>
      </w:r>
      <w:r>
        <w:t xml:space="preserve"> 7 </w:t>
      </w:r>
      <w:r w:rsidRPr="001414AB">
        <w:t>и</w:t>
      </w:r>
      <w:r>
        <w:t xml:space="preserve"> </w:t>
      </w:r>
      <w:r w:rsidRPr="001414AB">
        <w:t>в</w:t>
      </w:r>
      <w:r>
        <w:t xml:space="preserve"> </w:t>
      </w:r>
      <w:r w:rsidRPr="001414AB">
        <w:t>таблице</w:t>
      </w:r>
      <w:r>
        <w:t xml:space="preserve"> </w:t>
      </w:r>
      <w:r w:rsidRPr="001414AB">
        <w:t>1</w:t>
      </w:r>
      <w:r w:rsidR="00BB14A2">
        <w:t>2</w:t>
      </w:r>
      <w:r w:rsidRPr="001414AB">
        <w:t>.</w:t>
      </w:r>
      <w:r>
        <w:rPr>
          <w:bCs/>
        </w:rPr>
        <w:t xml:space="preserve"> 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  <w:highlight w:val="yellow"/>
        </w:rPr>
      </w:pPr>
    </w:p>
    <w:p w:rsidR="007F4F62" w:rsidRDefault="007F4F62" w:rsidP="00B42251">
      <w:pPr>
        <w:suppressAutoHyphens/>
        <w:ind w:right="282" w:firstLine="567"/>
        <w:jc w:val="right"/>
        <w:rPr>
          <w:bCs/>
        </w:rPr>
      </w:pP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2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  <w:iCs/>
        </w:rPr>
        <w:t>Екатеринбурге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tbl>
      <w:tblPr>
        <w:tblW w:w="9287" w:type="dxa"/>
        <w:jc w:val="center"/>
        <w:tblInd w:w="675" w:type="dxa"/>
        <w:tblLook w:val="04A0" w:firstRow="1" w:lastRow="0" w:firstColumn="1" w:lastColumn="0" w:noHBand="0" w:noVBand="1"/>
      </w:tblPr>
      <w:tblGrid>
        <w:gridCol w:w="3533"/>
        <w:gridCol w:w="1067"/>
        <w:gridCol w:w="4843"/>
      </w:tblGrid>
      <w:tr w:rsidR="007F4F62" w:rsidRPr="009960A0" w:rsidTr="007F4F62">
        <w:trPr>
          <w:trHeight w:val="741"/>
          <w:jc w:val="center"/>
        </w:trPr>
        <w:tc>
          <w:tcPr>
            <w:tcW w:w="353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4843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  <w:jc w:val="center"/>
        </w:trPr>
        <w:tc>
          <w:tcPr>
            <w:tcW w:w="353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3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конкурс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4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402 796,3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3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предложений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57</w:t>
            </w:r>
          </w:p>
        </w:tc>
        <w:tc>
          <w:tcPr>
            <w:tcW w:w="4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145 798,6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3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Единственный</w:t>
            </w:r>
            <w:r>
              <w:rPr>
                <w:color w:val="000000"/>
                <w:sz w:val="20"/>
                <w:szCs w:val="20"/>
              </w:rPr>
              <w:t xml:space="preserve"> участник по </w:t>
            </w:r>
            <w:r w:rsidRPr="009960A0">
              <w:rPr>
                <w:color w:val="000000"/>
                <w:sz w:val="20"/>
                <w:szCs w:val="20"/>
              </w:rPr>
              <w:t>результатам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проведенных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процедур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4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169 607,3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35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</w:t>
            </w:r>
          </w:p>
        </w:tc>
        <w:tc>
          <w:tcPr>
            <w:tcW w:w="4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718 202,2</w:t>
            </w:r>
          </w:p>
        </w:tc>
      </w:tr>
    </w:tbl>
    <w:p w:rsidR="007F4F62" w:rsidRDefault="007F4F62" w:rsidP="00B42251">
      <w:pPr>
        <w:suppressAutoHyphens/>
        <w:ind w:right="282" w:firstLine="540"/>
        <w:jc w:val="center"/>
      </w:pPr>
      <w:r>
        <w:rPr>
          <w:noProof/>
        </w:rPr>
        <w:drawing>
          <wp:inline distT="0" distB="0" distL="0" distR="0" wp14:anchorId="1E8371DF" wp14:editId="33B44198">
            <wp:extent cx="5940425" cy="3334576"/>
            <wp:effectExtent l="0" t="0" r="3175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7F4F62" w:rsidRPr="006849E4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Рис.</w:t>
      </w:r>
      <w:r>
        <w:rPr>
          <w:b/>
        </w:rPr>
        <w:t xml:space="preserve"> 7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</w:p>
    <w:p w:rsidR="007F4F62" w:rsidRPr="006849E4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Екатеринбурге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Pr="006849E4" w:rsidRDefault="007F4F62" w:rsidP="00B42251">
      <w:pPr>
        <w:suppressAutoHyphens/>
        <w:ind w:right="282"/>
        <w:jc w:val="center"/>
        <w:rPr>
          <w:b/>
        </w:rPr>
      </w:pPr>
    </w:p>
    <w:p w:rsidR="003626AD" w:rsidRDefault="003626AD" w:rsidP="00B42251">
      <w:pPr>
        <w:suppressAutoHyphens/>
        <w:ind w:right="282" w:firstLine="709"/>
        <w:jc w:val="center"/>
        <w:rPr>
          <w:b/>
        </w:rPr>
      </w:pPr>
    </w:p>
    <w:p w:rsidR="007F4F62" w:rsidRDefault="007F4F62" w:rsidP="00B42251">
      <w:pPr>
        <w:suppressAutoHyphens/>
        <w:ind w:right="282" w:firstLine="709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.1.4.5.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Сургуте.</w:t>
      </w:r>
    </w:p>
    <w:p w:rsidR="007F4F62" w:rsidRPr="009960A0" w:rsidRDefault="007F4F62" w:rsidP="00B42251">
      <w:pPr>
        <w:suppressAutoHyphens/>
        <w:ind w:right="282" w:firstLine="709"/>
        <w:rPr>
          <w:b/>
        </w:rPr>
      </w:pPr>
    </w:p>
    <w:p w:rsidR="007F4F62" w:rsidRPr="009960A0" w:rsidRDefault="007F4F62" w:rsidP="00B42251">
      <w:pPr>
        <w:suppressAutoHyphens/>
        <w:ind w:right="282" w:firstLine="709"/>
        <w:rPr>
          <w:bCs/>
        </w:rPr>
      </w:pP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Общества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Сургуте</w:t>
      </w:r>
      <w:r>
        <w:t xml:space="preserve"> </w:t>
      </w:r>
      <w:r w:rsidRPr="009960A0">
        <w:t>было</w:t>
      </w:r>
      <w:r>
        <w:t xml:space="preserve"> </w:t>
      </w:r>
      <w:r w:rsidRPr="009960A0">
        <w:t>проведено</w:t>
      </w:r>
      <w: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iCs/>
        </w:rPr>
        <w:t xml:space="preserve"> 101 </w:t>
      </w:r>
      <w:r w:rsidRPr="009960A0">
        <w:rPr>
          <w:iCs/>
        </w:rPr>
        <w:t>лотам</w:t>
      </w:r>
      <w:r>
        <w:rPr>
          <w:iCs/>
        </w:rPr>
        <w:t xml:space="preserve">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</w:t>
      </w:r>
      <w:r>
        <w:rPr>
          <w:bCs/>
        </w:rPr>
        <w:t xml:space="preserve"> 1 525 150,6 </w:t>
      </w:r>
      <w:r w:rsidRPr="009960A0">
        <w:rPr>
          <w:bCs/>
        </w:rPr>
        <w:t>тыс.</w:t>
      </w:r>
      <w:r>
        <w:rPr>
          <w:bCs/>
        </w:rPr>
        <w:t xml:space="preserve"> </w:t>
      </w:r>
      <w:r w:rsidRPr="009960A0">
        <w:rPr>
          <w:bCs/>
        </w:rPr>
        <w:t>руб.</w:t>
      </w:r>
      <w:r>
        <w:rPr>
          <w:bCs/>
        </w:rPr>
        <w:t xml:space="preserve"> </w:t>
      </w:r>
      <w:r w:rsidRPr="009960A0">
        <w:rPr>
          <w:bCs/>
        </w:rPr>
        <w:t>с</w:t>
      </w:r>
      <w:r>
        <w:rPr>
          <w:bCs/>
        </w:rPr>
        <w:t xml:space="preserve"> </w:t>
      </w:r>
      <w:r w:rsidRPr="009960A0">
        <w:rPr>
          <w:bCs/>
        </w:rPr>
        <w:t>НДС.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3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 xml:space="preserve">Итоги основной деятельности </w:t>
      </w:r>
    </w:p>
    <w:p w:rsidR="007F4F62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Сургуте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</w:p>
    <w:tbl>
      <w:tblPr>
        <w:tblW w:w="9923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6"/>
        <w:gridCol w:w="1559"/>
        <w:gridCol w:w="1701"/>
        <w:gridCol w:w="2977"/>
      </w:tblGrid>
      <w:tr w:rsidR="007F4F62" w:rsidRPr="009960A0" w:rsidTr="007F4F62">
        <w:trPr>
          <w:trHeight w:val="862"/>
          <w:jc w:val="center"/>
        </w:trPr>
        <w:tc>
          <w:tcPr>
            <w:tcW w:w="3686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Заказчик</w:t>
            </w:r>
          </w:p>
        </w:tc>
        <w:tc>
          <w:tcPr>
            <w:tcW w:w="1559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Количество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лотов,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шт.</w:t>
            </w:r>
          </w:p>
        </w:tc>
        <w:tc>
          <w:tcPr>
            <w:tcW w:w="1701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Сумма,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</w:t>
            </w:r>
          </w:p>
        </w:tc>
        <w:tc>
          <w:tcPr>
            <w:tcW w:w="2977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стоимостном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выражении</w:t>
            </w:r>
          </w:p>
        </w:tc>
      </w:tr>
      <w:tr w:rsidR="007F4F62" w:rsidRPr="009960A0" w:rsidTr="007F4F62">
        <w:trPr>
          <w:trHeight w:val="315"/>
          <w:jc w:val="center"/>
        </w:trPr>
        <w:tc>
          <w:tcPr>
            <w:tcW w:w="3686" w:type="dxa"/>
            <w:tcBorders>
              <w:bottom w:val="single" w:sz="4" w:space="0" w:color="auto"/>
            </w:tcBorders>
            <w:shd w:val="clear" w:color="000000" w:fill="FFFFC5"/>
            <w:vAlign w:val="center"/>
            <w:hideMark/>
          </w:tcPr>
          <w:p w:rsidR="007F4F62" w:rsidRPr="009960A0" w:rsidRDefault="00365DE1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Филиал </w:t>
            </w:r>
            <w:r w:rsidR="001A0FF7">
              <w:rPr>
                <w:b/>
                <w:bCs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sz w:val="20"/>
                <w:szCs w:val="20"/>
              </w:rPr>
              <w:t>АО</w:t>
            </w:r>
            <w:r w:rsidR="007F4F62">
              <w:rPr>
                <w:b/>
                <w:bCs/>
                <w:sz w:val="20"/>
                <w:szCs w:val="20"/>
              </w:rPr>
              <w:t xml:space="preserve">  </w:t>
            </w:r>
            <w:r w:rsidR="007F4F62" w:rsidRPr="009960A0">
              <w:rPr>
                <w:b/>
                <w:bCs/>
                <w:sz w:val="20"/>
                <w:szCs w:val="20"/>
              </w:rPr>
              <w:t>«ФСК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ЕЭС»</w:t>
            </w:r>
            <w:r>
              <w:rPr>
                <w:b/>
                <w:bCs/>
                <w:sz w:val="20"/>
                <w:szCs w:val="20"/>
              </w:rPr>
              <w:t>-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МЭС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Западной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Сибири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  <w:szCs w:val="22"/>
              </w:rPr>
              <w:t>101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1 525 150,6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 w:rsidRPr="009960A0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Pr="009960A0" w:rsidRDefault="007F4F62" w:rsidP="00B42251">
      <w:pPr>
        <w:suppressAutoHyphens/>
        <w:ind w:right="282" w:firstLine="540"/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Сургуте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9960A0">
        <w:t>на</w:t>
      </w:r>
      <w:r>
        <w:t xml:space="preserve"> </w:t>
      </w:r>
      <w:r w:rsidRPr="001414AB">
        <w:t>рис.</w:t>
      </w:r>
      <w:r>
        <w:t xml:space="preserve"> 8 </w:t>
      </w:r>
      <w:r w:rsidRPr="001414AB">
        <w:t>и</w:t>
      </w:r>
      <w:r>
        <w:t xml:space="preserve"> </w:t>
      </w:r>
      <w:r w:rsidRPr="001414AB">
        <w:t>в</w:t>
      </w:r>
      <w:r>
        <w:t xml:space="preserve"> </w:t>
      </w:r>
      <w:r w:rsidRPr="001414AB">
        <w:t>таблице</w:t>
      </w:r>
      <w:r>
        <w:t xml:space="preserve"> 1</w:t>
      </w:r>
      <w:r w:rsidR="00BB14A2">
        <w:t>4</w:t>
      </w:r>
      <w:r w:rsidRPr="001414AB">
        <w:t>.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4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  <w:iCs/>
        </w:rPr>
        <w:t>Сургуте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tbl>
      <w:tblPr>
        <w:tblW w:w="9427" w:type="dxa"/>
        <w:jc w:val="center"/>
        <w:tblInd w:w="-316" w:type="dxa"/>
        <w:tblLook w:val="04A0" w:firstRow="1" w:lastRow="0" w:firstColumn="1" w:lastColumn="0" w:noHBand="0" w:noVBand="1"/>
      </w:tblPr>
      <w:tblGrid>
        <w:gridCol w:w="4524"/>
        <w:gridCol w:w="1288"/>
        <w:gridCol w:w="3615"/>
      </w:tblGrid>
      <w:tr w:rsidR="007F4F62" w:rsidRPr="009960A0" w:rsidTr="007F4F62">
        <w:trPr>
          <w:trHeight w:val="741"/>
          <w:jc w:val="center"/>
        </w:trPr>
        <w:tc>
          <w:tcPr>
            <w:tcW w:w="452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12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3615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  <w:jc w:val="center"/>
        </w:trPr>
        <w:tc>
          <w:tcPr>
            <w:tcW w:w="452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8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конкурс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27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806 102,9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предложений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127 619,5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Единственный</w:t>
            </w:r>
            <w:r>
              <w:rPr>
                <w:color w:val="000000"/>
                <w:sz w:val="20"/>
                <w:szCs w:val="20"/>
              </w:rPr>
              <w:t xml:space="preserve"> участник по </w:t>
            </w:r>
            <w:r w:rsidRPr="009960A0">
              <w:rPr>
                <w:color w:val="000000"/>
                <w:sz w:val="20"/>
                <w:szCs w:val="20"/>
              </w:rPr>
              <w:t>результатам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проведенных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процедур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37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591 428,2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2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101</w:t>
            </w:r>
          </w:p>
        </w:tc>
        <w:tc>
          <w:tcPr>
            <w:tcW w:w="36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1 525 150,6</w:t>
            </w:r>
          </w:p>
        </w:tc>
      </w:tr>
    </w:tbl>
    <w:p w:rsidR="00D443F1" w:rsidRDefault="00D443F1" w:rsidP="00B42251">
      <w:pPr>
        <w:suppressAutoHyphens/>
        <w:ind w:right="282"/>
        <w:jc w:val="center"/>
        <w:rPr>
          <w:lang w:val="en-US"/>
        </w:rPr>
      </w:pPr>
    </w:p>
    <w:p w:rsidR="00D443F1" w:rsidRPr="00D443F1" w:rsidRDefault="007F4F62" w:rsidP="00B42251">
      <w:pPr>
        <w:suppressAutoHyphens/>
        <w:ind w:right="282"/>
        <w:jc w:val="center"/>
        <w:rPr>
          <w:lang w:val="en-US"/>
        </w:rPr>
      </w:pPr>
      <w:r>
        <w:rPr>
          <w:noProof/>
        </w:rPr>
        <w:drawing>
          <wp:inline distT="0" distB="0" distL="0" distR="0" wp14:anchorId="254525EF" wp14:editId="68CD00C3">
            <wp:extent cx="5433060" cy="3284220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7F4F62" w:rsidRPr="009960A0" w:rsidRDefault="007F4F62" w:rsidP="00B42251">
      <w:pPr>
        <w:suppressAutoHyphens/>
        <w:ind w:right="282"/>
        <w:jc w:val="center"/>
      </w:pPr>
      <w:r w:rsidRPr="001414AB">
        <w:rPr>
          <w:b/>
        </w:rPr>
        <w:t>Рис.</w:t>
      </w:r>
      <w:r>
        <w:rPr>
          <w:b/>
        </w:rPr>
        <w:t xml:space="preserve"> 8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Сургуте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Default="007F4F62" w:rsidP="00B42251">
      <w:pPr>
        <w:suppressAutoHyphens/>
        <w:ind w:right="282" w:firstLine="708"/>
        <w:jc w:val="center"/>
        <w:rPr>
          <w:b/>
          <w:iCs/>
        </w:rPr>
      </w:pPr>
    </w:p>
    <w:p w:rsidR="00E40EB6" w:rsidRPr="00EE5003" w:rsidRDefault="00E40EB6" w:rsidP="00B42251">
      <w:pPr>
        <w:suppressAutoHyphens/>
        <w:ind w:right="282"/>
        <w:rPr>
          <w:b/>
          <w:iCs/>
        </w:rPr>
      </w:pPr>
    </w:p>
    <w:p w:rsidR="00D443F1" w:rsidRPr="00EE5003" w:rsidRDefault="00D443F1" w:rsidP="00B42251">
      <w:pPr>
        <w:suppressAutoHyphens/>
        <w:ind w:right="282"/>
        <w:rPr>
          <w:b/>
          <w:iCs/>
        </w:rPr>
      </w:pPr>
    </w:p>
    <w:p w:rsidR="007F4F62" w:rsidRDefault="007F4F62" w:rsidP="00B42251">
      <w:pPr>
        <w:suppressAutoHyphens/>
        <w:ind w:right="282" w:firstLine="709"/>
        <w:jc w:val="center"/>
        <w:rPr>
          <w:b/>
        </w:rPr>
      </w:pPr>
      <w:r>
        <w:rPr>
          <w:b/>
        </w:rPr>
        <w:t>3</w:t>
      </w:r>
      <w:r w:rsidRPr="009960A0">
        <w:rPr>
          <w:b/>
        </w:rPr>
        <w:t>.1.4.6.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Хабаровске.</w:t>
      </w:r>
    </w:p>
    <w:p w:rsidR="007F4F62" w:rsidRPr="009960A0" w:rsidRDefault="007F4F62" w:rsidP="00B42251">
      <w:pPr>
        <w:suppressAutoHyphens/>
        <w:ind w:right="282" w:firstLine="709"/>
        <w:rPr>
          <w:b/>
        </w:rPr>
      </w:pPr>
    </w:p>
    <w:p w:rsidR="007F4F62" w:rsidRPr="009960A0" w:rsidRDefault="007F4F62" w:rsidP="00B42251">
      <w:pPr>
        <w:suppressAutoHyphens/>
        <w:ind w:right="282" w:firstLine="709"/>
        <w:rPr>
          <w:bCs/>
        </w:rPr>
      </w:pP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Общества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Хабаровске</w:t>
      </w:r>
      <w:r>
        <w:t xml:space="preserve"> </w:t>
      </w:r>
      <w:r w:rsidRPr="009960A0">
        <w:t>было</w:t>
      </w:r>
      <w:r>
        <w:t xml:space="preserve"> </w:t>
      </w:r>
      <w:r w:rsidRPr="009960A0">
        <w:t>проведено</w:t>
      </w:r>
      <w: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iCs/>
        </w:rPr>
        <w:t xml:space="preserve"> 56 </w:t>
      </w:r>
      <w:r w:rsidRPr="009960A0">
        <w:rPr>
          <w:iCs/>
        </w:rPr>
        <w:t>лотам</w:t>
      </w:r>
      <w:r>
        <w:rPr>
          <w:iCs/>
        </w:rPr>
        <w:t xml:space="preserve">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 673 628,2</w:t>
      </w:r>
      <w:r>
        <w:rPr>
          <w:bCs/>
        </w:rPr>
        <w:t xml:space="preserve"> </w:t>
      </w:r>
      <w:r w:rsidRPr="009960A0">
        <w:rPr>
          <w:bCs/>
        </w:rPr>
        <w:t>тыс.</w:t>
      </w:r>
      <w:r>
        <w:rPr>
          <w:bCs/>
        </w:rPr>
        <w:t xml:space="preserve"> </w:t>
      </w:r>
      <w:r w:rsidRPr="009960A0">
        <w:rPr>
          <w:bCs/>
        </w:rPr>
        <w:t>руб.</w:t>
      </w:r>
      <w:r>
        <w:rPr>
          <w:bCs/>
        </w:rPr>
        <w:t xml:space="preserve"> </w:t>
      </w:r>
      <w:r w:rsidRPr="009960A0">
        <w:rPr>
          <w:bCs/>
        </w:rPr>
        <w:t>с</w:t>
      </w:r>
      <w:r>
        <w:rPr>
          <w:bCs/>
        </w:rPr>
        <w:t xml:space="preserve"> </w:t>
      </w:r>
      <w:r w:rsidRPr="009960A0">
        <w:rPr>
          <w:bCs/>
        </w:rPr>
        <w:t>НДС.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5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 xml:space="preserve">Итоги основной деятельности 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Хабаровске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</w:p>
    <w:tbl>
      <w:tblPr>
        <w:tblW w:w="9062" w:type="dxa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17"/>
        <w:gridCol w:w="1559"/>
        <w:gridCol w:w="1701"/>
        <w:gridCol w:w="1985"/>
      </w:tblGrid>
      <w:tr w:rsidR="007F4F62" w:rsidRPr="009960A0" w:rsidTr="00B42251">
        <w:trPr>
          <w:trHeight w:val="862"/>
          <w:jc w:val="center"/>
        </w:trPr>
        <w:tc>
          <w:tcPr>
            <w:tcW w:w="3817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Заказчик</w:t>
            </w:r>
          </w:p>
        </w:tc>
        <w:tc>
          <w:tcPr>
            <w:tcW w:w="1559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Количество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лотов,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шт.</w:t>
            </w:r>
          </w:p>
        </w:tc>
        <w:tc>
          <w:tcPr>
            <w:tcW w:w="1701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Сумма,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</w:t>
            </w:r>
          </w:p>
        </w:tc>
        <w:tc>
          <w:tcPr>
            <w:tcW w:w="1985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стоимостном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выражении</w:t>
            </w:r>
          </w:p>
        </w:tc>
      </w:tr>
      <w:tr w:rsidR="007F4F62" w:rsidRPr="009960A0" w:rsidTr="00B42251">
        <w:trPr>
          <w:trHeight w:val="315"/>
          <w:jc w:val="center"/>
        </w:trPr>
        <w:tc>
          <w:tcPr>
            <w:tcW w:w="3817" w:type="dxa"/>
            <w:shd w:val="clear" w:color="000000" w:fill="FFFFC5"/>
            <w:vAlign w:val="center"/>
            <w:hideMark/>
          </w:tcPr>
          <w:p w:rsidR="007F4F62" w:rsidRPr="009960A0" w:rsidRDefault="00365DE1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Филиал </w:t>
            </w:r>
            <w:r w:rsidR="001A0FF7">
              <w:rPr>
                <w:b/>
                <w:bCs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sz w:val="20"/>
                <w:szCs w:val="20"/>
              </w:rPr>
              <w:t>АО</w:t>
            </w:r>
            <w:r w:rsidR="007F4F62">
              <w:rPr>
                <w:b/>
                <w:bCs/>
                <w:sz w:val="20"/>
                <w:szCs w:val="20"/>
              </w:rPr>
              <w:t xml:space="preserve">  </w:t>
            </w:r>
            <w:r w:rsidR="007F4F62" w:rsidRPr="009960A0">
              <w:rPr>
                <w:b/>
                <w:bCs/>
                <w:sz w:val="20"/>
                <w:szCs w:val="20"/>
              </w:rPr>
              <w:t>«ФСК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ЕЭС</w:t>
            </w:r>
            <w:proofErr w:type="gramStart"/>
            <w:r w:rsidR="007F4F62" w:rsidRPr="009960A0">
              <w:rPr>
                <w:b/>
                <w:bCs/>
                <w:sz w:val="20"/>
                <w:szCs w:val="20"/>
              </w:rPr>
              <w:t>»</w:t>
            </w:r>
            <w:r>
              <w:rPr>
                <w:b/>
                <w:bCs/>
                <w:sz w:val="20"/>
                <w:szCs w:val="20"/>
              </w:rPr>
              <w:t>-</w:t>
            </w:r>
            <w:proofErr w:type="gramEnd"/>
            <w:r w:rsidR="007F4F62" w:rsidRPr="009960A0">
              <w:rPr>
                <w:b/>
                <w:bCs/>
                <w:sz w:val="20"/>
                <w:szCs w:val="20"/>
              </w:rPr>
              <w:t>МЭС</w:t>
            </w:r>
            <w:r w:rsidR="007F4F62">
              <w:rPr>
                <w:b/>
                <w:bCs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Востока</w:t>
            </w:r>
          </w:p>
        </w:tc>
        <w:tc>
          <w:tcPr>
            <w:tcW w:w="1559" w:type="dxa"/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  <w:szCs w:val="22"/>
              </w:rPr>
              <w:t>56</w:t>
            </w:r>
          </w:p>
        </w:tc>
        <w:tc>
          <w:tcPr>
            <w:tcW w:w="1701" w:type="dxa"/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>
              <w:rPr>
                <w:b/>
                <w:bCs/>
                <w:sz w:val="22"/>
              </w:rPr>
              <w:t>673 628,2</w:t>
            </w:r>
          </w:p>
        </w:tc>
        <w:tc>
          <w:tcPr>
            <w:tcW w:w="1985" w:type="dxa"/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</w:rPr>
            </w:pPr>
            <w:r w:rsidRPr="009960A0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Default="007F4F62" w:rsidP="00B42251">
      <w:pPr>
        <w:suppressAutoHyphens/>
        <w:ind w:right="282" w:firstLine="540"/>
      </w:pPr>
    </w:p>
    <w:p w:rsidR="007F4F62" w:rsidRDefault="007F4F62" w:rsidP="00B42251">
      <w:pPr>
        <w:suppressAutoHyphens/>
        <w:ind w:right="282" w:firstLine="709"/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Хабаровске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9960A0">
        <w:t>на</w:t>
      </w:r>
      <w:r>
        <w:t xml:space="preserve"> </w:t>
      </w:r>
      <w:r w:rsidRPr="001414AB">
        <w:t>рис.</w:t>
      </w:r>
      <w:r>
        <w:t xml:space="preserve"> 9 </w:t>
      </w:r>
      <w:r w:rsidRPr="001414AB">
        <w:t>и</w:t>
      </w:r>
      <w:r>
        <w:t xml:space="preserve"> </w:t>
      </w:r>
      <w:r w:rsidRPr="001414AB">
        <w:t>в</w:t>
      </w:r>
      <w:r>
        <w:t xml:space="preserve"> </w:t>
      </w:r>
      <w:r w:rsidRPr="001414AB">
        <w:t>таблице</w:t>
      </w:r>
      <w:r>
        <w:t xml:space="preserve"> 1</w:t>
      </w:r>
      <w:r w:rsidR="00BB14A2">
        <w:t>6</w:t>
      </w:r>
      <w:r w:rsidRPr="001414AB">
        <w:t>.</w:t>
      </w:r>
    </w:p>
    <w:p w:rsidR="007F4F62" w:rsidRPr="00EE5003" w:rsidRDefault="007F4F62" w:rsidP="00B42251">
      <w:pPr>
        <w:suppressAutoHyphens/>
        <w:ind w:right="282" w:firstLine="540"/>
      </w:pPr>
    </w:p>
    <w:p w:rsidR="00D443F1" w:rsidRPr="00EE5003" w:rsidRDefault="00D443F1" w:rsidP="00B42251">
      <w:pPr>
        <w:suppressAutoHyphens/>
        <w:ind w:right="282" w:firstLine="540"/>
      </w:pPr>
    </w:p>
    <w:p w:rsidR="00D443F1" w:rsidRPr="00EE5003" w:rsidRDefault="00D443F1" w:rsidP="00B42251">
      <w:pPr>
        <w:suppressAutoHyphens/>
        <w:ind w:right="282" w:firstLine="540"/>
      </w:pP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6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  <w:iCs/>
        </w:rPr>
        <w:t>Хабаровске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tbl>
      <w:tblPr>
        <w:tblW w:w="9356" w:type="dxa"/>
        <w:jc w:val="center"/>
        <w:tblInd w:w="-174" w:type="dxa"/>
        <w:tblLook w:val="04A0" w:firstRow="1" w:lastRow="0" w:firstColumn="1" w:lastColumn="0" w:noHBand="0" w:noVBand="1"/>
      </w:tblPr>
      <w:tblGrid>
        <w:gridCol w:w="4382"/>
        <w:gridCol w:w="1067"/>
        <w:gridCol w:w="4063"/>
      </w:tblGrid>
      <w:tr w:rsidR="007F4F62" w:rsidRPr="009960A0" w:rsidTr="007F4F62">
        <w:trPr>
          <w:trHeight w:val="741"/>
          <w:jc w:val="center"/>
        </w:trPr>
        <w:tc>
          <w:tcPr>
            <w:tcW w:w="438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4063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  <w:jc w:val="center"/>
        </w:trPr>
        <w:tc>
          <w:tcPr>
            <w:tcW w:w="438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3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конкурс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4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152 788,0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3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предложений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4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82 066,9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3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цен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4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2 875,9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3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Единственный</w:t>
            </w:r>
            <w:r>
              <w:rPr>
                <w:color w:val="000000"/>
                <w:sz w:val="20"/>
                <w:szCs w:val="20"/>
              </w:rPr>
              <w:t xml:space="preserve"> участник по </w:t>
            </w:r>
            <w:r w:rsidRPr="009960A0">
              <w:rPr>
                <w:color w:val="000000"/>
                <w:sz w:val="20"/>
                <w:szCs w:val="20"/>
              </w:rPr>
              <w:t>результатам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проведенных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процедур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33</w:t>
            </w:r>
          </w:p>
        </w:tc>
        <w:tc>
          <w:tcPr>
            <w:tcW w:w="4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435 897,4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438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56</w:t>
            </w:r>
          </w:p>
        </w:tc>
        <w:tc>
          <w:tcPr>
            <w:tcW w:w="40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673 628,2</w:t>
            </w:r>
          </w:p>
        </w:tc>
      </w:tr>
    </w:tbl>
    <w:p w:rsidR="007F4F62" w:rsidRPr="009960A0" w:rsidRDefault="007F4F62" w:rsidP="00B42251">
      <w:pPr>
        <w:suppressAutoHyphens/>
        <w:ind w:right="282"/>
        <w:jc w:val="center"/>
      </w:pPr>
      <w:r>
        <w:rPr>
          <w:noProof/>
        </w:rPr>
        <w:drawing>
          <wp:inline distT="0" distB="0" distL="0" distR="0" wp14:anchorId="1BA328DC" wp14:editId="5D63489A">
            <wp:extent cx="4823460" cy="3200400"/>
            <wp:effectExtent l="0" t="0" r="0" b="0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7F4F62" w:rsidRPr="009960A0" w:rsidRDefault="007F4F62" w:rsidP="00B42251">
      <w:pPr>
        <w:suppressAutoHyphens/>
        <w:ind w:right="282"/>
        <w:jc w:val="center"/>
      </w:pPr>
      <w:r w:rsidRPr="001414AB">
        <w:rPr>
          <w:b/>
        </w:rPr>
        <w:t>Рис.</w:t>
      </w:r>
      <w:r>
        <w:rPr>
          <w:b/>
        </w:rPr>
        <w:t xml:space="preserve"> 9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</w:p>
    <w:p w:rsidR="007F4F62" w:rsidRPr="00B24F63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Хабаровске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</w:p>
    <w:p w:rsidR="00E40EB6" w:rsidRPr="009960A0" w:rsidRDefault="00E40EB6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</w:p>
    <w:p w:rsidR="007F4F62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>3.1.4.</w:t>
      </w:r>
      <w:r w:rsidRPr="00A059F9">
        <w:t>7</w:t>
      </w:r>
      <w:r w:rsidRPr="009960A0">
        <w:rPr>
          <w:b/>
        </w:rPr>
        <w:t>.</w:t>
      </w:r>
      <w:r>
        <w:rPr>
          <w:b/>
        </w:rPr>
        <w:t xml:space="preserve"> </w:t>
      </w:r>
      <w:r w:rsidRPr="009960A0">
        <w:rPr>
          <w:b/>
        </w:rPr>
        <w:t>Представительство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Железноводске.</w:t>
      </w:r>
    </w:p>
    <w:p w:rsidR="007F4F62" w:rsidRPr="009960A0" w:rsidRDefault="007F4F62" w:rsidP="00B42251">
      <w:pPr>
        <w:suppressAutoHyphens/>
        <w:ind w:right="282" w:firstLine="709"/>
        <w:rPr>
          <w:b/>
        </w:rPr>
      </w:pPr>
    </w:p>
    <w:p w:rsidR="007F4F62" w:rsidRPr="009960A0" w:rsidRDefault="007F4F62" w:rsidP="00B42251">
      <w:pPr>
        <w:suppressAutoHyphens/>
        <w:ind w:right="282" w:firstLine="709"/>
        <w:rPr>
          <w:bCs/>
        </w:rPr>
      </w:pP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Общества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Железноводске</w:t>
      </w:r>
      <w:r>
        <w:t xml:space="preserve"> </w:t>
      </w:r>
      <w:r w:rsidRPr="009960A0">
        <w:t>было</w:t>
      </w:r>
      <w:r>
        <w:t xml:space="preserve"> </w:t>
      </w:r>
      <w:r w:rsidRPr="009960A0">
        <w:t>проведено</w:t>
      </w:r>
      <w:r>
        <w:t xml:space="preserve"> </w:t>
      </w:r>
      <w:r w:rsidRPr="009960A0">
        <w:rPr>
          <w:iCs/>
        </w:rPr>
        <w:t>регламентированных</w:t>
      </w:r>
      <w:r>
        <w:rPr>
          <w:iCs/>
        </w:rPr>
        <w:t xml:space="preserve"> </w:t>
      </w:r>
      <w:r w:rsidRPr="009960A0">
        <w:rPr>
          <w:iCs/>
        </w:rPr>
        <w:t>закупочных</w:t>
      </w:r>
      <w:r>
        <w:rPr>
          <w:iCs/>
        </w:rPr>
        <w:t xml:space="preserve"> </w:t>
      </w:r>
      <w:r w:rsidRPr="009960A0">
        <w:rPr>
          <w:iCs/>
        </w:rPr>
        <w:t>процедур</w:t>
      </w:r>
      <w:r>
        <w:rPr>
          <w:iCs/>
        </w:rPr>
        <w:t xml:space="preserve"> </w:t>
      </w:r>
      <w:r w:rsidRPr="009960A0">
        <w:rPr>
          <w:iCs/>
        </w:rPr>
        <w:t>(с</w:t>
      </w:r>
      <w:r>
        <w:rPr>
          <w:iCs/>
        </w:rPr>
        <w:t xml:space="preserve"> </w:t>
      </w:r>
      <w:r w:rsidRPr="009960A0">
        <w:rPr>
          <w:iCs/>
        </w:rPr>
        <w:t>объявлением</w:t>
      </w:r>
      <w:r>
        <w:rPr>
          <w:iCs/>
        </w:rPr>
        <w:t xml:space="preserve"> </w:t>
      </w:r>
      <w:r w:rsidRPr="009960A0">
        <w:rPr>
          <w:iCs/>
        </w:rPr>
        <w:t>победителя)</w:t>
      </w:r>
      <w:r>
        <w:rPr>
          <w:iCs/>
        </w:rPr>
        <w:t xml:space="preserve"> </w:t>
      </w:r>
      <w:r w:rsidRPr="009960A0">
        <w:rPr>
          <w:iCs/>
        </w:rPr>
        <w:t>по</w:t>
      </w:r>
      <w:r>
        <w:rPr>
          <w:iCs/>
        </w:rPr>
        <w:t xml:space="preserve"> 67 </w:t>
      </w:r>
      <w:r w:rsidRPr="009960A0">
        <w:rPr>
          <w:iCs/>
        </w:rPr>
        <w:t>лотам</w:t>
      </w:r>
      <w:r>
        <w:rPr>
          <w:iCs/>
        </w:rPr>
        <w:t xml:space="preserve"> </w:t>
      </w:r>
      <w:r w:rsidRPr="009960A0">
        <w:t>на</w:t>
      </w:r>
      <w:r>
        <w:t xml:space="preserve"> </w:t>
      </w:r>
      <w:r w:rsidRPr="009960A0">
        <w:t>общую</w:t>
      </w:r>
      <w:r>
        <w:t xml:space="preserve"> </w:t>
      </w:r>
      <w:r w:rsidRPr="009960A0">
        <w:t>сумму</w:t>
      </w:r>
      <w:r>
        <w:t xml:space="preserve">  369 957,0</w:t>
      </w:r>
      <w:r>
        <w:rPr>
          <w:bCs/>
        </w:rPr>
        <w:t xml:space="preserve"> </w:t>
      </w:r>
      <w:r w:rsidRPr="009960A0">
        <w:rPr>
          <w:bCs/>
        </w:rPr>
        <w:t>тыс.</w:t>
      </w:r>
      <w:r>
        <w:rPr>
          <w:bCs/>
        </w:rPr>
        <w:t xml:space="preserve"> </w:t>
      </w:r>
      <w:r w:rsidRPr="009960A0">
        <w:rPr>
          <w:bCs/>
        </w:rPr>
        <w:t>руб.</w:t>
      </w:r>
      <w:r>
        <w:rPr>
          <w:bCs/>
        </w:rPr>
        <w:t xml:space="preserve"> </w:t>
      </w:r>
      <w:r w:rsidRPr="009960A0">
        <w:rPr>
          <w:bCs/>
        </w:rPr>
        <w:t>с</w:t>
      </w:r>
      <w:r>
        <w:rPr>
          <w:bCs/>
        </w:rPr>
        <w:t xml:space="preserve"> </w:t>
      </w:r>
      <w:r w:rsidRPr="009960A0">
        <w:rPr>
          <w:bCs/>
        </w:rPr>
        <w:t>НДС.</w:t>
      </w: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7</w:t>
      </w:r>
    </w:p>
    <w:p w:rsidR="007F4F62" w:rsidRPr="009960A0" w:rsidRDefault="007F4F62" w:rsidP="00B42251">
      <w:pPr>
        <w:suppressAutoHyphens/>
        <w:ind w:right="282"/>
        <w:jc w:val="center"/>
        <w:rPr>
          <w:b/>
        </w:rPr>
      </w:pPr>
      <w:r>
        <w:rPr>
          <w:b/>
        </w:rPr>
        <w:t xml:space="preserve">Итоги основной деятельности </w:t>
      </w:r>
    </w:p>
    <w:p w:rsidR="007F4F62" w:rsidRDefault="007F4F62" w:rsidP="00B42251">
      <w:pPr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9960A0">
        <w:rPr>
          <w:b/>
        </w:rPr>
        <w:t>Железноводске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</w:p>
    <w:tbl>
      <w:tblPr>
        <w:tblW w:w="9781" w:type="dxa"/>
        <w:jc w:val="center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61"/>
        <w:gridCol w:w="1568"/>
        <w:gridCol w:w="1916"/>
        <w:gridCol w:w="3118"/>
      </w:tblGrid>
      <w:tr w:rsidR="007F4F62" w:rsidRPr="009960A0" w:rsidTr="007F4F62">
        <w:trPr>
          <w:trHeight w:val="862"/>
          <w:jc w:val="center"/>
        </w:trPr>
        <w:tc>
          <w:tcPr>
            <w:tcW w:w="3461" w:type="dxa"/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Заказчик</w:t>
            </w:r>
          </w:p>
        </w:tc>
        <w:tc>
          <w:tcPr>
            <w:tcW w:w="1286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Количество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лотов,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шт.</w:t>
            </w:r>
          </w:p>
        </w:tc>
        <w:tc>
          <w:tcPr>
            <w:tcW w:w="1916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Сумма,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тыс.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руб.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НДС</w:t>
            </w:r>
          </w:p>
        </w:tc>
        <w:tc>
          <w:tcPr>
            <w:tcW w:w="3118" w:type="dxa"/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%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0"/>
                <w:szCs w:val="20"/>
              </w:rPr>
            </w:pPr>
            <w:r w:rsidRPr="009960A0">
              <w:rPr>
                <w:b/>
                <w:bCs/>
                <w:sz w:val="20"/>
                <w:szCs w:val="20"/>
              </w:rPr>
              <w:t>в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стоимостном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sz w:val="20"/>
                <w:szCs w:val="20"/>
              </w:rPr>
              <w:t>выражении</w:t>
            </w:r>
          </w:p>
        </w:tc>
      </w:tr>
      <w:tr w:rsidR="007F4F62" w:rsidRPr="009960A0" w:rsidTr="007F4F62">
        <w:trPr>
          <w:trHeight w:val="315"/>
          <w:jc w:val="center"/>
        </w:trPr>
        <w:tc>
          <w:tcPr>
            <w:tcW w:w="3461" w:type="dxa"/>
            <w:tcBorders>
              <w:bottom w:val="single" w:sz="4" w:space="0" w:color="auto"/>
            </w:tcBorders>
            <w:shd w:val="clear" w:color="000000" w:fill="FFFFC5"/>
            <w:vAlign w:val="center"/>
          </w:tcPr>
          <w:p w:rsidR="007F4F62" w:rsidRPr="009960A0" w:rsidRDefault="00E21056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Филиал </w:t>
            </w:r>
            <w:r w:rsidR="001A0FF7">
              <w:rPr>
                <w:b/>
                <w:bCs/>
                <w:color w:val="000000"/>
                <w:sz w:val="20"/>
                <w:szCs w:val="20"/>
              </w:rPr>
              <w:t>П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АО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«ФСК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color w:val="000000"/>
                <w:sz w:val="20"/>
                <w:szCs w:val="20"/>
              </w:rPr>
              <w:t>ЕЭС»</w:t>
            </w:r>
            <w:r w:rsidR="007F4F62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="007F4F62" w:rsidRPr="009960A0">
              <w:rPr>
                <w:b/>
                <w:bCs/>
                <w:sz w:val="20"/>
                <w:szCs w:val="20"/>
              </w:rPr>
              <w:t>МЭС</w:t>
            </w:r>
            <w:r w:rsidR="007F4F62">
              <w:rPr>
                <w:b/>
                <w:bCs/>
                <w:sz w:val="20"/>
                <w:szCs w:val="20"/>
              </w:rPr>
              <w:t xml:space="preserve"> Юга</w:t>
            </w:r>
          </w:p>
        </w:tc>
        <w:tc>
          <w:tcPr>
            <w:tcW w:w="1286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67</w:t>
            </w:r>
          </w:p>
        </w:tc>
        <w:tc>
          <w:tcPr>
            <w:tcW w:w="1916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369 957,0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sz w:val="22"/>
                <w:szCs w:val="22"/>
              </w:rPr>
            </w:pPr>
            <w:r w:rsidRPr="009960A0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Pr="009960A0" w:rsidRDefault="007F4F62" w:rsidP="00B42251">
      <w:pPr>
        <w:suppressAutoHyphens/>
        <w:ind w:right="282"/>
        <w:jc w:val="center"/>
        <w:rPr>
          <w:b/>
        </w:rPr>
      </w:pPr>
    </w:p>
    <w:p w:rsidR="007F4F62" w:rsidRPr="00B24F63" w:rsidRDefault="007F4F62" w:rsidP="00B42251">
      <w:pPr>
        <w:suppressAutoHyphens/>
        <w:ind w:right="282" w:firstLine="709"/>
      </w:pPr>
      <w:r w:rsidRPr="009960A0">
        <w:t>Структура</w:t>
      </w:r>
      <w:r>
        <w:t xml:space="preserve"> </w:t>
      </w:r>
      <w:r w:rsidRPr="009960A0">
        <w:t>регламентированных</w:t>
      </w:r>
      <w:r>
        <w:t xml:space="preserve"> </w:t>
      </w:r>
      <w:r w:rsidRPr="009960A0">
        <w:t>закупочных</w:t>
      </w:r>
      <w:r>
        <w:t xml:space="preserve"> </w:t>
      </w:r>
      <w:r w:rsidRPr="009960A0">
        <w:t>процедур,</w:t>
      </w:r>
      <w:r>
        <w:t xml:space="preserve"> </w:t>
      </w:r>
      <w:r w:rsidRPr="009960A0">
        <w:t>проведенных</w:t>
      </w:r>
      <w:r>
        <w:t xml:space="preserve"> </w:t>
      </w:r>
      <w:r w:rsidRPr="009960A0">
        <w:t>Представительством</w:t>
      </w:r>
      <w:r>
        <w:t xml:space="preserve"> </w:t>
      </w:r>
      <w:r w:rsidRPr="009960A0">
        <w:t>в</w:t>
      </w:r>
      <w:r>
        <w:t xml:space="preserve"> </w:t>
      </w:r>
      <w:r w:rsidRPr="009960A0">
        <w:t>г.</w:t>
      </w:r>
      <w:r>
        <w:t xml:space="preserve"> </w:t>
      </w:r>
      <w:r w:rsidRPr="009960A0">
        <w:t>Железноводске</w:t>
      </w:r>
      <w:r>
        <w:t xml:space="preserve"> </w:t>
      </w:r>
      <w:r w:rsidRPr="009960A0">
        <w:t>в</w:t>
      </w:r>
      <w:r>
        <w:t xml:space="preserve"> </w:t>
      </w:r>
      <w:r w:rsidRPr="009960A0">
        <w:t>201</w:t>
      </w:r>
      <w:r>
        <w:t xml:space="preserve">5 </w:t>
      </w:r>
      <w:r w:rsidRPr="009960A0">
        <w:t>г.,</w:t>
      </w:r>
      <w:r>
        <w:t xml:space="preserve"> </w:t>
      </w:r>
      <w:r w:rsidRPr="009960A0">
        <w:t>представлена</w:t>
      </w:r>
      <w:r>
        <w:t xml:space="preserve"> </w:t>
      </w:r>
      <w:r w:rsidRPr="001414AB">
        <w:t>на</w:t>
      </w:r>
      <w:r>
        <w:t xml:space="preserve"> </w:t>
      </w:r>
      <w:r w:rsidRPr="001414AB">
        <w:t>рис.</w:t>
      </w:r>
      <w:r>
        <w:t xml:space="preserve"> 10 </w:t>
      </w:r>
      <w:r w:rsidRPr="001414AB">
        <w:t>и</w:t>
      </w:r>
      <w:r>
        <w:t xml:space="preserve"> </w:t>
      </w:r>
      <w:r w:rsidRPr="001414AB">
        <w:t>в</w:t>
      </w:r>
      <w:r>
        <w:t xml:space="preserve"> </w:t>
      </w:r>
      <w:r w:rsidRPr="001414AB">
        <w:t>таблице</w:t>
      </w:r>
      <w:r>
        <w:t xml:space="preserve"> 1</w:t>
      </w:r>
      <w:r w:rsidR="00BB14A2">
        <w:t>8</w:t>
      </w:r>
      <w:r w:rsidRPr="001414AB">
        <w:t>.</w:t>
      </w:r>
    </w:p>
    <w:p w:rsidR="007F4F62" w:rsidRPr="00B24F63" w:rsidRDefault="007F4F62" w:rsidP="00B42251">
      <w:pPr>
        <w:suppressAutoHyphens/>
        <w:ind w:right="282" w:firstLine="709"/>
      </w:pPr>
    </w:p>
    <w:p w:rsidR="007F4F62" w:rsidRPr="009960A0" w:rsidRDefault="007F4F62" w:rsidP="00B42251">
      <w:pPr>
        <w:suppressAutoHyphens/>
        <w:ind w:right="282" w:firstLine="567"/>
        <w:jc w:val="right"/>
        <w:rPr>
          <w:bCs/>
        </w:rPr>
      </w:pPr>
      <w:r w:rsidRPr="001414AB">
        <w:rPr>
          <w:bCs/>
        </w:rPr>
        <w:t>Таблица</w:t>
      </w:r>
      <w:r>
        <w:rPr>
          <w:bCs/>
        </w:rPr>
        <w:t xml:space="preserve"> 1</w:t>
      </w:r>
      <w:r w:rsidR="00BB14A2">
        <w:rPr>
          <w:bCs/>
        </w:rPr>
        <w:t>8</w:t>
      </w:r>
      <w:r>
        <w:rPr>
          <w:bCs/>
        </w:rPr>
        <w:t xml:space="preserve"> 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Структура</w:t>
      </w:r>
      <w:r>
        <w:rPr>
          <w:b/>
          <w:iCs/>
        </w:rPr>
        <w:t xml:space="preserve"> </w:t>
      </w:r>
      <w:r w:rsidRPr="009960A0">
        <w:rPr>
          <w:b/>
          <w:iCs/>
        </w:rPr>
        <w:t>регламентированных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закупочных</w:t>
      </w:r>
      <w:r>
        <w:rPr>
          <w:b/>
          <w:iCs/>
        </w:rPr>
        <w:t xml:space="preserve"> </w:t>
      </w:r>
      <w:r w:rsidRPr="009960A0">
        <w:rPr>
          <w:b/>
          <w:iCs/>
        </w:rPr>
        <w:t>процедур</w:t>
      </w:r>
      <w:r>
        <w:rPr>
          <w:b/>
          <w:iCs/>
        </w:rPr>
        <w:t xml:space="preserve"> </w:t>
      </w:r>
    </w:p>
    <w:p w:rsidR="007F4F62" w:rsidRDefault="007F4F62" w:rsidP="00B42251">
      <w:pPr>
        <w:suppressAutoHyphens/>
        <w:ind w:right="282" w:firstLine="708"/>
        <w:jc w:val="center"/>
        <w:rPr>
          <w:b/>
          <w:iCs/>
        </w:rPr>
      </w:pPr>
      <w:r w:rsidRPr="009960A0">
        <w:rPr>
          <w:b/>
          <w:iCs/>
        </w:rPr>
        <w:t>Представительства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г.</w:t>
      </w:r>
      <w:r>
        <w:rPr>
          <w:b/>
          <w:iCs/>
        </w:rPr>
        <w:t xml:space="preserve"> </w:t>
      </w:r>
      <w:r w:rsidRPr="009960A0">
        <w:rPr>
          <w:b/>
        </w:rPr>
        <w:t>Железноводске</w:t>
      </w:r>
      <w:r>
        <w:rPr>
          <w:b/>
          <w:iCs/>
        </w:rPr>
        <w:t xml:space="preserve"> </w:t>
      </w:r>
      <w:r w:rsidRPr="009960A0">
        <w:rPr>
          <w:b/>
          <w:iCs/>
        </w:rPr>
        <w:t>по</w:t>
      </w:r>
      <w:r>
        <w:rPr>
          <w:b/>
          <w:iCs/>
        </w:rPr>
        <w:t xml:space="preserve"> </w:t>
      </w:r>
      <w:r w:rsidRPr="009960A0">
        <w:rPr>
          <w:b/>
          <w:iCs/>
        </w:rPr>
        <w:t>способу</w:t>
      </w:r>
      <w:r>
        <w:rPr>
          <w:b/>
          <w:iCs/>
        </w:rPr>
        <w:t xml:space="preserve"> </w:t>
      </w:r>
      <w:r w:rsidRPr="009960A0">
        <w:rPr>
          <w:b/>
          <w:iCs/>
        </w:rPr>
        <w:t>закупки</w:t>
      </w:r>
      <w:r>
        <w:rPr>
          <w:b/>
          <w:iCs/>
        </w:rPr>
        <w:t xml:space="preserve"> </w:t>
      </w:r>
      <w:r w:rsidRPr="009960A0">
        <w:rPr>
          <w:b/>
          <w:iCs/>
        </w:rPr>
        <w:t>в</w:t>
      </w:r>
      <w:r>
        <w:rPr>
          <w:b/>
          <w:iCs/>
        </w:rPr>
        <w:t xml:space="preserve"> </w:t>
      </w:r>
      <w:r w:rsidRPr="009960A0">
        <w:rPr>
          <w:b/>
          <w:iCs/>
        </w:rPr>
        <w:t>201</w:t>
      </w:r>
      <w:r>
        <w:rPr>
          <w:b/>
          <w:iCs/>
        </w:rPr>
        <w:t xml:space="preserve">5 </w:t>
      </w:r>
      <w:r w:rsidRPr="009960A0">
        <w:rPr>
          <w:b/>
          <w:iCs/>
        </w:rPr>
        <w:t>г.</w:t>
      </w:r>
    </w:p>
    <w:p w:rsidR="007F4F62" w:rsidRPr="009960A0" w:rsidRDefault="007F4F62" w:rsidP="00B42251">
      <w:pPr>
        <w:suppressAutoHyphens/>
        <w:ind w:right="282" w:firstLine="708"/>
        <w:jc w:val="center"/>
        <w:rPr>
          <w:b/>
          <w:iCs/>
        </w:rPr>
      </w:pPr>
    </w:p>
    <w:tbl>
      <w:tblPr>
        <w:tblW w:w="9285" w:type="dxa"/>
        <w:jc w:val="center"/>
        <w:tblInd w:w="-316" w:type="dxa"/>
        <w:tblLook w:val="04A0" w:firstRow="1" w:lastRow="0" w:firstColumn="1" w:lastColumn="0" w:noHBand="0" w:noVBand="1"/>
      </w:tblPr>
      <w:tblGrid>
        <w:gridCol w:w="4524"/>
        <w:gridCol w:w="1067"/>
        <w:gridCol w:w="3850"/>
      </w:tblGrid>
      <w:tr w:rsidR="007F4F62" w:rsidRPr="009960A0" w:rsidTr="007F4F62">
        <w:trPr>
          <w:trHeight w:val="741"/>
          <w:jc w:val="center"/>
        </w:trPr>
        <w:tc>
          <w:tcPr>
            <w:tcW w:w="452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Способ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закупки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лотов,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3850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Итого,</w:t>
            </w:r>
          </w:p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тыс.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руб.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с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b/>
                <w:bCs/>
                <w:color w:val="000000"/>
                <w:sz w:val="20"/>
                <w:szCs w:val="20"/>
              </w:rPr>
              <w:t>НДС</w:t>
            </w:r>
          </w:p>
        </w:tc>
      </w:tr>
      <w:tr w:rsidR="007F4F62" w:rsidRPr="009960A0" w:rsidTr="007F4F62">
        <w:trPr>
          <w:trHeight w:val="60"/>
          <w:jc w:val="center"/>
        </w:trPr>
        <w:tc>
          <w:tcPr>
            <w:tcW w:w="452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sz w:val="20"/>
                <w:szCs w:val="20"/>
              </w:rPr>
            </w:pP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конкурс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61 875,2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Открытый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запрос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предложений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41</w:t>
            </w:r>
          </w:p>
        </w:tc>
        <w:tc>
          <w:tcPr>
            <w:tcW w:w="3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</w:rPr>
              <w:t>225 544,7</w:t>
            </w:r>
          </w:p>
        </w:tc>
      </w:tr>
      <w:tr w:rsidR="007F4F62" w:rsidRPr="009960A0" w:rsidTr="007F4F62">
        <w:trPr>
          <w:trHeight w:val="28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60A0">
              <w:rPr>
                <w:color w:val="000000"/>
                <w:sz w:val="20"/>
                <w:szCs w:val="20"/>
              </w:rPr>
              <w:t>Единственный</w:t>
            </w:r>
            <w:r>
              <w:rPr>
                <w:color w:val="000000"/>
                <w:sz w:val="20"/>
                <w:szCs w:val="20"/>
              </w:rPr>
              <w:t xml:space="preserve"> участник по </w:t>
            </w:r>
            <w:r w:rsidRPr="009960A0">
              <w:rPr>
                <w:color w:val="000000"/>
                <w:sz w:val="20"/>
                <w:szCs w:val="20"/>
              </w:rPr>
              <w:t>результатам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проведенных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9960A0">
              <w:rPr>
                <w:color w:val="000000"/>
                <w:sz w:val="20"/>
                <w:szCs w:val="20"/>
              </w:rPr>
              <w:t>процедур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3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sz w:val="22"/>
              </w:rPr>
            </w:pPr>
            <w:r>
              <w:rPr>
                <w:sz w:val="22"/>
                <w:szCs w:val="22"/>
              </w:rPr>
              <w:t>82 537,1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  <w:r w:rsidRPr="009960A0">
              <w:rPr>
                <w:b/>
                <w:bCs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67</w:t>
            </w:r>
          </w:p>
        </w:tc>
        <w:tc>
          <w:tcPr>
            <w:tcW w:w="3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C5"/>
            <w:noWrap/>
            <w:vAlign w:val="center"/>
            <w:hideMark/>
          </w:tcPr>
          <w:p w:rsidR="007F4F62" w:rsidRPr="009960A0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369 957,0</w:t>
            </w:r>
          </w:p>
        </w:tc>
      </w:tr>
      <w:tr w:rsidR="007F4F62" w:rsidRPr="009960A0" w:rsidTr="007F4F62">
        <w:trPr>
          <w:trHeight w:val="241"/>
          <w:jc w:val="center"/>
        </w:trPr>
        <w:tc>
          <w:tcPr>
            <w:tcW w:w="4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Pr="009960A0" w:rsidRDefault="007F4F62" w:rsidP="00B42251">
            <w:pPr>
              <w:suppressAutoHyphens/>
              <w:ind w:right="282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C5"/>
            <w:noWrap/>
            <w:vAlign w:val="center"/>
          </w:tcPr>
          <w:p w:rsidR="007F4F62" w:rsidRDefault="007F4F62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7F4F62" w:rsidRDefault="007F4F62" w:rsidP="00B42251">
      <w:pPr>
        <w:suppressAutoHyphens/>
        <w:ind w:right="282" w:firstLine="540"/>
        <w:jc w:val="center"/>
      </w:pPr>
      <w:r>
        <w:rPr>
          <w:noProof/>
        </w:rPr>
        <w:drawing>
          <wp:inline distT="0" distB="0" distL="0" distR="0" wp14:anchorId="44E51D21" wp14:editId="249B4505">
            <wp:extent cx="4742090" cy="3512685"/>
            <wp:effectExtent l="0" t="0" r="1905" b="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7F4F62" w:rsidRPr="009960A0" w:rsidRDefault="007F4F62" w:rsidP="00B42251">
      <w:pPr>
        <w:suppressAutoHyphens/>
        <w:ind w:right="282" w:firstLine="540"/>
        <w:jc w:val="center"/>
      </w:pPr>
    </w:p>
    <w:p w:rsidR="007F4F62" w:rsidRPr="009960A0" w:rsidRDefault="007F4F62" w:rsidP="00B42251">
      <w:pPr>
        <w:suppressAutoHyphens/>
        <w:ind w:right="282"/>
        <w:jc w:val="center"/>
      </w:pPr>
      <w:r w:rsidRPr="001414AB">
        <w:rPr>
          <w:b/>
        </w:rPr>
        <w:t>Рис.</w:t>
      </w:r>
      <w:r>
        <w:rPr>
          <w:b/>
        </w:rPr>
        <w:t xml:space="preserve"> 10 </w:t>
      </w:r>
      <w:r w:rsidRPr="009960A0">
        <w:rPr>
          <w:b/>
        </w:rPr>
        <w:t>Структура</w:t>
      </w:r>
      <w:r>
        <w:rPr>
          <w:b/>
        </w:rPr>
        <w:t xml:space="preserve"> </w:t>
      </w:r>
      <w:r w:rsidRPr="009960A0">
        <w:rPr>
          <w:b/>
        </w:rPr>
        <w:t>регламентированных</w:t>
      </w:r>
      <w:r>
        <w:rPr>
          <w:b/>
        </w:rPr>
        <w:t xml:space="preserve"> </w:t>
      </w:r>
      <w:r w:rsidRPr="009960A0">
        <w:rPr>
          <w:b/>
        </w:rPr>
        <w:t>закупочных</w:t>
      </w:r>
      <w:r>
        <w:rPr>
          <w:b/>
        </w:rPr>
        <w:t xml:space="preserve"> </w:t>
      </w:r>
      <w:r w:rsidRPr="009960A0">
        <w:rPr>
          <w:b/>
        </w:rPr>
        <w:t>процедур</w:t>
      </w:r>
    </w:p>
    <w:p w:rsidR="007F4F62" w:rsidRPr="009960A0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Представительства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г.</w:t>
      </w:r>
      <w:r>
        <w:rPr>
          <w:b/>
        </w:rPr>
        <w:t xml:space="preserve"> </w:t>
      </w:r>
      <w:r w:rsidRPr="0001592D">
        <w:rPr>
          <w:b/>
        </w:rPr>
        <w:t>Железноводске</w:t>
      </w:r>
      <w:r>
        <w:rPr>
          <w:b/>
        </w:rPr>
        <w:t xml:space="preserve"> </w:t>
      </w:r>
      <w:r w:rsidRPr="009960A0">
        <w:rPr>
          <w:b/>
        </w:rPr>
        <w:t>по</w:t>
      </w:r>
      <w:r>
        <w:rPr>
          <w:b/>
        </w:rPr>
        <w:t xml:space="preserve"> </w:t>
      </w:r>
      <w:r w:rsidRPr="009960A0">
        <w:rPr>
          <w:b/>
        </w:rPr>
        <w:t>способу</w:t>
      </w:r>
      <w:r>
        <w:rPr>
          <w:b/>
        </w:rPr>
        <w:t xml:space="preserve"> </w:t>
      </w:r>
      <w:r w:rsidRPr="009960A0">
        <w:rPr>
          <w:b/>
        </w:rPr>
        <w:t>закупки</w:t>
      </w:r>
      <w:r>
        <w:rPr>
          <w:b/>
        </w:rPr>
        <w:t xml:space="preserve"> </w:t>
      </w:r>
      <w:r w:rsidRPr="009960A0">
        <w:rPr>
          <w:b/>
        </w:rPr>
        <w:t>в</w:t>
      </w:r>
      <w:r>
        <w:rPr>
          <w:b/>
        </w:rPr>
        <w:t xml:space="preserve"> </w:t>
      </w:r>
      <w:r w:rsidRPr="009960A0">
        <w:rPr>
          <w:b/>
        </w:rPr>
        <w:t>201</w:t>
      </w:r>
      <w:r>
        <w:rPr>
          <w:b/>
        </w:rPr>
        <w:t xml:space="preserve">5 </w:t>
      </w:r>
      <w:r w:rsidRPr="009960A0">
        <w:rPr>
          <w:b/>
        </w:rPr>
        <w:t>г.</w:t>
      </w:r>
      <w:r>
        <w:rPr>
          <w:b/>
        </w:rPr>
        <w:t xml:space="preserve"> </w:t>
      </w:r>
    </w:p>
    <w:p w:rsidR="007F4F62" w:rsidRDefault="007F4F62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  <w:r w:rsidRPr="009960A0">
        <w:rPr>
          <w:b/>
        </w:rPr>
        <w:t>(от</w:t>
      </w:r>
      <w:r>
        <w:rPr>
          <w:b/>
        </w:rPr>
        <w:t xml:space="preserve"> </w:t>
      </w:r>
      <w:r w:rsidRPr="009960A0">
        <w:rPr>
          <w:b/>
        </w:rPr>
        <w:t>общей</w:t>
      </w:r>
      <w:r>
        <w:rPr>
          <w:b/>
        </w:rPr>
        <w:t xml:space="preserve"> </w:t>
      </w:r>
      <w:r w:rsidRPr="009960A0">
        <w:rPr>
          <w:b/>
        </w:rPr>
        <w:t>суммы</w:t>
      </w:r>
      <w:r>
        <w:rPr>
          <w:b/>
        </w:rPr>
        <w:t xml:space="preserve"> </w:t>
      </w:r>
      <w:r w:rsidRPr="009960A0">
        <w:rPr>
          <w:b/>
        </w:rPr>
        <w:t>проведенных</w:t>
      </w:r>
      <w:r>
        <w:rPr>
          <w:b/>
        </w:rPr>
        <w:t xml:space="preserve"> </w:t>
      </w:r>
      <w:r w:rsidRPr="009960A0">
        <w:rPr>
          <w:b/>
        </w:rPr>
        <w:t>процедур</w:t>
      </w:r>
      <w:r>
        <w:rPr>
          <w:b/>
        </w:rPr>
        <w:t xml:space="preserve"> </w:t>
      </w:r>
      <w:r w:rsidRPr="009960A0">
        <w:rPr>
          <w:b/>
        </w:rPr>
        <w:t>с</w:t>
      </w:r>
      <w:r>
        <w:rPr>
          <w:b/>
        </w:rPr>
        <w:t xml:space="preserve"> </w:t>
      </w:r>
      <w:r w:rsidRPr="009960A0">
        <w:rPr>
          <w:b/>
        </w:rPr>
        <w:t>НДС)</w:t>
      </w:r>
    </w:p>
    <w:p w:rsidR="007F4F62" w:rsidRPr="009E7547" w:rsidRDefault="007F4F62" w:rsidP="00B42251">
      <w:pPr>
        <w:suppressAutoHyphens/>
        <w:ind w:right="282"/>
      </w:pPr>
    </w:p>
    <w:p w:rsidR="007F4F62" w:rsidRPr="009E7547" w:rsidRDefault="007F4F62" w:rsidP="00B42251">
      <w:pPr>
        <w:suppressAutoHyphens/>
        <w:ind w:right="282"/>
      </w:pPr>
    </w:p>
    <w:p w:rsidR="0040004C" w:rsidRPr="00B42251" w:rsidRDefault="0040004C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</w:p>
    <w:p w:rsidR="00636D3C" w:rsidRPr="00B42251" w:rsidRDefault="00636D3C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</w:p>
    <w:p w:rsidR="00636D3C" w:rsidRPr="00F968B6" w:rsidRDefault="00636D3C" w:rsidP="00B42251">
      <w:pPr>
        <w:tabs>
          <w:tab w:val="left" w:pos="1453"/>
        </w:tabs>
        <w:suppressAutoHyphens/>
        <w:ind w:right="282"/>
        <w:jc w:val="center"/>
        <w:rPr>
          <w:b/>
        </w:rPr>
      </w:pPr>
    </w:p>
    <w:p w:rsidR="00BA625E" w:rsidRPr="00C36318" w:rsidRDefault="00812216" w:rsidP="00B42251">
      <w:pPr>
        <w:shd w:val="clear" w:color="auto" w:fill="FFFFFF"/>
        <w:tabs>
          <w:tab w:val="left" w:pos="1276"/>
        </w:tabs>
        <w:suppressAutoHyphens/>
        <w:ind w:right="282" w:firstLine="709"/>
        <w:rPr>
          <w:b/>
        </w:rPr>
      </w:pPr>
      <w:r w:rsidRPr="00C36318">
        <w:rPr>
          <w:b/>
        </w:rPr>
        <w:t>4. ЗАКУПОЧНАЯ ДЕЯТЕЛЬНОСТЬ</w:t>
      </w:r>
      <w:r w:rsidR="00D37702" w:rsidRPr="00C36318">
        <w:rPr>
          <w:b/>
        </w:rPr>
        <w:t xml:space="preserve"> ДЛЯ СОБСТВЕННЫХ НУЖД</w:t>
      </w:r>
    </w:p>
    <w:p w:rsidR="00D37702" w:rsidRPr="001D5A00" w:rsidRDefault="00D37702" w:rsidP="00B42251">
      <w:pPr>
        <w:shd w:val="clear" w:color="auto" w:fill="FFFFFF"/>
        <w:suppressAutoHyphens/>
        <w:ind w:right="282" w:firstLine="709"/>
        <w:rPr>
          <w:b/>
          <w:highlight w:val="yellow"/>
        </w:rPr>
      </w:pPr>
    </w:p>
    <w:p w:rsidR="00DD2B6C" w:rsidRPr="001A0FF7" w:rsidRDefault="00DD2B6C" w:rsidP="00B42251">
      <w:pPr>
        <w:suppressAutoHyphens/>
        <w:ind w:right="282" w:firstLine="567"/>
      </w:pPr>
      <w:r w:rsidRPr="001A0FF7">
        <w:t>В соответствии с требованиями Федерального закона Российской Федерации от 18 июля 2011 года № 223-ФЗ «О закупках товаров, работ, услуг отдельными видами юридических услуг» 10 декабря 2012 г. утверждена новая редакция Положения о закупке товаров, работ, услуг для нужд ОАО «ЭССК ЕЭС» (протокол заседания Совета директоров  № 88).</w:t>
      </w:r>
    </w:p>
    <w:p w:rsidR="00471D93" w:rsidRPr="001A0FF7" w:rsidRDefault="007C32D4" w:rsidP="00B42251">
      <w:pPr>
        <w:shd w:val="clear" w:color="auto" w:fill="FFFFFF"/>
        <w:suppressAutoHyphens/>
        <w:ind w:right="282" w:firstLine="709"/>
      </w:pPr>
      <w:r w:rsidRPr="001A0FF7">
        <w:t xml:space="preserve">При осуществлении закупочной деятельности для собственных нужд </w:t>
      </w:r>
      <w:r w:rsidR="00827BFC" w:rsidRPr="001A0FF7">
        <w:t xml:space="preserve">в </w:t>
      </w:r>
      <w:r w:rsidR="00210DAB" w:rsidRPr="001A0FF7">
        <w:t>201</w:t>
      </w:r>
      <w:r w:rsidR="001D5A00" w:rsidRPr="001A0FF7">
        <w:t>5</w:t>
      </w:r>
      <w:r w:rsidR="0029506B" w:rsidRPr="001A0FF7">
        <w:t xml:space="preserve"> г. </w:t>
      </w:r>
      <w:r w:rsidRPr="001A0FF7">
        <w:t>Общество</w:t>
      </w:r>
      <w:r w:rsidR="003F3B31" w:rsidRPr="001A0FF7">
        <w:t xml:space="preserve"> </w:t>
      </w:r>
      <w:r w:rsidRPr="001A0FF7">
        <w:t>руководств</w:t>
      </w:r>
      <w:r w:rsidR="0029506B" w:rsidRPr="001A0FF7">
        <w:t>овалось</w:t>
      </w:r>
      <w:r w:rsidR="003F3B31" w:rsidRPr="001A0FF7">
        <w:t xml:space="preserve"> </w:t>
      </w:r>
      <w:r w:rsidR="00EA33B9" w:rsidRPr="001A0FF7">
        <w:t xml:space="preserve">законодательством Российской Федерации, </w:t>
      </w:r>
      <w:r w:rsidRPr="001A0FF7">
        <w:t xml:space="preserve">утвержденным Советом директоров ОАО </w:t>
      </w:r>
      <w:r w:rsidR="0073144F" w:rsidRPr="001A0FF7">
        <w:t>«</w:t>
      </w:r>
      <w:r w:rsidR="00D67112" w:rsidRPr="001A0FF7">
        <w:t>ЭССК</w:t>
      </w:r>
      <w:r w:rsidRPr="001A0FF7">
        <w:t xml:space="preserve"> ЕЭС</w:t>
      </w:r>
      <w:r w:rsidR="0073144F" w:rsidRPr="001A0FF7">
        <w:t>»</w:t>
      </w:r>
      <w:r w:rsidR="00EB5641" w:rsidRPr="001A0FF7">
        <w:t xml:space="preserve"> </w:t>
      </w:r>
      <w:r w:rsidR="00EF534C" w:rsidRPr="001A0FF7">
        <w:t>Положением о закупк</w:t>
      </w:r>
      <w:r w:rsidR="007E72AA" w:rsidRPr="001A0FF7">
        <w:t>е</w:t>
      </w:r>
      <w:r w:rsidR="00EF534C" w:rsidRPr="001A0FF7">
        <w:t xml:space="preserve"> товаров, работ, услуг для нужд ОАО </w:t>
      </w:r>
      <w:r w:rsidR="0073144F" w:rsidRPr="001A0FF7">
        <w:t>«</w:t>
      </w:r>
      <w:r w:rsidR="00D67112" w:rsidRPr="001A0FF7">
        <w:t>ЭССК</w:t>
      </w:r>
      <w:r w:rsidR="00EF534C" w:rsidRPr="001A0FF7">
        <w:t xml:space="preserve"> ЕЭС</w:t>
      </w:r>
      <w:r w:rsidR="0073144F" w:rsidRPr="001A0FF7">
        <w:t>»</w:t>
      </w:r>
      <w:r w:rsidR="00EA33B9" w:rsidRPr="001A0FF7">
        <w:t>, Уставом</w:t>
      </w:r>
      <w:r w:rsidR="009D6EC4" w:rsidRPr="001A0FF7">
        <w:t xml:space="preserve"> Общества</w:t>
      </w:r>
      <w:r w:rsidR="00EA33B9" w:rsidRPr="001A0FF7">
        <w:t>, приказами и распоряжениями Общества.</w:t>
      </w:r>
    </w:p>
    <w:p w:rsidR="0029506B" w:rsidRPr="001A0FF7" w:rsidRDefault="0029506B" w:rsidP="00B42251">
      <w:pPr>
        <w:shd w:val="clear" w:color="auto" w:fill="FFFFFF"/>
        <w:tabs>
          <w:tab w:val="left" w:pos="917"/>
        </w:tabs>
        <w:suppressAutoHyphens/>
        <w:ind w:right="282" w:firstLine="709"/>
      </w:pPr>
      <w:r w:rsidRPr="001A0FF7">
        <w:rPr>
          <w:color w:val="000000"/>
          <w:spacing w:val="4"/>
        </w:rPr>
        <w:t xml:space="preserve">Руководитель и состав Центрального закупочного органа Общества (далее </w:t>
      </w:r>
      <w:r w:rsidR="009D6EC4" w:rsidRPr="001A0FF7">
        <w:rPr>
          <w:color w:val="000000"/>
          <w:spacing w:val="4"/>
        </w:rPr>
        <w:t>– «</w:t>
      </w:r>
      <w:r w:rsidRPr="001A0FF7">
        <w:rPr>
          <w:color w:val="000000"/>
          <w:spacing w:val="4"/>
        </w:rPr>
        <w:t>ЦЗО</w:t>
      </w:r>
      <w:r w:rsidR="009D6EC4" w:rsidRPr="001A0FF7">
        <w:rPr>
          <w:color w:val="000000"/>
          <w:spacing w:val="4"/>
        </w:rPr>
        <w:t>»</w:t>
      </w:r>
      <w:r w:rsidRPr="001A0FF7">
        <w:rPr>
          <w:color w:val="000000"/>
          <w:spacing w:val="4"/>
        </w:rPr>
        <w:t xml:space="preserve">) утверждены решением </w:t>
      </w:r>
      <w:r w:rsidRPr="001A0FF7">
        <w:t xml:space="preserve">Совета директоров от </w:t>
      </w:r>
      <w:r w:rsidR="00F240D9" w:rsidRPr="001A0FF7">
        <w:t>20</w:t>
      </w:r>
      <w:r w:rsidRPr="001A0FF7">
        <w:t>.</w:t>
      </w:r>
      <w:r w:rsidR="00D466AE" w:rsidRPr="001A0FF7">
        <w:t>0</w:t>
      </w:r>
      <w:r w:rsidR="00EC6FA1" w:rsidRPr="001A0FF7">
        <w:t>5</w:t>
      </w:r>
      <w:r w:rsidR="00D466AE" w:rsidRPr="001A0FF7">
        <w:t>.</w:t>
      </w:r>
      <w:r w:rsidR="00210DAB" w:rsidRPr="001A0FF7">
        <w:t>2014</w:t>
      </w:r>
      <w:r w:rsidRPr="001A0FF7">
        <w:t xml:space="preserve"> (протокол заседания Совета директоров №</w:t>
      </w:r>
      <w:r w:rsidR="00F240D9" w:rsidRPr="001A0FF7">
        <w:t>91</w:t>
      </w:r>
      <w:r w:rsidRPr="001A0FF7">
        <w:t>)</w:t>
      </w:r>
      <w:r w:rsidR="00EB5641" w:rsidRPr="001A0FF7">
        <w:t xml:space="preserve"> </w:t>
      </w:r>
      <w:r w:rsidR="007E72AA" w:rsidRPr="001A0FF7">
        <w:t>(должности членов ЦЗО Общества указаны на момент их избрания)</w:t>
      </w:r>
      <w:r w:rsidRPr="001A0FF7">
        <w:t>:</w:t>
      </w:r>
    </w:p>
    <w:p w:rsidR="00892679" w:rsidRPr="001A0FF7" w:rsidRDefault="00892679" w:rsidP="00B42251">
      <w:pPr>
        <w:shd w:val="clear" w:color="auto" w:fill="FFFFFF"/>
        <w:tabs>
          <w:tab w:val="left" w:pos="917"/>
        </w:tabs>
        <w:suppressAutoHyphens/>
        <w:ind w:right="282" w:firstLine="709"/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3972"/>
        <w:gridCol w:w="6165"/>
      </w:tblGrid>
      <w:tr w:rsidR="0029506B" w:rsidRPr="001A0FF7" w:rsidTr="008265AF">
        <w:tc>
          <w:tcPr>
            <w:tcW w:w="5000" w:type="pct"/>
            <w:gridSpan w:val="2"/>
          </w:tcPr>
          <w:p w:rsidR="0029506B" w:rsidRPr="001A0FF7" w:rsidRDefault="0029506B" w:rsidP="00B42251">
            <w:pPr>
              <w:suppressAutoHyphens/>
              <w:ind w:right="282" w:firstLine="709"/>
              <w:rPr>
                <w:b/>
                <w:u w:val="single"/>
              </w:rPr>
            </w:pPr>
            <w:r w:rsidRPr="001A0FF7">
              <w:rPr>
                <w:b/>
                <w:u w:val="single"/>
              </w:rPr>
              <w:t>Председатель Комиссии:</w:t>
            </w:r>
          </w:p>
        </w:tc>
      </w:tr>
      <w:tr w:rsidR="0029506B" w:rsidRPr="001A0FF7" w:rsidTr="008265AF">
        <w:trPr>
          <w:trHeight w:val="493"/>
        </w:trPr>
        <w:tc>
          <w:tcPr>
            <w:tcW w:w="1959" w:type="pct"/>
            <w:vAlign w:val="center"/>
          </w:tcPr>
          <w:p w:rsidR="0029506B" w:rsidRPr="001A0FF7" w:rsidRDefault="009A332F" w:rsidP="00B42251">
            <w:pPr>
              <w:suppressAutoHyphens/>
              <w:ind w:right="282" w:firstLine="709"/>
              <w:rPr>
                <w:b/>
              </w:rPr>
            </w:pPr>
            <w:r w:rsidRPr="001A0FF7">
              <w:rPr>
                <w:b/>
                <w:bCs/>
              </w:rPr>
              <w:t>Зафесов Ю.К.</w:t>
            </w:r>
          </w:p>
        </w:tc>
        <w:tc>
          <w:tcPr>
            <w:tcW w:w="3041" w:type="pct"/>
          </w:tcPr>
          <w:p w:rsidR="0029506B" w:rsidRPr="001A0FF7" w:rsidRDefault="0029506B" w:rsidP="00B42251">
            <w:pPr>
              <w:suppressAutoHyphens/>
              <w:ind w:right="282" w:hanging="3"/>
            </w:pPr>
            <w:r w:rsidRPr="001A0FF7">
              <w:t>Генеральный директор</w:t>
            </w:r>
            <w:r w:rsidR="002D6651" w:rsidRPr="001A0FF7">
              <w:t xml:space="preserve"> ОАО «ЭССК ЕЭС»</w:t>
            </w:r>
          </w:p>
        </w:tc>
      </w:tr>
      <w:tr w:rsidR="0029506B" w:rsidRPr="001A0FF7" w:rsidTr="008265AF">
        <w:trPr>
          <w:trHeight w:val="601"/>
        </w:trPr>
        <w:tc>
          <w:tcPr>
            <w:tcW w:w="5000" w:type="pct"/>
            <w:gridSpan w:val="2"/>
            <w:vAlign w:val="center"/>
          </w:tcPr>
          <w:p w:rsidR="0029506B" w:rsidRPr="001A0FF7" w:rsidRDefault="0029506B" w:rsidP="00B42251">
            <w:pPr>
              <w:suppressAutoHyphens/>
              <w:ind w:right="282" w:hanging="3"/>
              <w:rPr>
                <w:b/>
                <w:u w:val="single"/>
              </w:rPr>
            </w:pPr>
            <w:r w:rsidRPr="001A0FF7">
              <w:rPr>
                <w:b/>
                <w:u w:val="single"/>
              </w:rPr>
              <w:t>Заместитель Председателя</w:t>
            </w:r>
          </w:p>
          <w:p w:rsidR="0029506B" w:rsidRPr="001A0FF7" w:rsidRDefault="0029506B" w:rsidP="00B42251">
            <w:pPr>
              <w:suppressAutoHyphens/>
              <w:ind w:right="282" w:hanging="3"/>
            </w:pPr>
            <w:r w:rsidRPr="001A0FF7">
              <w:rPr>
                <w:b/>
                <w:u w:val="single"/>
              </w:rPr>
              <w:t>Комиссии:</w:t>
            </w:r>
          </w:p>
        </w:tc>
      </w:tr>
      <w:tr w:rsidR="0029506B" w:rsidRPr="001A0FF7" w:rsidTr="008265AF">
        <w:tc>
          <w:tcPr>
            <w:tcW w:w="1959" w:type="pct"/>
            <w:vAlign w:val="center"/>
          </w:tcPr>
          <w:p w:rsidR="0029506B" w:rsidRPr="001A0FF7" w:rsidRDefault="00CC4CAD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Сапронов К.Л.</w:t>
            </w:r>
          </w:p>
        </w:tc>
        <w:tc>
          <w:tcPr>
            <w:tcW w:w="3041" w:type="pct"/>
            <w:vAlign w:val="center"/>
          </w:tcPr>
          <w:p w:rsidR="0029506B" w:rsidRPr="001A0FF7" w:rsidRDefault="00CC4CAD" w:rsidP="00B42251">
            <w:pPr>
              <w:suppressAutoHyphens/>
              <w:ind w:right="282" w:hanging="3"/>
            </w:pPr>
            <w:r w:rsidRPr="001A0FF7">
              <w:t>Первый з</w:t>
            </w:r>
            <w:r w:rsidR="0029506B" w:rsidRPr="001A0FF7">
              <w:t xml:space="preserve">аместитель генерального директора </w:t>
            </w:r>
            <w:r w:rsidR="002D6651" w:rsidRPr="001A0FF7">
              <w:t>ОАО «ЭССК ЕЭС»</w:t>
            </w:r>
          </w:p>
        </w:tc>
      </w:tr>
      <w:tr w:rsidR="0029506B" w:rsidRPr="001A0FF7" w:rsidTr="008265AF">
        <w:trPr>
          <w:trHeight w:val="417"/>
        </w:trPr>
        <w:tc>
          <w:tcPr>
            <w:tcW w:w="1959" w:type="pct"/>
            <w:vAlign w:val="center"/>
          </w:tcPr>
          <w:p w:rsidR="0029506B" w:rsidRPr="001A0FF7" w:rsidRDefault="0029506B" w:rsidP="00B42251">
            <w:pPr>
              <w:suppressAutoHyphens/>
              <w:ind w:right="282" w:firstLine="709"/>
              <w:rPr>
                <w:b/>
                <w:bCs/>
                <w:u w:val="single"/>
              </w:rPr>
            </w:pPr>
            <w:r w:rsidRPr="001A0FF7">
              <w:rPr>
                <w:b/>
                <w:bCs/>
                <w:u w:val="single"/>
              </w:rPr>
              <w:t>Члены комиссии:</w:t>
            </w:r>
          </w:p>
        </w:tc>
        <w:tc>
          <w:tcPr>
            <w:tcW w:w="3041" w:type="pct"/>
            <w:vAlign w:val="center"/>
          </w:tcPr>
          <w:p w:rsidR="0029506B" w:rsidRPr="001A0FF7" w:rsidRDefault="0029506B" w:rsidP="00B42251">
            <w:pPr>
              <w:pStyle w:val="4"/>
              <w:suppressAutoHyphens/>
              <w:ind w:right="282" w:hanging="3"/>
              <w:jc w:val="both"/>
              <w:rPr>
                <w:b/>
                <w:bCs/>
              </w:rPr>
            </w:pPr>
          </w:p>
        </w:tc>
      </w:tr>
      <w:tr w:rsidR="0029506B" w:rsidRPr="001A0FF7" w:rsidTr="008265AF">
        <w:trPr>
          <w:trHeight w:val="397"/>
        </w:trPr>
        <w:tc>
          <w:tcPr>
            <w:tcW w:w="1959" w:type="pct"/>
            <w:vAlign w:val="center"/>
          </w:tcPr>
          <w:p w:rsidR="0029506B" w:rsidRPr="001A0FF7" w:rsidRDefault="001D5A00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Корягин О.В.</w:t>
            </w:r>
          </w:p>
        </w:tc>
        <w:tc>
          <w:tcPr>
            <w:tcW w:w="3041" w:type="pct"/>
            <w:vAlign w:val="center"/>
          </w:tcPr>
          <w:p w:rsidR="0029506B" w:rsidRPr="001A0FF7" w:rsidRDefault="0029506B" w:rsidP="00B42251">
            <w:pPr>
              <w:suppressAutoHyphens/>
              <w:ind w:right="282" w:hanging="3"/>
            </w:pPr>
            <w:r w:rsidRPr="001A0FF7">
              <w:t xml:space="preserve">Заместитель генерального директора по </w:t>
            </w:r>
            <w:r w:rsidR="001022E1" w:rsidRPr="001A0FF7">
              <w:t>экономической безопасности</w:t>
            </w:r>
            <w:r w:rsidR="002D6651" w:rsidRPr="001A0FF7">
              <w:t xml:space="preserve"> ОАО «ЭССК ЕЭС»</w:t>
            </w:r>
          </w:p>
        </w:tc>
      </w:tr>
      <w:tr w:rsidR="0029506B" w:rsidRPr="001A0FF7" w:rsidTr="008265AF">
        <w:trPr>
          <w:trHeight w:val="357"/>
        </w:trPr>
        <w:tc>
          <w:tcPr>
            <w:tcW w:w="1959" w:type="pct"/>
            <w:vAlign w:val="center"/>
          </w:tcPr>
          <w:p w:rsidR="0029506B" w:rsidRPr="001A0FF7" w:rsidRDefault="00F240D9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Комаревцева Г.В.</w:t>
            </w:r>
          </w:p>
        </w:tc>
        <w:tc>
          <w:tcPr>
            <w:tcW w:w="3041" w:type="pct"/>
            <w:vAlign w:val="center"/>
          </w:tcPr>
          <w:p w:rsidR="0029506B" w:rsidRPr="001A0FF7" w:rsidRDefault="0029506B" w:rsidP="00B42251">
            <w:pPr>
              <w:suppressAutoHyphens/>
              <w:ind w:right="282" w:hanging="3"/>
            </w:pPr>
            <w:r w:rsidRPr="001A0FF7">
              <w:t>Главный бухгалтер</w:t>
            </w:r>
            <w:r w:rsidR="002D6651" w:rsidRPr="001A0FF7">
              <w:t xml:space="preserve"> </w:t>
            </w:r>
            <w:r w:rsidR="00A531BA">
              <w:t xml:space="preserve">– руководитель Дирекции по учету и отчетности, кадрам, планированию и анализу </w:t>
            </w:r>
            <w:r w:rsidR="002D6651" w:rsidRPr="001A0FF7">
              <w:t>ОАО «ЭССК ЕЭС»</w:t>
            </w:r>
          </w:p>
        </w:tc>
      </w:tr>
      <w:tr w:rsidR="0029506B" w:rsidRPr="001A0FF7" w:rsidTr="008265AF">
        <w:trPr>
          <w:trHeight w:val="438"/>
        </w:trPr>
        <w:tc>
          <w:tcPr>
            <w:tcW w:w="1959" w:type="pct"/>
            <w:vAlign w:val="center"/>
          </w:tcPr>
          <w:p w:rsidR="0029506B" w:rsidRPr="001A0FF7" w:rsidRDefault="001022E1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Никулин А.А.</w:t>
            </w:r>
          </w:p>
        </w:tc>
        <w:tc>
          <w:tcPr>
            <w:tcW w:w="3041" w:type="pct"/>
            <w:vAlign w:val="center"/>
          </w:tcPr>
          <w:p w:rsidR="0029506B" w:rsidRPr="001A0FF7" w:rsidRDefault="001D5A00" w:rsidP="00B42251">
            <w:pPr>
              <w:pStyle w:val="9"/>
              <w:suppressAutoHyphens/>
              <w:ind w:right="282" w:hanging="3"/>
              <w:jc w:val="both"/>
              <w:rPr>
                <w:b w:val="0"/>
              </w:rPr>
            </w:pPr>
            <w:r w:rsidRPr="001A0FF7">
              <w:rPr>
                <w:b w:val="0"/>
                <w:lang w:val="ru-RU" w:eastAsia="ru-RU"/>
              </w:rPr>
              <w:t>Ведущий эксперт направления по организации закупок электротехнического оборудования ПАО «ФСК ЕЭС»</w:t>
            </w:r>
          </w:p>
        </w:tc>
      </w:tr>
      <w:tr w:rsidR="0029506B" w:rsidRPr="001A0FF7" w:rsidTr="008265AF">
        <w:trPr>
          <w:trHeight w:val="399"/>
        </w:trPr>
        <w:tc>
          <w:tcPr>
            <w:tcW w:w="1959" w:type="pct"/>
            <w:vAlign w:val="center"/>
          </w:tcPr>
          <w:p w:rsidR="0029506B" w:rsidRPr="001A0FF7" w:rsidRDefault="002D6651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Зиньковская Ю.В.</w:t>
            </w:r>
          </w:p>
        </w:tc>
        <w:tc>
          <w:tcPr>
            <w:tcW w:w="3041" w:type="pct"/>
            <w:vAlign w:val="center"/>
          </w:tcPr>
          <w:p w:rsidR="0029506B" w:rsidRPr="001A0FF7" w:rsidRDefault="001D5A00" w:rsidP="00B42251">
            <w:pPr>
              <w:pStyle w:val="9"/>
              <w:suppressAutoHyphens/>
              <w:ind w:right="282" w:hanging="3"/>
              <w:jc w:val="both"/>
              <w:rPr>
                <w:b w:val="0"/>
              </w:rPr>
            </w:pPr>
            <w:r w:rsidRPr="001A0FF7">
              <w:rPr>
                <w:b w:val="0"/>
                <w:lang w:val="ru-RU" w:eastAsia="ru-RU"/>
              </w:rPr>
              <w:t>Заместитель начальника отдела по правовому сопровождению ОАО «ЭСС КЕЭС»</w:t>
            </w:r>
          </w:p>
        </w:tc>
      </w:tr>
      <w:tr w:rsidR="0029506B" w:rsidRPr="001A0FF7" w:rsidTr="008265AF">
        <w:trPr>
          <w:trHeight w:val="549"/>
        </w:trPr>
        <w:tc>
          <w:tcPr>
            <w:tcW w:w="1959" w:type="pct"/>
            <w:vAlign w:val="center"/>
          </w:tcPr>
          <w:p w:rsidR="0029506B" w:rsidRPr="001A0FF7" w:rsidRDefault="00564332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Перов Б.Ю.</w:t>
            </w:r>
          </w:p>
        </w:tc>
        <w:tc>
          <w:tcPr>
            <w:tcW w:w="3041" w:type="pct"/>
            <w:vAlign w:val="center"/>
          </w:tcPr>
          <w:p w:rsidR="0029506B" w:rsidRPr="001A0FF7" w:rsidRDefault="001D5A00" w:rsidP="00B42251">
            <w:pPr>
              <w:pStyle w:val="9"/>
              <w:suppressAutoHyphens/>
              <w:ind w:right="282" w:hanging="3"/>
              <w:jc w:val="both"/>
              <w:rPr>
                <w:b w:val="0"/>
              </w:rPr>
            </w:pPr>
            <w:r w:rsidRPr="001A0FF7">
              <w:rPr>
                <w:b w:val="0"/>
                <w:lang w:val="ru-RU" w:eastAsia="ru-RU"/>
              </w:rPr>
              <w:t>Руководитель службы по организации и проведению закупочных процедур</w:t>
            </w:r>
            <w:r w:rsidR="00EB5641" w:rsidRPr="001A0FF7">
              <w:rPr>
                <w:b w:val="0"/>
                <w:lang w:val="ru-RU" w:eastAsia="ru-RU"/>
              </w:rPr>
              <w:t xml:space="preserve"> </w:t>
            </w:r>
            <w:r w:rsidR="002D6651" w:rsidRPr="001A0FF7">
              <w:rPr>
                <w:b w:val="0"/>
              </w:rPr>
              <w:t>ОАО «ЭССК ЕЭС»</w:t>
            </w:r>
          </w:p>
        </w:tc>
      </w:tr>
      <w:tr w:rsidR="0029506B" w:rsidRPr="001A0FF7" w:rsidTr="008265AF">
        <w:trPr>
          <w:trHeight w:val="266"/>
        </w:trPr>
        <w:tc>
          <w:tcPr>
            <w:tcW w:w="1959" w:type="pct"/>
            <w:vAlign w:val="center"/>
          </w:tcPr>
          <w:p w:rsidR="0029506B" w:rsidRPr="001A0FF7" w:rsidRDefault="0029506B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  <w:u w:val="single"/>
              </w:rPr>
              <w:t>Ответственный секретарь Комиссии</w:t>
            </w:r>
            <w:r w:rsidR="007E2939" w:rsidRPr="001A0FF7">
              <w:rPr>
                <w:b/>
                <w:bCs/>
                <w:u w:val="single"/>
              </w:rPr>
              <w:t xml:space="preserve"> (без права голоса)</w:t>
            </w:r>
            <w:r w:rsidRPr="001A0FF7">
              <w:rPr>
                <w:b/>
                <w:bCs/>
                <w:u w:val="single"/>
              </w:rPr>
              <w:t>:</w:t>
            </w:r>
          </w:p>
        </w:tc>
        <w:tc>
          <w:tcPr>
            <w:tcW w:w="3041" w:type="pct"/>
          </w:tcPr>
          <w:p w:rsidR="0029506B" w:rsidRPr="001A0FF7" w:rsidRDefault="0029506B" w:rsidP="00B42251">
            <w:pPr>
              <w:pStyle w:val="9"/>
              <w:suppressAutoHyphens/>
              <w:ind w:right="282" w:hanging="3"/>
              <w:jc w:val="both"/>
            </w:pPr>
          </w:p>
        </w:tc>
      </w:tr>
      <w:tr w:rsidR="00D466AE" w:rsidRPr="00F168AB" w:rsidTr="008265AF">
        <w:trPr>
          <w:trHeight w:val="408"/>
        </w:trPr>
        <w:tc>
          <w:tcPr>
            <w:tcW w:w="1959" w:type="pct"/>
            <w:vAlign w:val="center"/>
          </w:tcPr>
          <w:p w:rsidR="00D466AE" w:rsidRPr="001A0FF7" w:rsidRDefault="001D5A00" w:rsidP="00B42251">
            <w:pPr>
              <w:suppressAutoHyphens/>
              <w:ind w:right="282" w:firstLine="709"/>
              <w:rPr>
                <w:b/>
                <w:bCs/>
              </w:rPr>
            </w:pPr>
            <w:r w:rsidRPr="001A0FF7">
              <w:rPr>
                <w:b/>
                <w:bCs/>
              </w:rPr>
              <w:t>Ганжела Е.А.</w:t>
            </w:r>
          </w:p>
        </w:tc>
        <w:tc>
          <w:tcPr>
            <w:tcW w:w="3041" w:type="pct"/>
            <w:vAlign w:val="center"/>
          </w:tcPr>
          <w:p w:rsidR="00D466AE" w:rsidRPr="00F407C6" w:rsidRDefault="001D5A00" w:rsidP="00B42251">
            <w:pPr>
              <w:pStyle w:val="9"/>
              <w:suppressAutoHyphens/>
              <w:ind w:right="282" w:hanging="3"/>
              <w:jc w:val="both"/>
              <w:rPr>
                <w:b w:val="0"/>
              </w:rPr>
            </w:pPr>
            <w:r w:rsidRPr="001A0FF7">
              <w:rPr>
                <w:b w:val="0"/>
                <w:lang w:val="ru-RU" w:eastAsia="ru-RU"/>
              </w:rPr>
              <w:t xml:space="preserve">Старший бухгалтер-экономист </w:t>
            </w:r>
            <w:r w:rsidR="002D6651" w:rsidRPr="001A0FF7">
              <w:rPr>
                <w:b w:val="0"/>
              </w:rPr>
              <w:t>ОАО «ЭССК ЕЭС»</w:t>
            </w:r>
          </w:p>
          <w:p w:rsidR="009811BD" w:rsidRPr="009811BD" w:rsidRDefault="009811BD" w:rsidP="00B42251">
            <w:pPr>
              <w:suppressAutoHyphens/>
              <w:ind w:right="282" w:hanging="3"/>
            </w:pPr>
          </w:p>
        </w:tc>
      </w:tr>
    </w:tbl>
    <w:p w:rsidR="00471D93" w:rsidRPr="001A0FF7" w:rsidRDefault="00471D93" w:rsidP="00B42251">
      <w:pPr>
        <w:suppressAutoHyphens/>
        <w:ind w:right="282" w:firstLine="709"/>
      </w:pPr>
      <w:r w:rsidRPr="001A0FF7">
        <w:t>Закупочная деятельность</w:t>
      </w:r>
      <w:r w:rsidR="00084663" w:rsidRPr="001A0FF7">
        <w:t xml:space="preserve"> Общества</w:t>
      </w:r>
      <w:r w:rsidRPr="001A0FF7">
        <w:t xml:space="preserve"> осуществляется </w:t>
      </w:r>
      <w:r w:rsidR="009D6EC4" w:rsidRPr="001A0FF7">
        <w:t>в соответствии с</w:t>
      </w:r>
      <w:r w:rsidR="00EB5641" w:rsidRPr="001A0FF7">
        <w:t xml:space="preserve"> </w:t>
      </w:r>
      <w:r w:rsidRPr="001A0FF7">
        <w:t>утвержденн</w:t>
      </w:r>
      <w:r w:rsidR="002334BF" w:rsidRPr="001A0FF7">
        <w:t>ым</w:t>
      </w:r>
      <w:r w:rsidRPr="001A0FF7">
        <w:t xml:space="preserve"> Советом </w:t>
      </w:r>
      <w:r w:rsidR="009D6EC4" w:rsidRPr="001A0FF7">
        <w:t>д</w:t>
      </w:r>
      <w:r w:rsidRPr="001A0FF7">
        <w:t xml:space="preserve">иректоров </w:t>
      </w:r>
      <w:r w:rsidR="00084663" w:rsidRPr="001A0FF7">
        <w:t xml:space="preserve">ОАО </w:t>
      </w:r>
      <w:r w:rsidR="0073144F" w:rsidRPr="001A0FF7">
        <w:t>«</w:t>
      </w:r>
      <w:r w:rsidR="00D67112" w:rsidRPr="001A0FF7">
        <w:t>ЭССК</w:t>
      </w:r>
      <w:r w:rsidR="00084663" w:rsidRPr="001A0FF7">
        <w:t xml:space="preserve"> ЕЭС</w:t>
      </w:r>
      <w:r w:rsidR="007E72AA" w:rsidRPr="001A0FF7">
        <w:t>» Планом</w:t>
      </w:r>
      <w:r w:rsidRPr="001A0FF7">
        <w:t xml:space="preserve"> закупок</w:t>
      </w:r>
      <w:r w:rsidR="007E72AA" w:rsidRPr="001A0FF7">
        <w:t xml:space="preserve"> (</w:t>
      </w:r>
      <w:r w:rsidR="005F1C83" w:rsidRPr="001A0FF7">
        <w:t xml:space="preserve">далее </w:t>
      </w:r>
      <w:r w:rsidR="007E72AA" w:rsidRPr="001A0FF7">
        <w:t>ПЗ)</w:t>
      </w:r>
      <w:r w:rsidR="00DD2B6C" w:rsidRPr="001A0FF7">
        <w:t>, который</w:t>
      </w:r>
      <w:r w:rsidRPr="001A0FF7">
        <w:t xml:space="preserve"> публикуется в открытых источниках</w:t>
      </w:r>
      <w:r w:rsidR="00591271" w:rsidRPr="001A0FF7">
        <w:t xml:space="preserve"> (</w:t>
      </w:r>
      <w:r w:rsidR="007545C3" w:rsidRPr="001A0FF7">
        <w:t xml:space="preserve">сайт ОАО «ЭССК ЕЭС» </w:t>
      </w:r>
      <w:r w:rsidR="007545C3" w:rsidRPr="001A0FF7">
        <w:rPr>
          <w:lang w:val="en-US"/>
        </w:rPr>
        <w:t>www</w:t>
      </w:r>
      <w:r w:rsidR="007545C3" w:rsidRPr="001A0FF7">
        <w:t>.</w:t>
      </w:r>
      <w:proofErr w:type="spellStart"/>
      <w:r w:rsidR="007545C3" w:rsidRPr="001A0FF7">
        <w:rPr>
          <w:lang w:val="en-US"/>
        </w:rPr>
        <w:t>essk</w:t>
      </w:r>
      <w:proofErr w:type="spellEnd"/>
      <w:r w:rsidR="007545C3" w:rsidRPr="001A0FF7">
        <w:t>.</w:t>
      </w:r>
      <w:proofErr w:type="spellStart"/>
      <w:r w:rsidR="007545C3" w:rsidRPr="001A0FF7">
        <w:rPr>
          <w:lang w:val="en-US"/>
        </w:rPr>
        <w:t>ru</w:t>
      </w:r>
      <w:proofErr w:type="spellEnd"/>
      <w:r w:rsidR="007545C3" w:rsidRPr="001A0FF7">
        <w:t>)</w:t>
      </w:r>
      <w:r w:rsidR="007E72AA" w:rsidRPr="001A0FF7">
        <w:t>.</w:t>
      </w:r>
    </w:p>
    <w:p w:rsidR="0029506B" w:rsidRPr="001A0FF7" w:rsidRDefault="009D6EC4" w:rsidP="00B42251">
      <w:pPr>
        <w:pStyle w:val="a1"/>
        <w:numPr>
          <w:ilvl w:val="0"/>
          <w:numId w:val="0"/>
        </w:numPr>
        <w:suppressAutoHyphens/>
        <w:ind w:right="282" w:firstLine="709"/>
        <w:rPr>
          <w:sz w:val="24"/>
        </w:rPr>
      </w:pPr>
      <w:r w:rsidRPr="001A0FF7">
        <w:rPr>
          <w:sz w:val="24"/>
        </w:rPr>
        <w:t>ПЗ</w:t>
      </w:r>
      <w:r w:rsidR="0029506B" w:rsidRPr="001A0FF7">
        <w:rPr>
          <w:sz w:val="24"/>
        </w:rPr>
        <w:t xml:space="preserve"> ОАО </w:t>
      </w:r>
      <w:r w:rsidR="0073144F" w:rsidRPr="001A0FF7">
        <w:rPr>
          <w:sz w:val="24"/>
        </w:rPr>
        <w:t>«</w:t>
      </w:r>
      <w:r w:rsidR="00D67112" w:rsidRPr="001A0FF7">
        <w:rPr>
          <w:color w:val="000000"/>
          <w:sz w:val="24"/>
        </w:rPr>
        <w:t>ЭССК</w:t>
      </w:r>
      <w:r w:rsidR="0029506B" w:rsidRPr="001A0FF7">
        <w:rPr>
          <w:color w:val="000000"/>
          <w:sz w:val="24"/>
        </w:rPr>
        <w:t xml:space="preserve"> ЕЭС</w:t>
      </w:r>
      <w:r w:rsidR="0073144F" w:rsidRPr="001A0FF7">
        <w:rPr>
          <w:sz w:val="24"/>
        </w:rPr>
        <w:t>»</w:t>
      </w:r>
      <w:r w:rsidR="0029506B" w:rsidRPr="001A0FF7">
        <w:rPr>
          <w:sz w:val="24"/>
        </w:rPr>
        <w:t xml:space="preserve"> на</w:t>
      </w:r>
      <w:r w:rsidR="00EB5641" w:rsidRPr="001A0FF7">
        <w:rPr>
          <w:sz w:val="24"/>
        </w:rPr>
        <w:t xml:space="preserve"> </w:t>
      </w:r>
      <w:r w:rsidR="00210DAB" w:rsidRPr="001A0FF7">
        <w:rPr>
          <w:sz w:val="24"/>
        </w:rPr>
        <w:t>201</w:t>
      </w:r>
      <w:r w:rsidR="001D5A00" w:rsidRPr="001A0FF7">
        <w:rPr>
          <w:sz w:val="24"/>
        </w:rPr>
        <w:t>5</w:t>
      </w:r>
      <w:r w:rsidR="0029506B" w:rsidRPr="001A0FF7">
        <w:rPr>
          <w:sz w:val="24"/>
        </w:rPr>
        <w:t xml:space="preserve"> год утвержден </w:t>
      </w:r>
      <w:r w:rsidRPr="001A0FF7">
        <w:rPr>
          <w:sz w:val="24"/>
        </w:rPr>
        <w:t xml:space="preserve">решением </w:t>
      </w:r>
      <w:r w:rsidR="0029506B" w:rsidRPr="001A0FF7">
        <w:rPr>
          <w:sz w:val="24"/>
        </w:rPr>
        <w:t>Совет</w:t>
      </w:r>
      <w:r w:rsidRPr="001A0FF7">
        <w:rPr>
          <w:sz w:val="24"/>
        </w:rPr>
        <w:t>а</w:t>
      </w:r>
      <w:r w:rsidR="0029506B" w:rsidRPr="001A0FF7">
        <w:rPr>
          <w:sz w:val="24"/>
        </w:rPr>
        <w:t xml:space="preserve"> директоров Общества </w:t>
      </w:r>
      <w:r w:rsidRPr="001A0FF7">
        <w:rPr>
          <w:sz w:val="24"/>
        </w:rPr>
        <w:t>о</w:t>
      </w:r>
      <w:r w:rsidR="00EB5641" w:rsidRPr="001A0FF7">
        <w:rPr>
          <w:sz w:val="24"/>
        </w:rPr>
        <w:t xml:space="preserve">т  </w:t>
      </w:r>
      <w:r w:rsidR="00817142" w:rsidRPr="001A0FF7">
        <w:rPr>
          <w:sz w:val="24"/>
        </w:rPr>
        <w:t>17.09</w:t>
      </w:r>
      <w:r w:rsidR="00274739" w:rsidRPr="001A0FF7">
        <w:rPr>
          <w:sz w:val="24"/>
        </w:rPr>
        <w:t>.201</w:t>
      </w:r>
      <w:r w:rsidR="00817142" w:rsidRPr="001A0FF7">
        <w:rPr>
          <w:sz w:val="24"/>
        </w:rPr>
        <w:t>4</w:t>
      </w:r>
      <w:r w:rsidR="00EB5641" w:rsidRPr="001A0FF7">
        <w:rPr>
          <w:sz w:val="24"/>
        </w:rPr>
        <w:t xml:space="preserve"> </w:t>
      </w:r>
      <w:r w:rsidRPr="001A0FF7">
        <w:rPr>
          <w:sz w:val="24"/>
        </w:rPr>
        <w:t>(</w:t>
      </w:r>
      <w:r w:rsidR="0029506B" w:rsidRPr="001A0FF7">
        <w:rPr>
          <w:sz w:val="24"/>
        </w:rPr>
        <w:t>протокол</w:t>
      </w:r>
      <w:r w:rsidR="007E72AA" w:rsidRPr="001A0FF7">
        <w:rPr>
          <w:sz w:val="24"/>
        </w:rPr>
        <w:t xml:space="preserve"> заседания</w:t>
      </w:r>
      <w:r w:rsidR="00EB5641" w:rsidRPr="001A0FF7">
        <w:rPr>
          <w:sz w:val="24"/>
        </w:rPr>
        <w:t xml:space="preserve"> №</w:t>
      </w:r>
      <w:r w:rsidR="005F1C83" w:rsidRPr="001A0FF7">
        <w:rPr>
          <w:sz w:val="24"/>
        </w:rPr>
        <w:t xml:space="preserve"> </w:t>
      </w:r>
      <w:r w:rsidR="00817142" w:rsidRPr="001A0FF7">
        <w:rPr>
          <w:sz w:val="24"/>
        </w:rPr>
        <w:t>104</w:t>
      </w:r>
      <w:r w:rsidR="007E72AA" w:rsidRPr="001A0FF7">
        <w:rPr>
          <w:sz w:val="24"/>
        </w:rPr>
        <w:t>)</w:t>
      </w:r>
      <w:r w:rsidR="0029506B" w:rsidRPr="001A0FF7">
        <w:rPr>
          <w:sz w:val="24"/>
        </w:rPr>
        <w:t xml:space="preserve">. </w:t>
      </w:r>
    </w:p>
    <w:p w:rsidR="0029506B" w:rsidRPr="001A0FF7" w:rsidRDefault="00CA6FF5" w:rsidP="00B42251">
      <w:pPr>
        <w:pStyle w:val="a1"/>
        <w:numPr>
          <w:ilvl w:val="0"/>
          <w:numId w:val="0"/>
        </w:numPr>
        <w:suppressAutoHyphens/>
        <w:ind w:right="282" w:firstLine="709"/>
        <w:rPr>
          <w:sz w:val="24"/>
        </w:rPr>
      </w:pPr>
      <w:r w:rsidRPr="001A0FF7">
        <w:rPr>
          <w:sz w:val="24"/>
        </w:rPr>
        <w:t xml:space="preserve">В течение </w:t>
      </w:r>
      <w:r w:rsidR="00210DAB" w:rsidRPr="001A0FF7">
        <w:rPr>
          <w:sz w:val="24"/>
        </w:rPr>
        <w:t>201</w:t>
      </w:r>
      <w:r w:rsidR="000964A9" w:rsidRPr="001A0FF7">
        <w:rPr>
          <w:sz w:val="24"/>
        </w:rPr>
        <w:t>5</w:t>
      </w:r>
      <w:r w:rsidR="0029506B" w:rsidRPr="001A0FF7">
        <w:rPr>
          <w:sz w:val="24"/>
        </w:rPr>
        <w:t xml:space="preserve"> года в </w:t>
      </w:r>
      <w:r w:rsidR="007E72AA" w:rsidRPr="001A0FF7">
        <w:rPr>
          <w:sz w:val="24"/>
        </w:rPr>
        <w:t>План закупок</w:t>
      </w:r>
      <w:r w:rsidR="0029506B" w:rsidRPr="001A0FF7">
        <w:rPr>
          <w:sz w:val="24"/>
        </w:rPr>
        <w:t xml:space="preserve"> ОАО </w:t>
      </w:r>
      <w:r w:rsidR="0073144F" w:rsidRPr="001A0FF7">
        <w:rPr>
          <w:sz w:val="24"/>
        </w:rPr>
        <w:t>«</w:t>
      </w:r>
      <w:r w:rsidR="00D67112" w:rsidRPr="001A0FF7">
        <w:rPr>
          <w:color w:val="000000"/>
          <w:sz w:val="24"/>
        </w:rPr>
        <w:t>ЭССК</w:t>
      </w:r>
      <w:r w:rsidR="0029506B" w:rsidRPr="001A0FF7">
        <w:rPr>
          <w:color w:val="000000"/>
          <w:sz w:val="24"/>
        </w:rPr>
        <w:t xml:space="preserve"> ЕЭС</w:t>
      </w:r>
      <w:r w:rsidR="0073144F" w:rsidRPr="001A0FF7">
        <w:rPr>
          <w:sz w:val="24"/>
        </w:rPr>
        <w:t>»</w:t>
      </w:r>
      <w:r w:rsidR="0029506B" w:rsidRPr="001A0FF7">
        <w:rPr>
          <w:sz w:val="24"/>
        </w:rPr>
        <w:t xml:space="preserve"> произошли следующие изменения:</w:t>
      </w:r>
    </w:p>
    <w:p w:rsidR="005D64FE" w:rsidRPr="001A0FF7" w:rsidRDefault="0029506B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</w:t>
      </w:r>
      <w:r w:rsidR="005D64FE" w:rsidRPr="001A0FF7">
        <w:t xml:space="preserve">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="005D64FE" w:rsidRPr="001A0FF7">
        <w:t xml:space="preserve"> </w:t>
      </w:r>
      <w:r w:rsidR="002D0828" w:rsidRPr="001A0FF7">
        <w:t xml:space="preserve">г. (утверждена решением ЦКК от </w:t>
      </w:r>
      <w:r w:rsidR="000964A9" w:rsidRPr="001A0FF7">
        <w:t>10</w:t>
      </w:r>
      <w:r w:rsidR="005D64FE" w:rsidRPr="001A0FF7">
        <w:t>.</w:t>
      </w:r>
      <w:r w:rsidR="000964A9" w:rsidRPr="001A0FF7">
        <w:t>1</w:t>
      </w:r>
      <w:r w:rsidR="005D64FE" w:rsidRPr="001A0FF7">
        <w:t>1.</w:t>
      </w:r>
      <w:r w:rsidR="00210DAB" w:rsidRPr="001A0FF7">
        <w:t>2014</w:t>
      </w:r>
      <w:r w:rsidR="002D0828" w:rsidRPr="001A0FF7">
        <w:t xml:space="preserve">., протокол № </w:t>
      </w:r>
      <w:r w:rsidR="000964A9" w:rsidRPr="001A0FF7">
        <w:t>107</w:t>
      </w:r>
      <w:r w:rsidR="005D64FE" w:rsidRPr="001A0FF7">
        <w:t>);</w:t>
      </w:r>
    </w:p>
    <w:p w:rsidR="005D64FE" w:rsidRPr="001A0FF7" w:rsidRDefault="005D64FE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Pr="001A0FF7">
        <w:t xml:space="preserve"> г. (утверждена решением ЦКК от 1</w:t>
      </w:r>
      <w:r w:rsidR="000964A9" w:rsidRPr="001A0FF7">
        <w:t>9</w:t>
      </w:r>
      <w:r w:rsidRPr="001A0FF7">
        <w:t>.0</w:t>
      </w:r>
      <w:r w:rsidR="000964A9" w:rsidRPr="001A0FF7">
        <w:t>1</w:t>
      </w:r>
      <w:r w:rsidRPr="001A0FF7">
        <w:t>.</w:t>
      </w:r>
      <w:r w:rsidR="00210DAB" w:rsidRPr="001A0FF7">
        <w:t>201</w:t>
      </w:r>
      <w:r w:rsidR="000964A9" w:rsidRPr="001A0FF7">
        <w:t>5</w:t>
      </w:r>
      <w:r w:rsidR="002D0828" w:rsidRPr="001A0FF7">
        <w:t xml:space="preserve">, протокол № </w:t>
      </w:r>
      <w:r w:rsidR="000964A9" w:rsidRPr="001A0FF7">
        <w:t>109</w:t>
      </w:r>
      <w:r w:rsidRPr="001A0FF7">
        <w:t>);</w:t>
      </w:r>
    </w:p>
    <w:p w:rsidR="005D64FE" w:rsidRPr="001A0FF7" w:rsidRDefault="005D64FE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Pr="001A0FF7">
        <w:t xml:space="preserve"> </w:t>
      </w:r>
      <w:r w:rsidR="002D0828" w:rsidRPr="001A0FF7">
        <w:t xml:space="preserve">г. (утверждена решением ЦКК от </w:t>
      </w:r>
      <w:r w:rsidR="000964A9" w:rsidRPr="001A0FF7">
        <w:t>27</w:t>
      </w:r>
      <w:r w:rsidRPr="001A0FF7">
        <w:t>.0</w:t>
      </w:r>
      <w:r w:rsidR="000964A9" w:rsidRPr="001A0FF7">
        <w:t>3</w:t>
      </w:r>
      <w:r w:rsidRPr="001A0FF7">
        <w:t>.</w:t>
      </w:r>
      <w:r w:rsidR="00210DAB" w:rsidRPr="001A0FF7">
        <w:t>201</w:t>
      </w:r>
      <w:r w:rsidR="000964A9" w:rsidRPr="001A0FF7">
        <w:t>5</w:t>
      </w:r>
      <w:r w:rsidR="002D0828" w:rsidRPr="001A0FF7">
        <w:t xml:space="preserve">, протокол № </w:t>
      </w:r>
      <w:r w:rsidR="000964A9" w:rsidRPr="001A0FF7">
        <w:t>111</w:t>
      </w:r>
      <w:r w:rsidRPr="001A0FF7">
        <w:t>);</w:t>
      </w:r>
    </w:p>
    <w:p w:rsidR="005D64FE" w:rsidRPr="001A0FF7" w:rsidRDefault="005D64FE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Pr="001A0FF7">
        <w:t xml:space="preserve"> </w:t>
      </w:r>
      <w:r w:rsidR="002D0828" w:rsidRPr="001A0FF7">
        <w:t xml:space="preserve">г. (утверждена решением ЦКК от </w:t>
      </w:r>
      <w:r w:rsidR="000964A9" w:rsidRPr="001A0FF7">
        <w:t>30</w:t>
      </w:r>
      <w:r w:rsidRPr="001A0FF7">
        <w:t>.0</w:t>
      </w:r>
      <w:r w:rsidR="000964A9" w:rsidRPr="001A0FF7">
        <w:t>4</w:t>
      </w:r>
      <w:r w:rsidRPr="001A0FF7">
        <w:t>.</w:t>
      </w:r>
      <w:r w:rsidR="00210DAB" w:rsidRPr="001A0FF7">
        <w:t>201</w:t>
      </w:r>
      <w:r w:rsidR="000964A9" w:rsidRPr="001A0FF7">
        <w:t>5</w:t>
      </w:r>
      <w:r w:rsidR="002D0828" w:rsidRPr="001A0FF7">
        <w:t>, протокол № 1</w:t>
      </w:r>
      <w:r w:rsidR="000964A9" w:rsidRPr="001A0FF7">
        <w:t>12</w:t>
      </w:r>
      <w:r w:rsidRPr="001A0FF7">
        <w:t>);</w:t>
      </w:r>
    </w:p>
    <w:p w:rsidR="005D64FE" w:rsidRPr="001A0FF7" w:rsidRDefault="005D64FE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Pr="001A0FF7">
        <w:t xml:space="preserve"> </w:t>
      </w:r>
      <w:r w:rsidR="002D0828" w:rsidRPr="001A0FF7">
        <w:t xml:space="preserve">г. (утверждена решением ЦКК от </w:t>
      </w:r>
      <w:r w:rsidR="000964A9" w:rsidRPr="001A0FF7">
        <w:t>29</w:t>
      </w:r>
      <w:r w:rsidRPr="001A0FF7">
        <w:t>.0</w:t>
      </w:r>
      <w:r w:rsidR="000964A9" w:rsidRPr="001A0FF7">
        <w:t>6</w:t>
      </w:r>
      <w:r w:rsidRPr="001A0FF7">
        <w:t>.</w:t>
      </w:r>
      <w:r w:rsidR="00210DAB" w:rsidRPr="001A0FF7">
        <w:t>201</w:t>
      </w:r>
      <w:r w:rsidR="000964A9" w:rsidRPr="001A0FF7">
        <w:t>5</w:t>
      </w:r>
      <w:r w:rsidR="002D0828" w:rsidRPr="001A0FF7">
        <w:t>, протокол № 1</w:t>
      </w:r>
      <w:r w:rsidR="000964A9" w:rsidRPr="001A0FF7">
        <w:t>13</w:t>
      </w:r>
      <w:r w:rsidRPr="001A0FF7">
        <w:t>);</w:t>
      </w:r>
    </w:p>
    <w:p w:rsidR="005D64FE" w:rsidRPr="001A0FF7" w:rsidRDefault="005D64FE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Pr="001A0FF7">
        <w:t xml:space="preserve"> г. (утверждена реше</w:t>
      </w:r>
      <w:r w:rsidR="002D0828" w:rsidRPr="001A0FF7">
        <w:t xml:space="preserve">нием ЦКК от </w:t>
      </w:r>
      <w:r w:rsidR="000964A9" w:rsidRPr="001A0FF7">
        <w:t>01</w:t>
      </w:r>
      <w:r w:rsidR="002D0828" w:rsidRPr="001A0FF7">
        <w:t>.09</w:t>
      </w:r>
      <w:r w:rsidRPr="001A0FF7">
        <w:t>.</w:t>
      </w:r>
      <w:r w:rsidR="00210DAB" w:rsidRPr="001A0FF7">
        <w:t>201</w:t>
      </w:r>
      <w:r w:rsidR="000964A9" w:rsidRPr="001A0FF7">
        <w:t>5</w:t>
      </w:r>
      <w:r w:rsidR="002D0828" w:rsidRPr="001A0FF7">
        <w:t>, протокол № 1</w:t>
      </w:r>
      <w:r w:rsidR="000964A9" w:rsidRPr="001A0FF7">
        <w:t>15</w:t>
      </w:r>
      <w:r w:rsidRPr="001A0FF7">
        <w:t>);</w:t>
      </w:r>
    </w:p>
    <w:p w:rsidR="005D64FE" w:rsidRPr="001A0FF7" w:rsidRDefault="005D64FE" w:rsidP="00B42251">
      <w:pPr>
        <w:tabs>
          <w:tab w:val="left" w:pos="709"/>
        </w:tabs>
        <w:suppressAutoHyphens/>
        <w:ind w:right="282" w:firstLine="709"/>
      </w:pPr>
      <w:r w:rsidRPr="001A0FF7">
        <w:t xml:space="preserve">- Корректировка Плана закупок ОАО «ЭССК ЕЭС» на </w:t>
      </w:r>
      <w:r w:rsidR="00210DAB" w:rsidRPr="001A0FF7">
        <w:t>201</w:t>
      </w:r>
      <w:r w:rsidR="000964A9" w:rsidRPr="001A0FF7">
        <w:t>5</w:t>
      </w:r>
      <w:r w:rsidRPr="001A0FF7">
        <w:t xml:space="preserve"> г. (утверждена решением ЦКК от </w:t>
      </w:r>
      <w:r w:rsidR="000964A9" w:rsidRPr="001A0FF7">
        <w:t>05</w:t>
      </w:r>
      <w:r w:rsidRPr="001A0FF7">
        <w:t>.1</w:t>
      </w:r>
      <w:r w:rsidR="000964A9" w:rsidRPr="001A0FF7">
        <w:t>0</w:t>
      </w:r>
      <w:r w:rsidRPr="001A0FF7">
        <w:t>.</w:t>
      </w:r>
      <w:r w:rsidR="00210DAB" w:rsidRPr="001A0FF7">
        <w:t>201</w:t>
      </w:r>
      <w:r w:rsidR="0095573A" w:rsidRPr="001A0FF7">
        <w:t>5</w:t>
      </w:r>
      <w:r w:rsidR="002D0828" w:rsidRPr="001A0FF7">
        <w:t>, протокол № 1</w:t>
      </w:r>
      <w:r w:rsidR="000964A9" w:rsidRPr="001A0FF7">
        <w:t>17</w:t>
      </w:r>
      <w:r w:rsidR="002D0828" w:rsidRPr="001A0FF7">
        <w:t>);</w:t>
      </w:r>
    </w:p>
    <w:p w:rsidR="002D0828" w:rsidRPr="001A0FF7" w:rsidRDefault="002D0828" w:rsidP="00B42251">
      <w:pPr>
        <w:tabs>
          <w:tab w:val="left" w:pos="709"/>
        </w:tabs>
        <w:suppressAutoHyphens/>
        <w:ind w:right="282" w:firstLine="709"/>
      </w:pPr>
      <w:r w:rsidRPr="001A0FF7">
        <w:t>- Корректировка Плана закупок ОАО «ЭССК ЕЭС» на 201</w:t>
      </w:r>
      <w:r w:rsidR="0095573A" w:rsidRPr="001A0FF7">
        <w:t>5</w:t>
      </w:r>
      <w:r w:rsidRPr="001A0FF7">
        <w:t xml:space="preserve"> г. (утверждена решением ЦКК от </w:t>
      </w:r>
      <w:r w:rsidR="0095573A" w:rsidRPr="001A0FF7">
        <w:t>2</w:t>
      </w:r>
      <w:r w:rsidRPr="001A0FF7">
        <w:t>6.1</w:t>
      </w:r>
      <w:r w:rsidR="0095573A" w:rsidRPr="001A0FF7">
        <w:t>0</w:t>
      </w:r>
      <w:r w:rsidRPr="001A0FF7">
        <w:t>.201</w:t>
      </w:r>
      <w:r w:rsidR="0095573A" w:rsidRPr="001A0FF7">
        <w:t>5</w:t>
      </w:r>
      <w:r w:rsidRPr="001A0FF7">
        <w:t>, протокол № 1</w:t>
      </w:r>
      <w:r w:rsidR="0095573A" w:rsidRPr="001A0FF7">
        <w:t>18</w:t>
      </w:r>
      <w:r w:rsidRPr="001A0FF7">
        <w:t>).</w:t>
      </w:r>
    </w:p>
    <w:p w:rsidR="00027739" w:rsidRPr="001A0FF7" w:rsidRDefault="00027739" w:rsidP="00B42251">
      <w:pPr>
        <w:pStyle w:val="a1"/>
        <w:numPr>
          <w:ilvl w:val="0"/>
          <w:numId w:val="0"/>
        </w:numPr>
        <w:suppressAutoHyphens/>
        <w:ind w:right="282" w:firstLine="709"/>
        <w:rPr>
          <w:sz w:val="24"/>
        </w:rPr>
      </w:pPr>
      <w:r w:rsidRPr="001A0FF7">
        <w:rPr>
          <w:sz w:val="24"/>
        </w:rPr>
        <w:t xml:space="preserve">Отчет об исполнении </w:t>
      </w:r>
      <w:r w:rsidR="007E72AA" w:rsidRPr="001A0FF7">
        <w:rPr>
          <w:sz w:val="24"/>
        </w:rPr>
        <w:t>Плана</w:t>
      </w:r>
      <w:r w:rsidRPr="001A0FF7">
        <w:rPr>
          <w:sz w:val="24"/>
        </w:rPr>
        <w:t xml:space="preserve"> закупок ОАО </w:t>
      </w:r>
      <w:r w:rsidR="0073144F" w:rsidRPr="001A0FF7">
        <w:rPr>
          <w:sz w:val="24"/>
        </w:rPr>
        <w:t>«</w:t>
      </w:r>
      <w:r w:rsidRPr="001A0FF7">
        <w:rPr>
          <w:sz w:val="24"/>
        </w:rPr>
        <w:t>Э</w:t>
      </w:r>
      <w:r w:rsidR="00066423" w:rsidRPr="001A0FF7">
        <w:rPr>
          <w:sz w:val="24"/>
        </w:rPr>
        <w:t>ССК</w:t>
      </w:r>
      <w:r w:rsidRPr="001A0FF7">
        <w:rPr>
          <w:sz w:val="24"/>
        </w:rPr>
        <w:t xml:space="preserve"> ЕЭС</w:t>
      </w:r>
      <w:r w:rsidR="0073144F" w:rsidRPr="001A0FF7">
        <w:rPr>
          <w:sz w:val="24"/>
        </w:rPr>
        <w:t>»</w:t>
      </w:r>
      <w:r w:rsidR="00657C0F" w:rsidRPr="001A0FF7">
        <w:rPr>
          <w:sz w:val="24"/>
        </w:rPr>
        <w:t xml:space="preserve"> за </w:t>
      </w:r>
      <w:r w:rsidR="00210DAB" w:rsidRPr="001A0FF7">
        <w:rPr>
          <w:sz w:val="24"/>
        </w:rPr>
        <w:t>201</w:t>
      </w:r>
      <w:r w:rsidR="0095573A" w:rsidRPr="001A0FF7">
        <w:rPr>
          <w:sz w:val="24"/>
        </w:rPr>
        <w:t>5</w:t>
      </w:r>
      <w:r w:rsidRPr="001A0FF7">
        <w:rPr>
          <w:sz w:val="24"/>
        </w:rPr>
        <w:t xml:space="preserve"> год в разрезе по способу закупок и видам деятельности представлен в Приложении </w:t>
      </w:r>
      <w:r w:rsidR="00E7429A" w:rsidRPr="001A0FF7">
        <w:rPr>
          <w:sz w:val="24"/>
        </w:rPr>
        <w:t>2</w:t>
      </w:r>
      <w:r w:rsidR="00E845CC" w:rsidRPr="001A0FF7">
        <w:rPr>
          <w:sz w:val="24"/>
        </w:rPr>
        <w:t>.</w:t>
      </w:r>
    </w:p>
    <w:p w:rsidR="00245A32" w:rsidRPr="001A0FF7" w:rsidRDefault="00027739" w:rsidP="00B42251">
      <w:pPr>
        <w:shd w:val="clear" w:color="auto" w:fill="FFFFFF"/>
        <w:tabs>
          <w:tab w:val="left" w:pos="1276"/>
        </w:tabs>
        <w:suppressAutoHyphens/>
        <w:ind w:right="282" w:firstLine="709"/>
      </w:pPr>
      <w:r w:rsidRPr="001A0FF7">
        <w:t>Сводная и</w:t>
      </w:r>
      <w:r w:rsidR="00DC353A" w:rsidRPr="001A0FF7">
        <w:t>нфор</w:t>
      </w:r>
      <w:r w:rsidR="00066423" w:rsidRPr="001A0FF7">
        <w:t xml:space="preserve">мация об исполнении ПЗ ОАО </w:t>
      </w:r>
      <w:r w:rsidR="0073144F" w:rsidRPr="001A0FF7">
        <w:t>«</w:t>
      </w:r>
      <w:r w:rsidR="00066423" w:rsidRPr="001A0FF7">
        <w:t>ЭССК</w:t>
      </w:r>
      <w:r w:rsidR="00DC353A" w:rsidRPr="001A0FF7">
        <w:t xml:space="preserve"> ЕЭС</w:t>
      </w:r>
      <w:r w:rsidR="0073144F" w:rsidRPr="001A0FF7">
        <w:t>»</w:t>
      </w:r>
      <w:r w:rsidR="004E2AD1" w:rsidRPr="001A0FF7">
        <w:t xml:space="preserve"> в </w:t>
      </w:r>
      <w:r w:rsidR="00210DAB" w:rsidRPr="001A0FF7">
        <w:t>201</w:t>
      </w:r>
      <w:r w:rsidR="0095573A" w:rsidRPr="001A0FF7">
        <w:t>5</w:t>
      </w:r>
      <w:r w:rsidR="00DC353A" w:rsidRPr="001A0FF7">
        <w:t xml:space="preserve"> году, а также основные показатели ПЗ, сформированной на </w:t>
      </w:r>
      <w:r w:rsidR="00210DAB" w:rsidRPr="001A0FF7">
        <w:t>201</w:t>
      </w:r>
      <w:r w:rsidR="0095573A" w:rsidRPr="001A0FF7">
        <w:t>5</w:t>
      </w:r>
      <w:r w:rsidR="00DC353A" w:rsidRPr="001A0FF7">
        <w:t xml:space="preserve"> год, представлены в таб</w:t>
      </w:r>
      <w:r w:rsidR="00B04AE9" w:rsidRPr="001A0FF7">
        <w:t xml:space="preserve">лице </w:t>
      </w:r>
      <w:r w:rsidR="00E40EB6">
        <w:t>1</w:t>
      </w:r>
      <w:r w:rsidR="00BB14A2">
        <w:t>9</w:t>
      </w:r>
      <w:r w:rsidR="00B04AE9" w:rsidRPr="001A0FF7">
        <w:t>.</w:t>
      </w:r>
    </w:p>
    <w:p w:rsidR="00DC353A" w:rsidRPr="001A0FF7" w:rsidRDefault="005D6CDD" w:rsidP="00B42251">
      <w:pPr>
        <w:shd w:val="clear" w:color="auto" w:fill="FFFFFF"/>
        <w:tabs>
          <w:tab w:val="left" w:pos="1276"/>
        </w:tabs>
        <w:suppressAutoHyphens/>
        <w:ind w:right="282" w:firstLine="709"/>
        <w:jc w:val="right"/>
      </w:pPr>
      <w:r w:rsidRPr="001A0FF7">
        <w:t>Т</w:t>
      </w:r>
      <w:r w:rsidR="00DC353A" w:rsidRPr="001A0FF7">
        <w:t xml:space="preserve">аблица </w:t>
      </w:r>
      <w:r w:rsidR="00E40EB6">
        <w:t>1</w:t>
      </w:r>
      <w:r w:rsidR="00BB14A2">
        <w:t>9</w:t>
      </w:r>
    </w:p>
    <w:tbl>
      <w:tblPr>
        <w:tblW w:w="10916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851"/>
        <w:gridCol w:w="1701"/>
        <w:gridCol w:w="850"/>
        <w:gridCol w:w="1276"/>
        <w:gridCol w:w="709"/>
        <w:gridCol w:w="1276"/>
        <w:gridCol w:w="850"/>
        <w:gridCol w:w="1276"/>
        <w:gridCol w:w="851"/>
        <w:gridCol w:w="1276"/>
      </w:tblGrid>
      <w:tr w:rsidR="00F27B8A" w:rsidRPr="00F27B8A" w:rsidTr="00D443F1">
        <w:trPr>
          <w:trHeight w:val="765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 xml:space="preserve">№ </w:t>
            </w:r>
            <w:proofErr w:type="gramStart"/>
            <w:r w:rsidRPr="00F27B8A">
              <w:rPr>
                <w:b/>
                <w:bCs/>
                <w:color w:val="000000"/>
                <w:sz w:val="16"/>
                <w:szCs w:val="16"/>
              </w:rPr>
              <w:t>п</w:t>
            </w:r>
            <w:proofErr w:type="gramEnd"/>
            <w:r w:rsidRPr="00F27B8A">
              <w:rPr>
                <w:b/>
                <w:bCs/>
                <w:color w:val="000000"/>
                <w:sz w:val="16"/>
                <w:szCs w:val="16"/>
              </w:rPr>
              <w:t>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D6CA2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 xml:space="preserve">Наименования </w:t>
            </w:r>
          </w:p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статья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План 201</w:t>
            </w:r>
            <w:r w:rsidR="0095573A" w:rsidRPr="00F27B8A">
              <w:rPr>
                <w:b/>
                <w:bCs/>
                <w:color w:val="000000"/>
                <w:sz w:val="16"/>
                <w:szCs w:val="16"/>
              </w:rPr>
              <w:t>5</w:t>
            </w:r>
            <w:r w:rsidRPr="00F27B8A">
              <w:rPr>
                <w:b/>
                <w:bCs/>
                <w:color w:val="000000"/>
                <w:sz w:val="16"/>
                <w:szCs w:val="16"/>
              </w:rPr>
              <w:t xml:space="preserve"> г.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Факт 201</w:t>
            </w:r>
            <w:r w:rsidR="0095573A" w:rsidRPr="00F27B8A">
              <w:rPr>
                <w:b/>
                <w:bCs/>
                <w:color w:val="000000"/>
                <w:sz w:val="16"/>
                <w:szCs w:val="16"/>
              </w:rPr>
              <w:t>5</w:t>
            </w:r>
            <w:r w:rsidRPr="00F27B8A">
              <w:rPr>
                <w:b/>
                <w:bCs/>
                <w:color w:val="000000"/>
                <w:sz w:val="16"/>
                <w:szCs w:val="16"/>
              </w:rPr>
              <w:t xml:space="preserve"> г.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Абсолютное отклонение факта от плана</w:t>
            </w: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План 201</w:t>
            </w:r>
            <w:r w:rsidR="006945EE" w:rsidRPr="00F27B8A">
              <w:rPr>
                <w:b/>
                <w:bCs/>
                <w:color w:val="000000"/>
                <w:sz w:val="16"/>
                <w:szCs w:val="16"/>
              </w:rPr>
              <w:t>6</w:t>
            </w:r>
            <w:r w:rsidRPr="00F27B8A">
              <w:rPr>
                <w:b/>
                <w:bCs/>
                <w:color w:val="000000"/>
                <w:sz w:val="16"/>
                <w:szCs w:val="16"/>
              </w:rPr>
              <w:t xml:space="preserve"> г.</w:t>
            </w:r>
          </w:p>
        </w:tc>
      </w:tr>
      <w:tr w:rsidR="00F27B8A" w:rsidRPr="00F27B8A" w:rsidTr="00D443F1">
        <w:trPr>
          <w:trHeight w:val="51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сумма, тыс.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сумма, тыс. руб.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сумма, тыс. руб.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кол-во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сумма, тыс. руб.</w:t>
            </w:r>
          </w:p>
        </w:tc>
      </w:tr>
      <w:tr w:rsidR="00F27B8A" w:rsidRPr="00F27B8A" w:rsidTr="00D443F1">
        <w:trPr>
          <w:trHeight w:val="65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Всего закупок товаров, работ, услуг, в т.ч.: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9</w:t>
            </w:r>
            <w:r w:rsidR="0095573A" w:rsidRPr="00F27B8A">
              <w:rPr>
                <w:b/>
                <w:bCs/>
                <w:color w:val="0F243E"/>
                <w:sz w:val="16"/>
                <w:szCs w:val="16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32 726,18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9</w:t>
            </w:r>
            <w:r w:rsidR="0095573A" w:rsidRPr="00F27B8A">
              <w:rPr>
                <w:b/>
                <w:bCs/>
                <w:color w:val="0F243E"/>
                <w:sz w:val="16"/>
                <w:szCs w:val="16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28 136,11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- 4 5090,07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64 502,64</w:t>
            </w:r>
          </w:p>
        </w:tc>
      </w:tr>
      <w:tr w:rsidR="00F27B8A" w:rsidRPr="00F27B8A" w:rsidTr="00D443F1">
        <w:trPr>
          <w:trHeight w:val="76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F27B8A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1.</w:t>
            </w:r>
            <w:r w:rsidR="006945EE" w:rsidRPr="00F27B8A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Конкурсные процедуры, из них: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10 107,00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-10 107,00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6945EE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945EE" w:rsidRPr="00F27B8A" w:rsidRDefault="005B3631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46 073,00</w:t>
            </w:r>
          </w:p>
        </w:tc>
      </w:tr>
      <w:tr w:rsidR="00F27B8A" w:rsidRPr="00F27B8A" w:rsidTr="00D443F1">
        <w:trPr>
          <w:trHeight w:val="70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F27B8A" w:rsidP="00B42251">
            <w:pPr>
              <w:suppressAutoHyphens/>
              <w:ind w:right="282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1.1.</w:t>
            </w:r>
            <w:r w:rsidR="0040004C" w:rsidRPr="00F27B8A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 xml:space="preserve"> Открытые конкурсы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10 107,00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</w:t>
            </w:r>
            <w:r w:rsidR="006945EE" w:rsidRPr="00F27B8A">
              <w:rPr>
                <w:color w:val="0F243E"/>
                <w:sz w:val="16"/>
                <w:szCs w:val="16"/>
              </w:rPr>
              <w:t>10 107,00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46 073,00</w:t>
            </w:r>
          </w:p>
        </w:tc>
      </w:tr>
      <w:tr w:rsidR="00F27B8A" w:rsidRPr="00F27B8A" w:rsidTr="00D443F1">
        <w:trPr>
          <w:trHeight w:val="102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1.2.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Прочие конкурентные процедуры, из них: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14 666,63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6945EE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3 166,64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</w:t>
            </w:r>
            <w:r w:rsidR="006945EE" w:rsidRPr="00F27B8A">
              <w:rPr>
                <w:b/>
                <w:bCs/>
                <w:color w:val="0F243E"/>
                <w:sz w:val="16"/>
                <w:szCs w:val="16"/>
              </w:rPr>
              <w:t>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</w:t>
            </w:r>
            <w:r w:rsidR="004264B2" w:rsidRPr="00F27B8A">
              <w:rPr>
                <w:b/>
                <w:bCs/>
                <w:color w:val="0F243E"/>
                <w:sz w:val="16"/>
                <w:szCs w:val="16"/>
              </w:rPr>
              <w:t>11 499,99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11 336,00</w:t>
            </w:r>
          </w:p>
        </w:tc>
      </w:tr>
      <w:tr w:rsidR="00F27B8A" w:rsidRPr="00F27B8A" w:rsidTr="00D443F1">
        <w:trPr>
          <w:trHeight w:val="51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1.2.1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Открытый запрос цен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439,00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169,88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-269,12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0</w:t>
            </w:r>
          </w:p>
        </w:tc>
      </w:tr>
      <w:tr w:rsidR="00F27B8A" w:rsidRPr="00F27B8A" w:rsidTr="00D443F1">
        <w:trPr>
          <w:trHeight w:val="75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 xml:space="preserve"> 1.2.2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 xml:space="preserve"> Открытый запрос предложений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14 227,63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264B2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2 996,76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-1</w:t>
            </w:r>
            <w:r w:rsidR="004264B2" w:rsidRPr="00F27B8A">
              <w:rPr>
                <w:color w:val="0F243E"/>
                <w:sz w:val="16"/>
                <w:szCs w:val="16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F243E"/>
                <w:sz w:val="16"/>
                <w:szCs w:val="16"/>
              </w:rPr>
            </w:pPr>
            <w:r w:rsidRPr="00F27B8A">
              <w:rPr>
                <w:color w:val="0F243E"/>
                <w:sz w:val="16"/>
                <w:szCs w:val="16"/>
              </w:rPr>
              <w:t>-11</w:t>
            </w:r>
            <w:r w:rsidR="004264B2" w:rsidRPr="00F27B8A">
              <w:rPr>
                <w:color w:val="0F243E"/>
                <w:sz w:val="16"/>
                <w:szCs w:val="16"/>
              </w:rPr>
              <w:t> 230,87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sz w:val="16"/>
                <w:szCs w:val="16"/>
              </w:rPr>
            </w:pPr>
            <w:r w:rsidRPr="00F27B8A">
              <w:rPr>
                <w:sz w:val="16"/>
                <w:szCs w:val="16"/>
              </w:rPr>
              <w:t>11 336,00</w:t>
            </w:r>
          </w:p>
        </w:tc>
      </w:tr>
      <w:tr w:rsidR="00F27B8A" w:rsidRPr="00F27B8A" w:rsidTr="00D443F1">
        <w:trPr>
          <w:trHeight w:val="76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1.3.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Закупки у единственного поставщика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D1891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D1891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5 380,00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D1891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5 109,25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</w:t>
            </w:r>
            <w:r w:rsidR="005D1891" w:rsidRPr="00F27B8A">
              <w:rPr>
                <w:b/>
                <w:bCs/>
                <w:color w:val="0F243E"/>
                <w:sz w:val="16"/>
                <w:szCs w:val="16"/>
              </w:rPr>
              <w:t>270,75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2D024D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sz w:val="16"/>
                <w:szCs w:val="16"/>
              </w:rPr>
            </w:pPr>
            <w:r w:rsidRPr="00F27B8A">
              <w:rPr>
                <w:b/>
                <w:bCs/>
                <w:sz w:val="16"/>
                <w:szCs w:val="16"/>
              </w:rPr>
              <w:t>4</w:t>
            </w:r>
            <w:r w:rsidR="002D024D" w:rsidRPr="00F27B8A">
              <w:rPr>
                <w:b/>
                <w:bCs/>
                <w:sz w:val="16"/>
                <w:szCs w:val="16"/>
              </w:rPr>
              <w:t> 987,63</w:t>
            </w:r>
          </w:p>
        </w:tc>
      </w:tr>
      <w:tr w:rsidR="00F27B8A" w:rsidRPr="00F27B8A" w:rsidTr="00D443F1">
        <w:trPr>
          <w:trHeight w:val="117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1.4.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Единственный поставщик</w:t>
            </w:r>
            <w:r w:rsidR="007A39E1" w:rsidRPr="00F27B8A">
              <w:rPr>
                <w:b/>
                <w:bCs/>
                <w:color w:val="000000"/>
                <w:sz w:val="16"/>
                <w:szCs w:val="16"/>
              </w:rPr>
              <w:t xml:space="preserve"> </w:t>
            </w:r>
            <w:r w:rsidRPr="00F27B8A">
              <w:rPr>
                <w:b/>
                <w:bCs/>
                <w:color w:val="000000"/>
                <w:sz w:val="16"/>
                <w:szCs w:val="16"/>
              </w:rPr>
              <w:t>(несостоявшиеся  процедуры)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</w:t>
            </w:r>
            <w:r w:rsidR="005D1891" w:rsidRPr="00F27B8A"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D1891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17 868,21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D1891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D1891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-17</w:t>
            </w:r>
            <w:r w:rsidR="005B3631" w:rsidRPr="00F27B8A">
              <w:rPr>
                <w:b/>
                <w:bCs/>
                <w:color w:val="0F243E"/>
                <w:sz w:val="16"/>
                <w:szCs w:val="16"/>
              </w:rPr>
              <w:t xml:space="preserve"> </w:t>
            </w:r>
            <w:r w:rsidRPr="00F27B8A">
              <w:rPr>
                <w:b/>
                <w:bCs/>
                <w:color w:val="0F243E"/>
                <w:sz w:val="16"/>
                <w:szCs w:val="16"/>
              </w:rPr>
              <w:t>868,21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sz w:val="16"/>
                <w:szCs w:val="16"/>
              </w:rPr>
            </w:pPr>
            <w:r w:rsidRPr="00F27B8A">
              <w:rPr>
                <w:b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sz w:val="16"/>
                <w:szCs w:val="16"/>
              </w:rPr>
            </w:pPr>
            <w:r w:rsidRPr="00F27B8A">
              <w:rPr>
                <w:b/>
                <w:sz w:val="16"/>
                <w:szCs w:val="16"/>
              </w:rPr>
              <w:t>0,00</w:t>
            </w:r>
          </w:p>
        </w:tc>
      </w:tr>
      <w:tr w:rsidR="00F27B8A" w:rsidRPr="00F27B8A" w:rsidTr="00D443F1">
        <w:trPr>
          <w:trHeight w:val="51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>1.5.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left"/>
              <w:rPr>
                <w:b/>
                <w:bCs/>
                <w:color w:val="000000"/>
                <w:sz w:val="16"/>
                <w:szCs w:val="16"/>
              </w:rPr>
            </w:pPr>
            <w:r w:rsidRPr="00F27B8A">
              <w:rPr>
                <w:b/>
                <w:bCs/>
                <w:color w:val="000000"/>
                <w:sz w:val="16"/>
                <w:szCs w:val="16"/>
              </w:rPr>
              <w:t xml:space="preserve">Мелкие закупки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2 572,55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5B3631" w:rsidP="00B42251">
            <w:pPr>
              <w:suppressAutoHyphens/>
              <w:ind w:right="282"/>
              <w:jc w:val="center"/>
              <w:rPr>
                <w:color w:val="000000"/>
                <w:sz w:val="16"/>
                <w:szCs w:val="16"/>
              </w:rPr>
            </w:pPr>
            <w:r w:rsidRPr="00F27B8A">
              <w:rPr>
                <w:color w:val="000000"/>
                <w:sz w:val="16"/>
                <w:szCs w:val="16"/>
              </w:rPr>
              <w:t>1 992,01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40004C" w:rsidP="00B42251">
            <w:pPr>
              <w:suppressAutoHyphens/>
              <w:ind w:right="282"/>
              <w:jc w:val="center"/>
              <w:rPr>
                <w:b/>
                <w:bCs/>
                <w:color w:val="0F243E"/>
                <w:sz w:val="16"/>
                <w:szCs w:val="16"/>
              </w:rPr>
            </w:pPr>
            <w:r w:rsidRPr="00F27B8A">
              <w:rPr>
                <w:b/>
                <w:bCs/>
                <w:color w:val="0F243E"/>
                <w:sz w:val="16"/>
                <w:szCs w:val="16"/>
              </w:rPr>
              <w:t>-</w:t>
            </w:r>
            <w:r w:rsidR="005B3631" w:rsidRPr="00F27B8A">
              <w:rPr>
                <w:b/>
                <w:bCs/>
                <w:color w:val="0F243E"/>
                <w:sz w:val="16"/>
                <w:szCs w:val="16"/>
              </w:rPr>
              <w:t>580,54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2D024D" w:rsidP="00B42251">
            <w:pPr>
              <w:suppressAutoHyphens/>
              <w:ind w:right="282"/>
              <w:jc w:val="center"/>
              <w:rPr>
                <w:b/>
                <w:sz w:val="16"/>
                <w:szCs w:val="16"/>
              </w:rPr>
            </w:pPr>
            <w:r w:rsidRPr="00F27B8A">
              <w:rPr>
                <w:b/>
                <w:sz w:val="16"/>
                <w:szCs w:val="16"/>
              </w:rPr>
              <w:t>41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0004C" w:rsidRPr="00F27B8A" w:rsidRDefault="002D024D" w:rsidP="00B42251">
            <w:pPr>
              <w:suppressAutoHyphens/>
              <w:ind w:right="282"/>
              <w:jc w:val="center"/>
              <w:rPr>
                <w:b/>
                <w:sz w:val="16"/>
                <w:szCs w:val="16"/>
              </w:rPr>
            </w:pPr>
            <w:r w:rsidRPr="00F27B8A">
              <w:rPr>
                <w:b/>
                <w:sz w:val="16"/>
                <w:szCs w:val="16"/>
              </w:rPr>
              <w:t>2 106,02</w:t>
            </w:r>
          </w:p>
        </w:tc>
      </w:tr>
    </w:tbl>
    <w:p w:rsidR="002D024D" w:rsidRPr="001A0FF7" w:rsidRDefault="00244974" w:rsidP="00B42251">
      <w:pPr>
        <w:suppressAutoHyphens/>
        <w:ind w:right="282" w:firstLine="709"/>
      </w:pPr>
      <w:r w:rsidRPr="001A0FF7">
        <w:t xml:space="preserve">За </w:t>
      </w:r>
      <w:r w:rsidR="00210DAB" w:rsidRPr="001A0FF7">
        <w:t>201</w:t>
      </w:r>
      <w:r w:rsidR="002D024D" w:rsidRPr="001A0FF7">
        <w:t>5</w:t>
      </w:r>
      <w:r w:rsidRPr="001A0FF7">
        <w:t xml:space="preserve"> год Обществом было прове</w:t>
      </w:r>
      <w:r w:rsidR="006D2C69" w:rsidRPr="001A0FF7">
        <w:t>дено</w:t>
      </w:r>
      <w:r w:rsidR="00227914" w:rsidRPr="001A0FF7">
        <w:t xml:space="preserve"> </w:t>
      </w:r>
      <w:r w:rsidR="0040004C" w:rsidRPr="001A0FF7">
        <w:t>9</w:t>
      </w:r>
      <w:r w:rsidR="002D024D" w:rsidRPr="001A0FF7">
        <w:t>3</w:t>
      </w:r>
      <w:r w:rsidRPr="001A0FF7">
        <w:t xml:space="preserve"> закупочны</w:t>
      </w:r>
      <w:r w:rsidR="00A531BA">
        <w:t>е</w:t>
      </w:r>
      <w:r w:rsidRPr="001A0FF7">
        <w:t xml:space="preserve"> процедур</w:t>
      </w:r>
      <w:r w:rsidR="00DD2B6C" w:rsidRPr="001A0FF7">
        <w:t>ы</w:t>
      </w:r>
      <w:r w:rsidRPr="001A0FF7">
        <w:t xml:space="preserve"> по закупке товаров, работ, услуг для нужд Общества, из них:</w:t>
      </w:r>
    </w:p>
    <w:p w:rsidR="002D024D" w:rsidRPr="001A0FF7" w:rsidRDefault="00F37366" w:rsidP="00B42251">
      <w:pPr>
        <w:suppressAutoHyphens/>
        <w:ind w:right="282" w:firstLine="709"/>
      </w:pPr>
      <w:r w:rsidRPr="001A0FF7">
        <w:t>-</w:t>
      </w:r>
      <w:r w:rsidR="002D024D" w:rsidRPr="001A0FF7">
        <w:t>35 закупочн</w:t>
      </w:r>
      <w:r w:rsidR="00A531BA">
        <w:t xml:space="preserve">ых </w:t>
      </w:r>
      <w:r w:rsidR="002D024D" w:rsidRPr="001A0FF7">
        <w:t>процедур (сумма каждой закупки свыше 100 тыс. руб. с НДС);</w:t>
      </w:r>
    </w:p>
    <w:p w:rsidR="002D024D" w:rsidRPr="001A0FF7" w:rsidRDefault="002D024D" w:rsidP="00B42251">
      <w:pPr>
        <w:tabs>
          <w:tab w:val="left" w:pos="993"/>
        </w:tabs>
        <w:suppressAutoHyphens/>
        <w:ind w:right="282" w:firstLine="709"/>
      </w:pPr>
      <w:r w:rsidRPr="001A0FF7">
        <w:t>-58 мелких закупок (сумма каждой закупки до 100 тыс. руб. с НДС).</w:t>
      </w:r>
    </w:p>
    <w:p w:rsidR="002D024D" w:rsidRPr="001A0FF7" w:rsidRDefault="00244974" w:rsidP="00B42251">
      <w:pPr>
        <w:tabs>
          <w:tab w:val="left" w:pos="993"/>
        </w:tabs>
        <w:suppressAutoHyphens/>
        <w:ind w:right="282" w:firstLine="709"/>
      </w:pPr>
      <w:r w:rsidRPr="001A0FF7">
        <w:t xml:space="preserve">Общая сумма всех проведенных закупок за отчетный период составила </w:t>
      </w:r>
      <w:r w:rsidR="002D024D" w:rsidRPr="001A0FF7">
        <w:t>28 136,11</w:t>
      </w:r>
      <w:r w:rsidRPr="001A0FF7">
        <w:t xml:space="preserve"> тыс. руб. с НДС, в том числе:</w:t>
      </w:r>
    </w:p>
    <w:p w:rsidR="002D024D" w:rsidRPr="001A0FF7" w:rsidRDefault="002D024D" w:rsidP="00B42251">
      <w:pPr>
        <w:tabs>
          <w:tab w:val="left" w:pos="993"/>
        </w:tabs>
        <w:suppressAutoHyphens/>
        <w:ind w:right="282" w:firstLine="709"/>
      </w:pPr>
      <w:r w:rsidRPr="001A0FF7">
        <w:t>-10 открытых запрос</w:t>
      </w:r>
      <w:r w:rsidR="00A531BA">
        <w:t>ов</w:t>
      </w:r>
      <w:r w:rsidRPr="001A0FF7">
        <w:t xml:space="preserve"> предложений на сумму 2</w:t>
      </w:r>
      <w:r w:rsidRPr="001A0FF7">
        <w:rPr>
          <w:lang w:val="en-US"/>
        </w:rPr>
        <w:t> </w:t>
      </w:r>
      <w:r w:rsidRPr="001A0FF7">
        <w:t>996,76 тыс. руб. с НДС (1 закупка в статусе «Проведение»);</w:t>
      </w:r>
    </w:p>
    <w:p w:rsidR="002D024D" w:rsidRPr="001A0FF7" w:rsidRDefault="002D024D" w:rsidP="00B42251">
      <w:pPr>
        <w:tabs>
          <w:tab w:val="left" w:pos="993"/>
        </w:tabs>
        <w:suppressAutoHyphens/>
        <w:ind w:right="282" w:firstLine="709"/>
      </w:pPr>
      <w:r w:rsidRPr="001A0FF7">
        <w:t>-18 закупок у единственного поставщика на сумму 5 109,25 тыс. руб. с НДС;</w:t>
      </w:r>
    </w:p>
    <w:p w:rsidR="002D024D" w:rsidRPr="001A0FF7" w:rsidRDefault="002D024D" w:rsidP="00B42251">
      <w:pPr>
        <w:tabs>
          <w:tab w:val="left" w:pos="993"/>
        </w:tabs>
        <w:suppressAutoHyphens/>
        <w:ind w:right="282" w:firstLine="709"/>
      </w:pPr>
      <w:r w:rsidRPr="001A0FF7">
        <w:t>-16 закупок у единственного поставщика по результатам несостоявшихся открытых процедур на сумму 17 868,21 тыс. руб. с НДС;</w:t>
      </w:r>
    </w:p>
    <w:p w:rsidR="00A531BA" w:rsidRDefault="002D024D" w:rsidP="00B42251">
      <w:pPr>
        <w:tabs>
          <w:tab w:val="left" w:pos="993"/>
        </w:tabs>
        <w:suppressAutoHyphens/>
        <w:ind w:right="282" w:firstLine="709"/>
      </w:pPr>
      <w:proofErr w:type="gramStart"/>
      <w:r w:rsidRPr="001A0FF7">
        <w:t xml:space="preserve">-47 мелких закупок на сумму </w:t>
      </w:r>
      <w:r w:rsidRPr="001A0FF7">
        <w:rPr>
          <w:bCs/>
          <w:color w:val="000000"/>
        </w:rPr>
        <w:t>1 992,01</w:t>
      </w:r>
      <w:r w:rsidRPr="001A0FF7">
        <w:t xml:space="preserve"> тыс. руб. с НДС (1 закупка в статусе </w:t>
      </w:r>
      <w:proofErr w:type="gramEnd"/>
    </w:p>
    <w:p w:rsidR="002D024D" w:rsidRPr="001A0FF7" w:rsidRDefault="002D024D" w:rsidP="00B42251">
      <w:pPr>
        <w:tabs>
          <w:tab w:val="left" w:pos="993"/>
        </w:tabs>
        <w:suppressAutoHyphens/>
        <w:ind w:right="282"/>
      </w:pPr>
      <w:proofErr w:type="gramStart"/>
      <w:r w:rsidRPr="001A0FF7">
        <w:t>«Проведение»);</w:t>
      </w:r>
      <w:proofErr w:type="gramEnd"/>
    </w:p>
    <w:p w:rsidR="002D024D" w:rsidRPr="001A0FF7" w:rsidRDefault="002D024D" w:rsidP="00B42251">
      <w:pPr>
        <w:tabs>
          <w:tab w:val="left" w:pos="993"/>
        </w:tabs>
        <w:suppressAutoHyphens/>
        <w:ind w:right="282" w:firstLine="709"/>
      </w:pPr>
      <w:r w:rsidRPr="001A0FF7">
        <w:t>-1 открытый запрос цен на сумму 169,88 тыс. руб. с НДС;</w:t>
      </w:r>
    </w:p>
    <w:p w:rsidR="002D024D" w:rsidRPr="001A0FF7" w:rsidRDefault="002D024D" w:rsidP="00B42251">
      <w:pPr>
        <w:tabs>
          <w:tab w:val="left" w:pos="993"/>
        </w:tabs>
        <w:suppressAutoHyphens/>
        <w:ind w:right="282" w:firstLine="709"/>
      </w:pPr>
      <w:r w:rsidRPr="001A0FF7">
        <w:t>-1 открытый запрос цен в статусе «Не состоялось».</w:t>
      </w:r>
    </w:p>
    <w:p w:rsidR="006D2C69" w:rsidRDefault="005F1C83" w:rsidP="00B42251">
      <w:pPr>
        <w:suppressAutoHyphens/>
        <w:ind w:right="282" w:firstLine="709"/>
      </w:pPr>
      <w:r w:rsidRPr="001A0FF7">
        <w:t>План</w:t>
      </w:r>
      <w:r w:rsidR="006D2C69" w:rsidRPr="001A0FF7">
        <w:t xml:space="preserve"> закупок ОАО «ЭССК ЕЭС» на</w:t>
      </w:r>
      <w:r w:rsidR="00D1694C" w:rsidRPr="001A0FF7">
        <w:t xml:space="preserve"> 201</w:t>
      </w:r>
      <w:r w:rsidR="002D024D" w:rsidRPr="001A0FF7">
        <w:t>6</w:t>
      </w:r>
      <w:r w:rsidR="00DD2B6C" w:rsidRPr="001A0FF7">
        <w:t xml:space="preserve"> год утвержден</w:t>
      </w:r>
      <w:r w:rsidR="006D2C69" w:rsidRPr="001A0FF7">
        <w:t xml:space="preserve"> </w:t>
      </w:r>
      <w:r w:rsidR="009D6EC4" w:rsidRPr="001A0FF7">
        <w:t xml:space="preserve">решением </w:t>
      </w:r>
      <w:r w:rsidR="006D2C69" w:rsidRPr="001A0FF7">
        <w:t>Совет</w:t>
      </w:r>
      <w:r w:rsidR="009D6EC4" w:rsidRPr="001A0FF7">
        <w:t>а</w:t>
      </w:r>
      <w:r w:rsidR="006D2C69" w:rsidRPr="001A0FF7">
        <w:t xml:space="preserve"> директоров Общества </w:t>
      </w:r>
      <w:r w:rsidR="009D6EC4" w:rsidRPr="001A0FF7">
        <w:t xml:space="preserve">от </w:t>
      </w:r>
      <w:r w:rsidR="00A74FC6" w:rsidRPr="001A0FF7">
        <w:t>30</w:t>
      </w:r>
      <w:r w:rsidR="006D2C69" w:rsidRPr="001A0FF7">
        <w:t>.</w:t>
      </w:r>
      <w:r w:rsidR="00A74FC6" w:rsidRPr="001A0FF7">
        <w:t>09</w:t>
      </w:r>
      <w:r w:rsidR="006D2C69" w:rsidRPr="001A0FF7">
        <w:t>.</w:t>
      </w:r>
      <w:r w:rsidR="00210DAB" w:rsidRPr="001A0FF7">
        <w:t>201</w:t>
      </w:r>
      <w:r w:rsidR="00A74FC6" w:rsidRPr="001A0FF7">
        <w:t>5</w:t>
      </w:r>
      <w:r w:rsidR="00D1694C" w:rsidRPr="001A0FF7">
        <w:t xml:space="preserve"> </w:t>
      </w:r>
      <w:r w:rsidR="009D6EC4" w:rsidRPr="001A0FF7">
        <w:t>(</w:t>
      </w:r>
      <w:r w:rsidR="006D2C69" w:rsidRPr="001A0FF7">
        <w:t xml:space="preserve">протокол </w:t>
      </w:r>
      <w:r w:rsidR="005A55F4" w:rsidRPr="001A0FF7">
        <w:t xml:space="preserve">заседания </w:t>
      </w:r>
      <w:r w:rsidR="006D2C69" w:rsidRPr="001A0FF7">
        <w:t xml:space="preserve">№ </w:t>
      </w:r>
      <w:r w:rsidR="00D1694C" w:rsidRPr="001A0FF7">
        <w:t>1</w:t>
      </w:r>
      <w:r w:rsidR="002D024D" w:rsidRPr="001A0FF7">
        <w:t>15</w:t>
      </w:r>
      <w:r w:rsidR="009D6EC4" w:rsidRPr="001A0FF7">
        <w:t>)</w:t>
      </w:r>
      <w:r w:rsidR="006D2C69" w:rsidRPr="001A0FF7">
        <w:t>.</w:t>
      </w:r>
      <w:r w:rsidR="006D2C69">
        <w:t xml:space="preserve"> </w:t>
      </w:r>
    </w:p>
    <w:p w:rsidR="00D67E6B" w:rsidRPr="00EE5003" w:rsidRDefault="00D67E6B" w:rsidP="00B42251">
      <w:pPr>
        <w:suppressAutoHyphens/>
        <w:ind w:right="282"/>
      </w:pPr>
    </w:p>
    <w:p w:rsidR="009E0DD6" w:rsidRPr="006E23CC" w:rsidRDefault="009E0DD6" w:rsidP="00B42251">
      <w:pPr>
        <w:shd w:val="clear" w:color="auto" w:fill="FFFFFF"/>
        <w:tabs>
          <w:tab w:val="left" w:pos="1276"/>
        </w:tabs>
        <w:suppressAutoHyphens/>
        <w:ind w:right="282" w:firstLine="567"/>
        <w:rPr>
          <w:b/>
        </w:rPr>
      </w:pPr>
      <w:r>
        <w:rPr>
          <w:b/>
        </w:rPr>
        <w:t xml:space="preserve">5 </w:t>
      </w:r>
      <w:r w:rsidRPr="006E23CC">
        <w:rPr>
          <w:b/>
        </w:rPr>
        <w:t xml:space="preserve">. </w:t>
      </w:r>
      <w:r>
        <w:rPr>
          <w:b/>
        </w:rPr>
        <w:t>ИСПОЛЬЗОВАНИЕ АС «</w:t>
      </w:r>
      <w:proofErr w:type="gramStart"/>
      <w:r>
        <w:rPr>
          <w:b/>
        </w:rPr>
        <w:t>КИСУ-ЗАКУПКИ</w:t>
      </w:r>
      <w:proofErr w:type="gramEnd"/>
      <w:r>
        <w:rPr>
          <w:b/>
        </w:rPr>
        <w:t>» В ЗАКУПОЧНОЙ ДЕЯТЕЛЬНОСТИ</w:t>
      </w:r>
    </w:p>
    <w:p w:rsidR="009E0DD6" w:rsidRPr="006E23CC" w:rsidRDefault="009E0DD6" w:rsidP="00B42251">
      <w:pPr>
        <w:shd w:val="clear" w:color="auto" w:fill="FFFFFF"/>
        <w:suppressAutoHyphens/>
        <w:ind w:right="282" w:firstLine="567"/>
      </w:pPr>
    </w:p>
    <w:p w:rsidR="009E0DD6" w:rsidRPr="006E23CC" w:rsidRDefault="009E0DD6" w:rsidP="00B42251">
      <w:pPr>
        <w:tabs>
          <w:tab w:val="left" w:pos="993"/>
        </w:tabs>
        <w:suppressAutoHyphens/>
        <w:ind w:right="282" w:firstLine="709"/>
      </w:pPr>
      <w:r>
        <w:t>В 2015</w:t>
      </w:r>
      <w:r w:rsidRPr="006E23CC">
        <w:t xml:space="preserve"> году был произведен ряд существенных модернизаций систем «КИСУ Закупки» позволяющих обеспечивать </w:t>
      </w:r>
      <w:r>
        <w:t>дополнительный мониторинг исполнения законодательства РФ в сфере закупок:</w:t>
      </w:r>
      <w:r w:rsidRPr="006E23CC">
        <w:t xml:space="preserve"> </w:t>
      </w:r>
    </w:p>
    <w:p w:rsidR="009E0DD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Разработан механизм автоматизированной передачи попозиционных планов закупк</w:t>
      </w:r>
      <w:r w:rsidR="00A531BA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Единую информационную систему в сфере закупок (далее – ЕИС)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Обеспечена передача изменений к планам закупок для публикации в ЕИС.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Реализована возможность передачи проектов извещений о проводимой закупочной процедуре в ЕИС для дальнейшей публикации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E0DD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Обеспечена передача данных о договорах заключенных по результатам проведенных закупочных процедур.</w:t>
      </w:r>
    </w:p>
    <w:p w:rsidR="009E0DD6" w:rsidRDefault="009E0DD6" w:rsidP="00B42251">
      <w:pPr>
        <w:tabs>
          <w:tab w:val="left" w:pos="993"/>
        </w:tabs>
        <w:suppressAutoHyphens/>
        <w:ind w:right="282" w:firstLine="709"/>
      </w:pPr>
      <w:r>
        <w:t>Кроме этого был произведен ряд доработок нацеленных на развитие функциональных возможностей системы и оптимизации формирования аналитической отчетности: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4D48B1">
        <w:rPr>
          <w:rFonts w:ascii="Times New Roman" w:eastAsia="Times New Roman" w:hAnsi="Times New Roman"/>
          <w:sz w:val="24"/>
          <w:szCs w:val="24"/>
          <w:lang w:eastAsia="ru-RU"/>
        </w:rPr>
        <w:t>Доработ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ан</w:t>
      </w:r>
      <w:r w:rsidRPr="004D48B1">
        <w:rPr>
          <w:rFonts w:ascii="Times New Roman" w:eastAsia="Times New Roman" w:hAnsi="Times New Roman"/>
          <w:sz w:val="24"/>
          <w:szCs w:val="24"/>
          <w:lang w:eastAsia="ru-RU"/>
        </w:rPr>
        <w:t xml:space="preserve"> функционал ведения закупочных процедур в части отправки данных по результатам проведения закупки в систему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учета и отчетности</w:t>
      </w:r>
      <w:r w:rsidRPr="004D48B1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нижестоящих подразделений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Реализован</w:t>
      </w:r>
      <w:r w:rsidRPr="004D48B1">
        <w:rPr>
          <w:rFonts w:ascii="Times New Roman" w:eastAsia="Times New Roman" w:hAnsi="Times New Roman"/>
          <w:sz w:val="24"/>
          <w:szCs w:val="24"/>
          <w:lang w:eastAsia="ru-RU"/>
        </w:rPr>
        <w:t xml:space="preserve"> функционал проведения повторной процедуры для субъектов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малого и среднего предпринимательства (далее субъекты МСП)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6D3">
        <w:rPr>
          <w:rFonts w:ascii="Times New Roman" w:eastAsia="Times New Roman" w:hAnsi="Times New Roman"/>
          <w:sz w:val="24"/>
          <w:szCs w:val="24"/>
          <w:lang w:eastAsia="ru-RU"/>
        </w:rPr>
        <w:t>Разработан отчет по договорам МСП</w:t>
      </w:r>
      <w:r w:rsidR="00A531B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CC26D3">
        <w:rPr>
          <w:rFonts w:ascii="Times New Roman" w:eastAsia="Times New Roman" w:hAnsi="Times New Roman"/>
          <w:sz w:val="24"/>
          <w:szCs w:val="24"/>
          <w:lang w:eastAsia="ru-RU"/>
        </w:rPr>
        <w:t xml:space="preserve"> позволяющий получать отчетность по проводимым закупкам с принадлежностью МСП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CC26D3">
        <w:rPr>
          <w:rFonts w:ascii="Times New Roman" w:eastAsia="Times New Roman" w:hAnsi="Times New Roman"/>
          <w:sz w:val="24"/>
          <w:szCs w:val="24"/>
          <w:lang w:eastAsia="ru-RU"/>
        </w:rPr>
        <w:t>Реализ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ована</w:t>
      </w:r>
      <w:r w:rsidRPr="00CC26D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CC26D3">
        <w:rPr>
          <w:rFonts w:ascii="Times New Roman" w:eastAsia="Times New Roman" w:hAnsi="Times New Roman"/>
          <w:sz w:val="24"/>
          <w:szCs w:val="24"/>
          <w:lang w:eastAsia="ru-RU"/>
        </w:rPr>
        <w:t xml:space="preserve"> внесения изменений по закупкам для МСП</w:t>
      </w:r>
      <w:r w:rsidRPr="005827E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E0DD6" w:rsidRPr="005827E6" w:rsidRDefault="009E0DD6" w:rsidP="00B42251">
      <w:pPr>
        <w:pStyle w:val="aff2"/>
        <w:numPr>
          <w:ilvl w:val="0"/>
          <w:numId w:val="33"/>
        </w:numPr>
        <w:tabs>
          <w:tab w:val="left" w:pos="993"/>
        </w:tabs>
        <w:suppressAutoHyphens/>
        <w:spacing w:after="0" w:line="240" w:lineRule="auto"/>
        <w:ind w:left="0" w:right="282"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Обеспечены дополнительные</w:t>
      </w:r>
      <w:r w:rsidRPr="00CC26D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проверки на заполнение кодов общероссийских классификаторов для потребности ДЗО ПАО «ФСК ЕЭС».</w:t>
      </w:r>
    </w:p>
    <w:p w:rsidR="009E0DD6" w:rsidRDefault="009E0DD6" w:rsidP="00B42251">
      <w:pPr>
        <w:suppressAutoHyphens/>
        <w:spacing w:after="200" w:line="276" w:lineRule="auto"/>
        <w:ind w:left="567" w:right="282"/>
        <w:contextualSpacing/>
        <w:jc w:val="center"/>
      </w:pPr>
    </w:p>
    <w:p w:rsidR="009E0DD6" w:rsidRDefault="009E0DD6" w:rsidP="00B42251">
      <w:pPr>
        <w:suppressAutoHyphens/>
      </w:pPr>
    </w:p>
    <w:p w:rsidR="00C3024A" w:rsidRDefault="00C3024A" w:rsidP="00B42251">
      <w:pPr>
        <w:suppressAutoHyphens/>
        <w:spacing w:after="200" w:line="276" w:lineRule="auto"/>
        <w:ind w:left="567"/>
        <w:contextualSpacing/>
        <w:jc w:val="center"/>
      </w:pPr>
    </w:p>
    <w:p w:rsidR="00C3024A" w:rsidRDefault="00C3024A" w:rsidP="00B42251">
      <w:pPr>
        <w:suppressAutoHyphens/>
        <w:ind w:firstLine="709"/>
        <w:sectPr w:rsidR="00C3024A" w:rsidSect="006E23CC">
          <w:footerReference w:type="default" r:id="rId47"/>
          <w:pgSz w:w="11906" w:h="16838"/>
          <w:pgMar w:top="1134" w:right="567" w:bottom="1134" w:left="1418" w:header="0" w:footer="0" w:gutter="0"/>
          <w:cols w:space="708"/>
          <w:docGrid w:linePitch="360"/>
        </w:sectPr>
      </w:pPr>
    </w:p>
    <w:p w:rsidR="00C47EFC" w:rsidRPr="00B42251" w:rsidRDefault="00D67E6B" w:rsidP="00B42251">
      <w:pPr>
        <w:pStyle w:val="ac"/>
        <w:suppressAutoHyphens/>
        <w:ind w:right="-1985" w:firstLine="709"/>
        <w:rPr>
          <w:b/>
          <w:sz w:val="28"/>
          <w:szCs w:val="28"/>
          <w:lang w:val="ru-RU"/>
        </w:rPr>
      </w:pPr>
      <w:r w:rsidRPr="009E0DD6">
        <w:rPr>
          <w:b/>
          <w:sz w:val="28"/>
          <w:szCs w:val="28"/>
          <w:lang w:val="ru-RU"/>
        </w:rPr>
        <w:t>6</w:t>
      </w:r>
      <w:r w:rsidR="00C47EFC" w:rsidRPr="009E0DD6">
        <w:rPr>
          <w:b/>
          <w:sz w:val="28"/>
          <w:szCs w:val="28"/>
        </w:rPr>
        <w:t>. ИНВЕСТИЦИОННАЯ ДЕЯТЕЛЬНОСТЬ</w:t>
      </w:r>
    </w:p>
    <w:p w:rsidR="00636D3C" w:rsidRPr="00B42251" w:rsidRDefault="00636D3C" w:rsidP="00B42251">
      <w:pPr>
        <w:pStyle w:val="ac"/>
        <w:suppressAutoHyphens/>
        <w:ind w:right="-1985" w:firstLine="709"/>
        <w:rPr>
          <w:b/>
          <w:sz w:val="28"/>
          <w:szCs w:val="28"/>
          <w:lang w:val="ru-RU"/>
        </w:rPr>
      </w:pPr>
    </w:p>
    <w:p w:rsidR="00C47EFC" w:rsidRPr="009E0DD6" w:rsidRDefault="00D67E6B" w:rsidP="00B42251">
      <w:pPr>
        <w:pStyle w:val="1"/>
        <w:suppressAutoHyphens/>
        <w:spacing w:before="0" w:after="0"/>
        <w:ind w:right="-1985"/>
        <w:jc w:val="both"/>
      </w:pPr>
      <w:bookmarkStart w:id="17" w:name="_5.1._Инвестиции_Общества."/>
      <w:bookmarkStart w:id="18" w:name="_Toc132433074"/>
      <w:bookmarkEnd w:id="17"/>
      <w:r w:rsidRPr="009E0DD6">
        <w:t>6</w:t>
      </w:r>
      <w:r w:rsidR="00C47EFC" w:rsidRPr="009E0DD6">
        <w:t>.1. Инвестиции Общества.</w:t>
      </w:r>
      <w:bookmarkEnd w:id="18"/>
    </w:p>
    <w:p w:rsidR="00C47EFC" w:rsidRPr="009E0DD6" w:rsidRDefault="00C47EFC" w:rsidP="00B42251">
      <w:pPr>
        <w:suppressAutoHyphens/>
        <w:ind w:right="-1985"/>
      </w:pPr>
    </w:p>
    <w:p w:rsidR="00C47EFC" w:rsidRPr="009E0DD6" w:rsidRDefault="00C47EFC" w:rsidP="00B42251">
      <w:pPr>
        <w:suppressAutoHyphens/>
        <w:ind w:right="-1985" w:firstLine="709"/>
      </w:pPr>
      <w:r w:rsidRPr="009E0DD6">
        <w:t>В 201</w:t>
      </w:r>
      <w:r w:rsidR="00A74FC6" w:rsidRPr="009E0DD6">
        <w:t>5</w:t>
      </w:r>
      <w:r w:rsidRPr="009E0DD6">
        <w:t xml:space="preserve"> году Обществом были осуществлены инвестиции в основной капитал (приобретение объектов основных средств) в объеме </w:t>
      </w:r>
      <w:r w:rsidR="00A74FC6" w:rsidRPr="009E0DD6">
        <w:t xml:space="preserve"> </w:t>
      </w:r>
      <w:r w:rsidR="002912E1">
        <w:t>62,3</w:t>
      </w:r>
      <w:r w:rsidR="00A74FC6" w:rsidRPr="009E0DD6">
        <w:t xml:space="preserve"> </w:t>
      </w:r>
      <w:r w:rsidRPr="009E0DD6">
        <w:t>тыс. руб. без НДС.</w:t>
      </w:r>
    </w:p>
    <w:p w:rsidR="00C47EFC" w:rsidRPr="009E0DD6" w:rsidRDefault="00C47EFC" w:rsidP="00B42251">
      <w:pPr>
        <w:suppressAutoHyphens/>
        <w:ind w:right="-1985" w:firstLine="709"/>
      </w:pPr>
      <w:r w:rsidRPr="009E0DD6">
        <w:t xml:space="preserve">Плановые параметры инвестиционной программы утверждены в составе </w:t>
      </w:r>
      <w:r w:rsidR="002912E1">
        <w:t>скорректированного</w:t>
      </w:r>
      <w:r w:rsidRPr="009E0DD6">
        <w:t xml:space="preserve"> бизнес-плана Общества на 201</w:t>
      </w:r>
      <w:r w:rsidR="00A74FC6" w:rsidRPr="009E0DD6">
        <w:t>5</w:t>
      </w:r>
      <w:r w:rsidR="002912E1">
        <w:t xml:space="preserve"> г., утвержденного </w:t>
      </w:r>
      <w:r w:rsidRPr="009E0DD6">
        <w:t xml:space="preserve">решением Совета директоров ОАО «ЭССК ЕЭС» от </w:t>
      </w:r>
      <w:r w:rsidR="00662CCA" w:rsidRPr="009E0DD6">
        <w:t>11</w:t>
      </w:r>
      <w:r w:rsidRPr="009E0DD6">
        <w:t xml:space="preserve"> </w:t>
      </w:r>
      <w:r w:rsidR="00662CCA" w:rsidRPr="009E0DD6">
        <w:t>ноября</w:t>
      </w:r>
      <w:r w:rsidRPr="009E0DD6">
        <w:t xml:space="preserve"> 2015 г. (протокол заседания № </w:t>
      </w:r>
      <w:r w:rsidR="00662CCA" w:rsidRPr="009E0DD6">
        <w:t>117</w:t>
      </w:r>
      <w:r w:rsidRPr="009E0DD6">
        <w:t>).</w:t>
      </w:r>
    </w:p>
    <w:p w:rsidR="00C47EFC" w:rsidRPr="009E0DD6" w:rsidRDefault="00C47EFC" w:rsidP="00B42251">
      <w:pPr>
        <w:suppressAutoHyphens/>
        <w:ind w:right="-1985" w:firstLine="709"/>
        <w:rPr>
          <w:bCs/>
          <w:color w:val="000000"/>
        </w:rPr>
      </w:pPr>
      <w:r w:rsidRPr="009E0DD6">
        <w:rPr>
          <w:bCs/>
          <w:color w:val="000000"/>
        </w:rPr>
        <w:t>В таблице</w:t>
      </w:r>
      <w:r w:rsidR="007D6CA2" w:rsidRPr="009E0DD6">
        <w:rPr>
          <w:bCs/>
          <w:color w:val="000000"/>
        </w:rPr>
        <w:t xml:space="preserve"> </w:t>
      </w:r>
      <w:r w:rsidR="00BB14A2">
        <w:rPr>
          <w:bCs/>
          <w:color w:val="000000"/>
        </w:rPr>
        <w:t>20</w:t>
      </w:r>
      <w:r w:rsidRPr="009E0DD6">
        <w:rPr>
          <w:bCs/>
          <w:color w:val="000000"/>
        </w:rPr>
        <w:t xml:space="preserve"> приведен анализ исполнения инвестиционной программы отчетного года по направлениям инвестирования.</w:t>
      </w:r>
    </w:p>
    <w:p w:rsidR="00C47EFC" w:rsidRPr="009E0DD6" w:rsidRDefault="00C47EFC" w:rsidP="00B42251">
      <w:pPr>
        <w:suppressAutoHyphens/>
        <w:ind w:right="-1985" w:firstLine="709"/>
        <w:rPr>
          <w:bCs/>
          <w:color w:val="000000"/>
        </w:rPr>
      </w:pPr>
    </w:p>
    <w:p w:rsidR="00C47EFC" w:rsidRPr="009E0DD6" w:rsidRDefault="007D6CA2" w:rsidP="00B42251">
      <w:pPr>
        <w:suppressAutoHyphens/>
        <w:ind w:right="-1985" w:firstLine="709"/>
        <w:jc w:val="right"/>
      </w:pPr>
      <w:r w:rsidRPr="009E0DD6">
        <w:t xml:space="preserve">Таблица </w:t>
      </w:r>
      <w:r w:rsidR="00BB14A2">
        <w:t>20</w:t>
      </w:r>
    </w:p>
    <w:p w:rsidR="00C47EFC" w:rsidRPr="009E0DD6" w:rsidRDefault="00C47EFC" w:rsidP="00B42251">
      <w:pPr>
        <w:shd w:val="clear" w:color="auto" w:fill="FFFFFF"/>
        <w:tabs>
          <w:tab w:val="num" w:pos="0"/>
        </w:tabs>
        <w:suppressAutoHyphens/>
        <w:ind w:firstLine="709"/>
        <w:rPr>
          <w:b/>
          <w:iCs/>
        </w:rPr>
      </w:pPr>
      <w:r w:rsidRPr="009E0DD6">
        <w:rPr>
          <w:b/>
          <w:iCs/>
        </w:rPr>
        <w:t>Исполнение инвестиционной программы в 201</w:t>
      </w:r>
      <w:r w:rsidR="00662CCA" w:rsidRPr="009E0DD6">
        <w:rPr>
          <w:b/>
          <w:iCs/>
        </w:rPr>
        <w:t>5</w:t>
      </w:r>
      <w:r w:rsidRPr="009E0DD6">
        <w:rPr>
          <w:b/>
          <w:iCs/>
        </w:rPr>
        <w:t xml:space="preserve"> году</w:t>
      </w:r>
    </w:p>
    <w:p w:rsidR="00C47EFC" w:rsidRPr="009E0DD6" w:rsidRDefault="00C47EFC" w:rsidP="00B42251">
      <w:pPr>
        <w:shd w:val="clear" w:color="auto" w:fill="FFFFFF"/>
        <w:tabs>
          <w:tab w:val="num" w:pos="0"/>
        </w:tabs>
        <w:suppressAutoHyphens/>
        <w:ind w:firstLine="709"/>
        <w:jc w:val="right"/>
        <w:rPr>
          <w:iCs/>
        </w:rPr>
      </w:pPr>
      <w:r w:rsidRPr="009E0DD6">
        <w:rPr>
          <w:iCs/>
        </w:rPr>
        <w:t>(тыс.</w:t>
      </w:r>
      <w:r w:rsidR="007D6CA2" w:rsidRPr="009E0DD6">
        <w:rPr>
          <w:iCs/>
        </w:rPr>
        <w:t xml:space="preserve"> </w:t>
      </w:r>
      <w:r w:rsidRPr="009E0DD6">
        <w:rPr>
          <w:iCs/>
        </w:rPr>
        <w:t>руб. без НДС)</w:t>
      </w:r>
    </w:p>
    <w:tbl>
      <w:tblPr>
        <w:tblW w:w="9940" w:type="dxa"/>
        <w:tblInd w:w="91" w:type="dxa"/>
        <w:tblLook w:val="04A0" w:firstRow="1" w:lastRow="0" w:firstColumn="1" w:lastColumn="0" w:noHBand="0" w:noVBand="1"/>
      </w:tblPr>
      <w:tblGrid>
        <w:gridCol w:w="584"/>
        <w:gridCol w:w="2552"/>
        <w:gridCol w:w="1701"/>
        <w:gridCol w:w="1559"/>
        <w:gridCol w:w="1559"/>
        <w:gridCol w:w="1985"/>
      </w:tblGrid>
      <w:tr w:rsidR="00C47EFC" w:rsidRPr="009E0DD6" w:rsidTr="00DC016C">
        <w:trPr>
          <w:trHeight w:val="270"/>
        </w:trPr>
        <w:tc>
          <w:tcPr>
            <w:tcW w:w="58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D9F1"/>
            <w:noWrap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 xml:space="preserve">№ </w:t>
            </w:r>
            <w:proofErr w:type="gramStart"/>
            <w:r w:rsidRPr="009E0DD6">
              <w:rPr>
                <w:b/>
                <w:bCs/>
                <w:color w:val="000000"/>
                <w:sz w:val="18"/>
                <w:szCs w:val="18"/>
              </w:rPr>
              <w:t>п</w:t>
            </w:r>
            <w:proofErr w:type="gramEnd"/>
            <w:r w:rsidRPr="009E0DD6">
              <w:rPr>
                <w:b/>
                <w:bCs/>
                <w:color w:val="000000"/>
                <w:sz w:val="18"/>
                <w:szCs w:val="18"/>
              </w:rPr>
              <w:t>/п</w:t>
            </w:r>
          </w:p>
        </w:tc>
        <w:tc>
          <w:tcPr>
            <w:tcW w:w="255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Направления</w:t>
            </w:r>
          </w:p>
          <w:p w:rsidR="00C47EFC" w:rsidRPr="009E0DD6" w:rsidRDefault="00C47EFC" w:rsidP="00B42251">
            <w:pPr>
              <w:suppressAutoHyphens/>
              <w:ind w:left="-643" w:firstLine="709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 xml:space="preserve"> инвестирования</w:t>
            </w:r>
          </w:p>
        </w:tc>
        <w:tc>
          <w:tcPr>
            <w:tcW w:w="6804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bottom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</w:t>
            </w:r>
            <w:r w:rsidR="00662CCA" w:rsidRPr="009E0DD6">
              <w:rPr>
                <w:b/>
                <w:bCs/>
                <w:color w:val="000000"/>
                <w:sz w:val="18"/>
                <w:szCs w:val="18"/>
              </w:rPr>
              <w:t>5</w:t>
            </w:r>
            <w:r w:rsidRPr="009E0DD6">
              <w:rPr>
                <w:b/>
                <w:bCs/>
                <w:color w:val="000000"/>
                <w:sz w:val="18"/>
                <w:szCs w:val="18"/>
              </w:rPr>
              <w:t xml:space="preserve"> г.</w:t>
            </w:r>
          </w:p>
        </w:tc>
      </w:tr>
      <w:tr w:rsidR="00C47EFC" w:rsidRPr="009E0DD6" w:rsidTr="00DC016C">
        <w:trPr>
          <w:trHeight w:val="649"/>
        </w:trPr>
        <w:tc>
          <w:tcPr>
            <w:tcW w:w="5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5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C47EFC" w:rsidRPr="009E0DD6" w:rsidRDefault="00C47EFC" w:rsidP="00B42251">
            <w:pPr>
              <w:suppressAutoHyphens/>
              <w:ind w:left="34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План</w:t>
            </w:r>
            <w:r w:rsidRPr="009E0DD6">
              <w:rPr>
                <w:b/>
                <w:bCs/>
                <w:color w:val="000000"/>
                <w:sz w:val="18"/>
                <w:szCs w:val="18"/>
              </w:rPr>
              <w:br/>
            </w:r>
          </w:p>
        </w:tc>
        <w:tc>
          <w:tcPr>
            <w:tcW w:w="15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C47EFC" w:rsidRPr="009E0DD6" w:rsidRDefault="00C47EFC" w:rsidP="00B42251">
            <w:pPr>
              <w:suppressAutoHyphens/>
              <w:ind w:left="33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Факт</w:t>
            </w:r>
            <w:r w:rsidRPr="009E0DD6">
              <w:rPr>
                <w:b/>
                <w:bCs/>
                <w:color w:val="000000"/>
                <w:sz w:val="18"/>
                <w:szCs w:val="18"/>
              </w:rPr>
              <w:br/>
            </w:r>
          </w:p>
        </w:tc>
        <w:tc>
          <w:tcPr>
            <w:tcW w:w="1559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C47EFC" w:rsidRPr="009E0DD6" w:rsidRDefault="00C47EFC" w:rsidP="00B42251">
            <w:pPr>
              <w:suppressAutoHyphens/>
              <w:ind w:left="34"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 xml:space="preserve">Абсолютное отклонение </w:t>
            </w:r>
          </w:p>
        </w:tc>
        <w:tc>
          <w:tcPr>
            <w:tcW w:w="1985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C47EFC" w:rsidRPr="009E0DD6" w:rsidRDefault="00C47EFC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Относительное отклонение</w:t>
            </w:r>
            <w:r w:rsidRPr="009E0DD6">
              <w:rPr>
                <w:b/>
                <w:bCs/>
                <w:color w:val="000000"/>
                <w:sz w:val="18"/>
                <w:szCs w:val="18"/>
              </w:rPr>
              <w:br/>
              <w:t xml:space="preserve"> (% выполнения плана)</w:t>
            </w:r>
          </w:p>
        </w:tc>
      </w:tr>
      <w:tr w:rsidR="00C47EFC" w:rsidRPr="009E0DD6" w:rsidTr="00DC016C">
        <w:trPr>
          <w:trHeight w:val="276"/>
        </w:trPr>
        <w:tc>
          <w:tcPr>
            <w:tcW w:w="5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5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left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left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left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left"/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C47EFC" w:rsidRPr="009E0DD6" w:rsidTr="00DC016C">
        <w:trPr>
          <w:trHeight w:val="207"/>
        </w:trPr>
        <w:tc>
          <w:tcPr>
            <w:tcW w:w="5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55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rPr>
                <w:b/>
                <w:bCs/>
                <w:color w:val="000000"/>
                <w:sz w:val="18"/>
                <w:szCs w:val="18"/>
              </w:rPr>
            </w:pPr>
          </w:p>
        </w:tc>
      </w:tr>
      <w:tr w:rsidR="00C47EFC" w:rsidRPr="009E0DD6" w:rsidTr="00DC016C">
        <w:trPr>
          <w:trHeight w:val="551"/>
        </w:trPr>
        <w:tc>
          <w:tcPr>
            <w:tcW w:w="5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1.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C47EFC" w:rsidRPr="009E0DD6" w:rsidRDefault="00C47EFC" w:rsidP="00B42251">
            <w:pPr>
              <w:suppressAutoHyphens/>
              <w:ind w:left="83"/>
              <w:jc w:val="left"/>
              <w:outlineLvl w:val="0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Инвестиции в основные средства, в т.ч.: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80,5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62,3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A74FC6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-</w:t>
            </w:r>
            <w:r w:rsidR="00760A45" w:rsidRPr="009E0DD6">
              <w:rPr>
                <w:b/>
                <w:bCs/>
                <w:color w:val="000000"/>
                <w:sz w:val="18"/>
                <w:szCs w:val="18"/>
              </w:rPr>
              <w:t>18,2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77,39</w:t>
            </w:r>
            <w:r w:rsidR="00C47EFC" w:rsidRPr="009E0DD6">
              <w:rPr>
                <w:b/>
                <w:bCs/>
                <w:color w:val="000000"/>
                <w:sz w:val="18"/>
                <w:szCs w:val="18"/>
              </w:rPr>
              <w:t>%</w:t>
            </w:r>
          </w:p>
        </w:tc>
      </w:tr>
      <w:tr w:rsidR="00C47EFC" w:rsidRPr="009E0DD6" w:rsidTr="00DC016C">
        <w:trPr>
          <w:trHeight w:val="258"/>
        </w:trPr>
        <w:tc>
          <w:tcPr>
            <w:tcW w:w="5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1.1.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left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Приобретение объектов</w:t>
            </w:r>
          </w:p>
          <w:p w:rsidR="00C47EFC" w:rsidRPr="009E0DD6" w:rsidRDefault="00C47EFC" w:rsidP="00B42251">
            <w:pPr>
              <w:suppressAutoHyphens/>
              <w:ind w:left="-643" w:firstLine="709"/>
              <w:jc w:val="left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основных средств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80,5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62,3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-18,2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77,39%</w:t>
            </w:r>
          </w:p>
        </w:tc>
      </w:tr>
      <w:tr w:rsidR="00C47EFC" w:rsidRPr="009E0DD6" w:rsidTr="00DC016C">
        <w:trPr>
          <w:trHeight w:val="480"/>
        </w:trPr>
        <w:tc>
          <w:tcPr>
            <w:tcW w:w="5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D9F1"/>
            <w:noWrap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2.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D9F1"/>
            <w:noWrap/>
            <w:vAlign w:val="center"/>
            <w:hideMark/>
          </w:tcPr>
          <w:p w:rsidR="00C47EFC" w:rsidRPr="009E0DD6" w:rsidRDefault="00C47EFC" w:rsidP="00B42251">
            <w:pPr>
              <w:suppressAutoHyphens/>
              <w:ind w:left="-643" w:firstLine="709"/>
              <w:jc w:val="left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Итого без НДС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80,5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62,3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-18,2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5D9F1"/>
            <w:noWrap/>
            <w:vAlign w:val="center"/>
            <w:hideMark/>
          </w:tcPr>
          <w:p w:rsidR="00C47EFC" w:rsidRPr="009E0DD6" w:rsidRDefault="00760A45" w:rsidP="00B42251">
            <w:pPr>
              <w:suppressAutoHyphens/>
              <w:ind w:left="-643" w:firstLine="709"/>
              <w:jc w:val="center"/>
              <w:outlineLvl w:val="0"/>
              <w:rPr>
                <w:b/>
                <w:bCs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77,39%</w:t>
            </w:r>
          </w:p>
        </w:tc>
      </w:tr>
    </w:tbl>
    <w:p w:rsidR="00C47EFC" w:rsidRPr="009E0DD6" w:rsidRDefault="00C47EFC" w:rsidP="00B42251">
      <w:pPr>
        <w:shd w:val="clear" w:color="auto" w:fill="FFFFFF"/>
        <w:tabs>
          <w:tab w:val="num" w:pos="0"/>
        </w:tabs>
        <w:suppressAutoHyphens/>
        <w:ind w:firstLine="709"/>
        <w:rPr>
          <w:b/>
          <w:iCs/>
        </w:rPr>
      </w:pPr>
    </w:p>
    <w:p w:rsidR="00C47EFC" w:rsidRPr="009E0DD6" w:rsidRDefault="00D67E6B" w:rsidP="00B42251">
      <w:pPr>
        <w:suppressAutoHyphens/>
        <w:spacing w:after="120"/>
        <w:ind w:firstLine="709"/>
        <w:rPr>
          <w:b/>
        </w:rPr>
      </w:pPr>
      <w:r w:rsidRPr="009E0DD6">
        <w:rPr>
          <w:b/>
        </w:rPr>
        <w:t>6</w:t>
      </w:r>
      <w:r w:rsidR="00C47EFC" w:rsidRPr="009E0DD6">
        <w:rPr>
          <w:b/>
        </w:rPr>
        <w:t>.1.1. Инвестиции в основные средства.</w:t>
      </w:r>
    </w:p>
    <w:p w:rsidR="00C47EFC" w:rsidRPr="009E0DD6" w:rsidRDefault="00C47EFC" w:rsidP="00B42251">
      <w:pPr>
        <w:pStyle w:val="afc"/>
        <w:suppressAutoHyphens/>
        <w:ind w:right="-2269"/>
      </w:pPr>
      <w:r w:rsidRPr="009E0DD6">
        <w:rPr>
          <w:sz w:val="24"/>
          <w:szCs w:val="24"/>
          <w:lang w:val="ru-RU" w:eastAsia="ru-RU"/>
        </w:rPr>
        <w:t>В 201</w:t>
      </w:r>
      <w:r w:rsidR="00662CCA" w:rsidRPr="009E0DD6">
        <w:rPr>
          <w:sz w:val="24"/>
          <w:szCs w:val="24"/>
          <w:lang w:val="ru-RU" w:eastAsia="ru-RU"/>
        </w:rPr>
        <w:t>5</w:t>
      </w:r>
      <w:r w:rsidRPr="009E0DD6">
        <w:rPr>
          <w:sz w:val="24"/>
          <w:szCs w:val="24"/>
          <w:lang w:val="ru-RU" w:eastAsia="ru-RU"/>
        </w:rPr>
        <w:t xml:space="preserve"> году инвестиции Общества в основной капитал, направленные на приобретение объектов основных средств в </w:t>
      </w:r>
      <w:r w:rsidRPr="009E0DD6">
        <w:rPr>
          <w:sz w:val="24"/>
          <w:szCs w:val="24"/>
          <w:lang w:val="en-US" w:eastAsia="ru-RU"/>
        </w:rPr>
        <w:t>II</w:t>
      </w:r>
      <w:r w:rsidRPr="009E0DD6">
        <w:rPr>
          <w:sz w:val="24"/>
          <w:szCs w:val="24"/>
          <w:lang w:val="ru-RU" w:eastAsia="ru-RU"/>
        </w:rPr>
        <w:t xml:space="preserve"> квартале, составили </w:t>
      </w:r>
      <w:r w:rsidR="00662CCA" w:rsidRPr="009E0DD6">
        <w:rPr>
          <w:sz w:val="24"/>
          <w:szCs w:val="24"/>
          <w:lang w:val="ru-RU" w:eastAsia="ru-RU"/>
        </w:rPr>
        <w:t>62,3</w:t>
      </w:r>
      <w:r w:rsidRPr="009E0DD6">
        <w:rPr>
          <w:sz w:val="24"/>
          <w:szCs w:val="24"/>
          <w:lang w:val="ru-RU" w:eastAsia="ru-RU"/>
        </w:rPr>
        <w:t xml:space="preserve"> тыс. руб. без НДС  (Таблица 2</w:t>
      </w:r>
      <w:r w:rsidR="00BB14A2">
        <w:rPr>
          <w:sz w:val="24"/>
          <w:szCs w:val="24"/>
          <w:lang w:val="ru-RU" w:eastAsia="ru-RU"/>
        </w:rPr>
        <w:t>1</w:t>
      </w:r>
      <w:r w:rsidRPr="009E0DD6">
        <w:rPr>
          <w:sz w:val="24"/>
          <w:szCs w:val="24"/>
          <w:lang w:val="ru-RU" w:eastAsia="ru-RU"/>
        </w:rPr>
        <w:t>).</w:t>
      </w:r>
    </w:p>
    <w:p w:rsidR="00C47EFC" w:rsidRPr="009E0DD6" w:rsidRDefault="00C47EFC" w:rsidP="00B42251">
      <w:pPr>
        <w:pStyle w:val="1"/>
        <w:suppressAutoHyphens/>
        <w:ind w:right="-2269"/>
        <w:jc w:val="right"/>
        <w:rPr>
          <w:b w:val="0"/>
        </w:rPr>
      </w:pPr>
      <w:bookmarkStart w:id="19" w:name="_Toc132433075"/>
      <w:r w:rsidRPr="009E0DD6">
        <w:rPr>
          <w:b w:val="0"/>
        </w:rPr>
        <w:t>Таблица 2</w:t>
      </w:r>
      <w:r w:rsidR="00BB14A2">
        <w:rPr>
          <w:b w:val="0"/>
        </w:rPr>
        <w:t>1</w:t>
      </w:r>
    </w:p>
    <w:p w:rsidR="00C47EFC" w:rsidRPr="009E0DD6" w:rsidRDefault="00C47EFC" w:rsidP="00B42251">
      <w:pPr>
        <w:pStyle w:val="1"/>
        <w:suppressAutoHyphens/>
        <w:spacing w:before="0" w:after="0"/>
      </w:pPr>
      <w:r w:rsidRPr="009E0DD6">
        <w:t>Структура принятых к учету в 201</w:t>
      </w:r>
      <w:r w:rsidR="00662CCA" w:rsidRPr="009E0DD6">
        <w:t>5</w:t>
      </w:r>
      <w:r w:rsidRPr="009E0DD6">
        <w:t xml:space="preserve"> г.</w:t>
      </w:r>
    </w:p>
    <w:p w:rsidR="00C47EFC" w:rsidRPr="009E0DD6" w:rsidRDefault="00C47EFC" w:rsidP="00B42251">
      <w:pPr>
        <w:pStyle w:val="1"/>
        <w:suppressAutoHyphens/>
        <w:spacing w:before="0" w:after="0"/>
      </w:pPr>
      <w:r w:rsidRPr="009E0DD6">
        <w:t>основных средств по группам</w:t>
      </w:r>
    </w:p>
    <w:tbl>
      <w:tblPr>
        <w:tblW w:w="99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81"/>
        <w:gridCol w:w="4330"/>
      </w:tblGrid>
      <w:tr w:rsidR="00C47EFC" w:rsidRPr="009E0DD6" w:rsidTr="00E40EB6">
        <w:tc>
          <w:tcPr>
            <w:tcW w:w="5581" w:type="dxa"/>
            <w:shd w:val="clear" w:color="auto" w:fill="DBE5F1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  <w:rPr>
                <w:b/>
                <w:bCs/>
              </w:rPr>
            </w:pPr>
            <w:r w:rsidRPr="009E0DD6">
              <w:rPr>
                <w:b/>
                <w:bCs/>
              </w:rPr>
              <w:t>Вид (группа) основных средств</w:t>
            </w:r>
          </w:p>
        </w:tc>
        <w:tc>
          <w:tcPr>
            <w:tcW w:w="4330" w:type="dxa"/>
            <w:shd w:val="clear" w:color="auto" w:fill="DBE5F1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  <w:rPr>
                <w:b/>
              </w:rPr>
            </w:pPr>
            <w:r w:rsidRPr="009E0DD6">
              <w:rPr>
                <w:b/>
              </w:rPr>
              <w:t>Сумма, тыс. руб.</w:t>
            </w:r>
          </w:p>
          <w:p w:rsidR="00C47EFC" w:rsidRPr="009E0DD6" w:rsidRDefault="00C47EFC" w:rsidP="00B42251">
            <w:pPr>
              <w:suppressAutoHyphens/>
              <w:ind w:firstLine="29"/>
              <w:jc w:val="center"/>
              <w:rPr>
                <w:b/>
              </w:rPr>
            </w:pPr>
            <w:r w:rsidRPr="009E0DD6">
              <w:rPr>
                <w:b/>
              </w:rPr>
              <w:t>без НДС</w:t>
            </w:r>
          </w:p>
        </w:tc>
      </w:tr>
      <w:tr w:rsidR="00C47EFC" w:rsidRPr="009E0DD6" w:rsidTr="00E40EB6">
        <w:trPr>
          <w:trHeight w:val="390"/>
        </w:trPr>
        <w:tc>
          <w:tcPr>
            <w:tcW w:w="5581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rPr>
                <w:bCs/>
              </w:rPr>
              <w:t>Машины и оборудование</w:t>
            </w:r>
          </w:p>
        </w:tc>
        <w:tc>
          <w:tcPr>
            <w:tcW w:w="4330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t>0,0</w:t>
            </w:r>
          </w:p>
        </w:tc>
      </w:tr>
      <w:tr w:rsidR="00C47EFC" w:rsidRPr="009E0DD6" w:rsidTr="00E40EB6">
        <w:trPr>
          <w:trHeight w:val="409"/>
        </w:trPr>
        <w:tc>
          <w:tcPr>
            <w:tcW w:w="5581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rPr>
                <w:bCs/>
              </w:rPr>
              <w:t>Передаточные устройства</w:t>
            </w:r>
          </w:p>
        </w:tc>
        <w:tc>
          <w:tcPr>
            <w:tcW w:w="4330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t>0,0</w:t>
            </w:r>
          </w:p>
        </w:tc>
      </w:tr>
      <w:tr w:rsidR="00C47EFC" w:rsidRPr="009E0DD6" w:rsidTr="00E40EB6">
        <w:trPr>
          <w:trHeight w:val="415"/>
        </w:trPr>
        <w:tc>
          <w:tcPr>
            <w:tcW w:w="5581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rPr>
                <w:bCs/>
              </w:rPr>
              <w:t>Производственный и хозяйственный инвентарь</w:t>
            </w:r>
          </w:p>
        </w:tc>
        <w:tc>
          <w:tcPr>
            <w:tcW w:w="4330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t>0,0</w:t>
            </w:r>
          </w:p>
        </w:tc>
      </w:tr>
      <w:tr w:rsidR="00C47EFC" w:rsidRPr="009E0DD6" w:rsidTr="00E40EB6">
        <w:trPr>
          <w:trHeight w:val="422"/>
        </w:trPr>
        <w:tc>
          <w:tcPr>
            <w:tcW w:w="5581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  <w:rPr>
                <w:rFonts w:ascii="Arial" w:hAnsi="Arial" w:cs="Arial"/>
              </w:rPr>
            </w:pPr>
            <w:r w:rsidRPr="009E0DD6">
              <w:rPr>
                <w:bCs/>
              </w:rPr>
              <w:t>Транспортные средства</w:t>
            </w:r>
          </w:p>
        </w:tc>
        <w:tc>
          <w:tcPr>
            <w:tcW w:w="4330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t>0,0</w:t>
            </w:r>
          </w:p>
        </w:tc>
      </w:tr>
      <w:tr w:rsidR="00C47EFC" w:rsidRPr="009E0DD6" w:rsidTr="00E40EB6">
        <w:trPr>
          <w:trHeight w:val="414"/>
        </w:trPr>
        <w:tc>
          <w:tcPr>
            <w:tcW w:w="5581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</w:pPr>
            <w:r w:rsidRPr="009E0DD6">
              <w:rPr>
                <w:bCs/>
              </w:rPr>
              <w:t>Прочие основные фонды</w:t>
            </w:r>
          </w:p>
        </w:tc>
        <w:tc>
          <w:tcPr>
            <w:tcW w:w="4330" w:type="dxa"/>
            <w:vAlign w:val="center"/>
          </w:tcPr>
          <w:p w:rsidR="00C47EFC" w:rsidRPr="009E0DD6" w:rsidRDefault="00662CCA" w:rsidP="00B42251">
            <w:pPr>
              <w:suppressAutoHyphens/>
              <w:ind w:firstLine="29"/>
              <w:jc w:val="center"/>
            </w:pPr>
            <w:r w:rsidRPr="009E0DD6">
              <w:t>62,3</w:t>
            </w:r>
          </w:p>
        </w:tc>
      </w:tr>
      <w:tr w:rsidR="00C47EFC" w:rsidRPr="009E0DD6" w:rsidTr="00E40EB6">
        <w:trPr>
          <w:trHeight w:val="405"/>
        </w:trPr>
        <w:tc>
          <w:tcPr>
            <w:tcW w:w="5581" w:type="dxa"/>
            <w:vAlign w:val="center"/>
          </w:tcPr>
          <w:p w:rsidR="00C47EFC" w:rsidRPr="009E0DD6" w:rsidRDefault="00C47EFC" w:rsidP="00B42251">
            <w:pPr>
              <w:suppressAutoHyphens/>
              <w:ind w:firstLine="29"/>
              <w:jc w:val="center"/>
              <w:rPr>
                <w:b/>
                <w:bCs/>
              </w:rPr>
            </w:pPr>
            <w:r w:rsidRPr="009E0DD6">
              <w:rPr>
                <w:b/>
                <w:bCs/>
              </w:rPr>
              <w:t>Итого:</w:t>
            </w:r>
          </w:p>
        </w:tc>
        <w:tc>
          <w:tcPr>
            <w:tcW w:w="4330" w:type="dxa"/>
            <w:vAlign w:val="center"/>
          </w:tcPr>
          <w:p w:rsidR="00C47EFC" w:rsidRPr="009E0DD6" w:rsidRDefault="00662CCA" w:rsidP="00B42251">
            <w:pPr>
              <w:suppressAutoHyphens/>
              <w:ind w:firstLine="29"/>
              <w:jc w:val="center"/>
              <w:rPr>
                <w:b/>
              </w:rPr>
            </w:pPr>
            <w:r w:rsidRPr="009E0DD6">
              <w:rPr>
                <w:b/>
              </w:rPr>
              <w:t>6</w:t>
            </w:r>
            <w:r w:rsidR="00C47EFC" w:rsidRPr="009E0DD6">
              <w:rPr>
                <w:b/>
              </w:rPr>
              <w:t>2,</w:t>
            </w:r>
            <w:r w:rsidRPr="009E0DD6">
              <w:rPr>
                <w:b/>
              </w:rPr>
              <w:t>3</w:t>
            </w:r>
          </w:p>
        </w:tc>
      </w:tr>
      <w:bookmarkEnd w:id="19"/>
    </w:tbl>
    <w:p w:rsidR="00C47EFC" w:rsidRPr="009E0DD6" w:rsidRDefault="00C47EFC" w:rsidP="00B42251">
      <w:pPr>
        <w:suppressAutoHyphens/>
        <w:ind w:firstLine="709"/>
        <w:rPr>
          <w:color w:val="FF0000"/>
        </w:rPr>
      </w:pPr>
    </w:p>
    <w:p w:rsidR="00C47EFC" w:rsidRPr="009E0DD6" w:rsidRDefault="00D67E6B" w:rsidP="00B42251">
      <w:pPr>
        <w:pStyle w:val="1"/>
        <w:suppressAutoHyphens/>
        <w:ind w:right="-1985"/>
        <w:jc w:val="both"/>
      </w:pPr>
      <w:r w:rsidRPr="009E0DD6">
        <w:t>6</w:t>
      </w:r>
      <w:r w:rsidR="00C47EFC" w:rsidRPr="009E0DD6">
        <w:t>.2. Источники финансирования инвестиционных программ.</w:t>
      </w:r>
    </w:p>
    <w:p w:rsidR="00C47EFC" w:rsidRPr="009E0DD6" w:rsidRDefault="00C47EFC" w:rsidP="00B42251">
      <w:pPr>
        <w:suppressAutoHyphens/>
        <w:ind w:right="-1985" w:firstLine="709"/>
      </w:pPr>
      <w:r w:rsidRPr="009E0DD6">
        <w:t>Инвестиционная деятельность Общества в 201</w:t>
      </w:r>
      <w:r w:rsidR="00194F6E" w:rsidRPr="009E0DD6">
        <w:t>5</w:t>
      </w:r>
      <w:r w:rsidRPr="009E0DD6">
        <w:t xml:space="preserve"> году осуществлялась за счет собственных средств</w:t>
      </w:r>
      <w:r w:rsidR="007D6CA2" w:rsidRPr="009E0DD6">
        <w:t xml:space="preserve"> (Таблица 2</w:t>
      </w:r>
      <w:r w:rsidR="00BB14A2">
        <w:t>2</w:t>
      </w:r>
      <w:r w:rsidRPr="009E0DD6">
        <w:t>).</w:t>
      </w:r>
    </w:p>
    <w:p w:rsidR="001B1C6C" w:rsidRPr="009E0DD6" w:rsidRDefault="001B1C6C" w:rsidP="00B42251">
      <w:pPr>
        <w:suppressAutoHyphens/>
        <w:ind w:firstLine="709"/>
      </w:pPr>
    </w:p>
    <w:p w:rsidR="001B1C6C" w:rsidRPr="009E0DD6" w:rsidRDefault="001B1C6C" w:rsidP="00B42251">
      <w:pPr>
        <w:suppressAutoHyphens/>
        <w:ind w:firstLine="709"/>
      </w:pPr>
    </w:p>
    <w:p w:rsidR="00E40EB6" w:rsidRDefault="00E40EB6" w:rsidP="00B42251">
      <w:pPr>
        <w:suppressAutoHyphens/>
        <w:ind w:firstLine="709"/>
        <w:jc w:val="right"/>
      </w:pPr>
    </w:p>
    <w:p w:rsidR="00C47EFC" w:rsidRDefault="00C47EFC" w:rsidP="00B42251">
      <w:pPr>
        <w:suppressAutoHyphens/>
        <w:ind w:right="-2127" w:firstLine="709"/>
        <w:jc w:val="right"/>
      </w:pPr>
      <w:r w:rsidRPr="009E0DD6">
        <w:t xml:space="preserve">Таблица </w:t>
      </w:r>
      <w:r w:rsidR="007D6CA2" w:rsidRPr="009E0DD6">
        <w:t>2</w:t>
      </w:r>
      <w:r w:rsidR="00BB14A2">
        <w:t>2</w:t>
      </w:r>
    </w:p>
    <w:p w:rsidR="008530C0" w:rsidRPr="009E0DD6" w:rsidRDefault="008530C0" w:rsidP="00B42251">
      <w:pPr>
        <w:suppressAutoHyphens/>
        <w:ind w:right="-2127" w:firstLine="709"/>
        <w:jc w:val="right"/>
      </w:pPr>
      <w:r>
        <w:t>тыс. руб.</w:t>
      </w: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756"/>
        <w:gridCol w:w="2661"/>
        <w:gridCol w:w="2268"/>
        <w:gridCol w:w="1985"/>
        <w:gridCol w:w="2126"/>
      </w:tblGrid>
      <w:tr w:rsidR="002B1214" w:rsidRPr="009E0DD6" w:rsidTr="002B1214">
        <w:trPr>
          <w:trHeight w:val="315"/>
        </w:trPr>
        <w:tc>
          <w:tcPr>
            <w:tcW w:w="75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№</w:t>
            </w:r>
          </w:p>
        </w:tc>
        <w:tc>
          <w:tcPr>
            <w:tcW w:w="26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Источники финансирования</w:t>
            </w:r>
          </w:p>
        </w:tc>
        <w:tc>
          <w:tcPr>
            <w:tcW w:w="226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План</w:t>
            </w:r>
          </w:p>
        </w:tc>
        <w:tc>
          <w:tcPr>
            <w:tcW w:w="198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Факт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Абсолютное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proofErr w:type="gramStart"/>
            <w:r w:rsidRPr="009E0DD6">
              <w:rPr>
                <w:b/>
                <w:bCs/>
                <w:color w:val="000000"/>
              </w:rPr>
              <w:t>п</w:t>
            </w:r>
            <w:proofErr w:type="gramEnd"/>
            <w:r w:rsidRPr="009E0DD6">
              <w:rPr>
                <w:b/>
                <w:bCs/>
                <w:color w:val="000000"/>
              </w:rPr>
              <w:t>/п</w:t>
            </w:r>
          </w:p>
        </w:tc>
        <w:tc>
          <w:tcPr>
            <w:tcW w:w="26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B1214" w:rsidRPr="009E0DD6" w:rsidRDefault="002B1214" w:rsidP="00B42251">
            <w:pPr>
              <w:suppressAutoHyphens/>
              <w:jc w:val="left"/>
              <w:rPr>
                <w:b/>
                <w:bCs/>
                <w:color w:val="000000"/>
              </w:rPr>
            </w:pPr>
          </w:p>
        </w:tc>
        <w:tc>
          <w:tcPr>
            <w:tcW w:w="226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B1214" w:rsidRPr="009E0DD6" w:rsidRDefault="002B1214" w:rsidP="00B42251">
            <w:pPr>
              <w:suppressAutoHyphens/>
              <w:jc w:val="left"/>
              <w:rPr>
                <w:b/>
                <w:bCs/>
                <w:color w:val="000000"/>
              </w:rPr>
            </w:pPr>
          </w:p>
        </w:tc>
        <w:tc>
          <w:tcPr>
            <w:tcW w:w="198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B1214" w:rsidRPr="009E0DD6" w:rsidRDefault="002B1214" w:rsidP="00B42251">
            <w:pPr>
              <w:suppressAutoHyphens/>
              <w:jc w:val="left"/>
              <w:rPr>
                <w:b/>
                <w:bCs/>
                <w:color w:val="000000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отклонение</w:t>
            </w:r>
          </w:p>
        </w:tc>
      </w:tr>
      <w:tr w:rsidR="002B1214" w:rsidRPr="009E0DD6" w:rsidTr="002B1214">
        <w:trPr>
          <w:trHeight w:val="645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Остаток источников инвестиций на начало периода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178 722,90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177 902,93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-819,97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1.1.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Прибыль прошлых лет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115 660,60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115 660,60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0,00</w:t>
            </w:r>
          </w:p>
        </w:tc>
      </w:tr>
      <w:tr w:rsidR="002B1214" w:rsidRPr="009E0DD6" w:rsidTr="002B1214">
        <w:trPr>
          <w:trHeight w:val="645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1.2.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Неиспользованная амортизация прошлых лет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63 062,30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62 242,33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-819,97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1.3.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Прочие источники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Начислено за отчетный период(+)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232,86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224,02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-8,84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2.1.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Прибыль прошлых лет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 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2.2.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Амортизация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232,86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224,02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-8,84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2.3.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Прочие источники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Направлено на инвестиции(-):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80,5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62,3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-18,20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3.1.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Прибыль прошлых лет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3.2.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Амортизация отчетного периода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  <w:tr w:rsidR="002B1214" w:rsidRPr="009E0DD6" w:rsidTr="002B1214">
        <w:trPr>
          <w:trHeight w:val="645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3.3.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 xml:space="preserve">Неиспользованная амортизация прошлых лет, в т.ч. </w:t>
            </w:r>
            <w:proofErr w:type="gramStart"/>
            <w:r w:rsidRPr="009E0DD6">
              <w:rPr>
                <w:color w:val="000000"/>
              </w:rPr>
              <w:t>на</w:t>
            </w:r>
            <w:proofErr w:type="gramEnd"/>
            <w:r w:rsidRPr="009E0DD6">
              <w:rPr>
                <w:color w:val="000000"/>
              </w:rPr>
              <w:t>: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80,5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62,3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-18,20</w:t>
            </w:r>
          </w:p>
        </w:tc>
      </w:tr>
      <w:tr w:rsidR="002B1214" w:rsidRPr="009E0DD6" w:rsidTr="002B1214">
        <w:trPr>
          <w:trHeight w:val="645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3.3.1.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i/>
                <w:iCs/>
                <w:color w:val="000000"/>
              </w:rPr>
            </w:pPr>
            <w:r w:rsidRPr="009E0DD6">
              <w:rPr>
                <w:i/>
                <w:iCs/>
                <w:color w:val="000000"/>
              </w:rPr>
              <w:t>-Приобретение объектов основных средств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80,5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62,3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-18,20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3.3.2.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i/>
                <w:iCs/>
                <w:color w:val="000000"/>
              </w:rPr>
            </w:pPr>
            <w:r w:rsidRPr="009E0DD6">
              <w:rPr>
                <w:i/>
                <w:iCs/>
                <w:color w:val="000000"/>
              </w:rPr>
              <w:t>-Вложения в НМА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3.4.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Прочие источники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  <w:tr w:rsidR="002B1214" w:rsidRPr="009E0DD6" w:rsidTr="002B1214">
        <w:trPr>
          <w:trHeight w:val="645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Остаток источников инвестиций на конец период</w:t>
            </w:r>
            <w:proofErr w:type="gramStart"/>
            <w:r w:rsidRPr="009E0DD6">
              <w:rPr>
                <w:b/>
                <w:bCs/>
                <w:color w:val="000000"/>
              </w:rPr>
              <w:t>а(</w:t>
            </w:r>
            <w:proofErr w:type="gramEnd"/>
            <w:r w:rsidRPr="009E0DD6">
              <w:rPr>
                <w:b/>
                <w:bCs/>
                <w:color w:val="000000"/>
              </w:rPr>
              <w:t>п.1+п.2-п.3)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178 875,26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178 064,65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95B3D7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-810,61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4.1.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Прибыль прошлых лет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115 660,60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115 660,60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0,00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4.2.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Амортизация отчетного периода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23</w:t>
            </w:r>
            <w:r w:rsidR="00A531BA">
              <w:rPr>
                <w:color w:val="000000"/>
              </w:rPr>
              <w:t>2,86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224</w:t>
            </w:r>
            <w:r w:rsidR="00A531BA">
              <w:rPr>
                <w:color w:val="000000"/>
              </w:rPr>
              <w:t>,02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-8,84</w:t>
            </w:r>
          </w:p>
        </w:tc>
      </w:tr>
      <w:tr w:rsidR="002B1214" w:rsidRPr="009E0DD6" w:rsidTr="002B1214">
        <w:trPr>
          <w:trHeight w:val="645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4.3.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Неиспользованная амортизация прошлых лет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62 981,80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62 180,03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-801,77</w:t>
            </w:r>
          </w:p>
        </w:tc>
      </w:tr>
      <w:tr w:rsidR="002B1214" w:rsidRPr="009E0DD6" w:rsidTr="002B1214">
        <w:trPr>
          <w:trHeight w:val="330"/>
        </w:trPr>
        <w:tc>
          <w:tcPr>
            <w:tcW w:w="75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4.4.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2B1214" w:rsidRPr="009E0DD6" w:rsidRDefault="002B1214" w:rsidP="00B42251">
            <w:pPr>
              <w:suppressAutoHyphens/>
              <w:rPr>
                <w:color w:val="000000"/>
              </w:rPr>
            </w:pPr>
            <w:r w:rsidRPr="009E0DD6">
              <w:rPr>
                <w:color w:val="000000"/>
              </w:rPr>
              <w:t>Прочие источники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2B1214" w:rsidRPr="009E0DD6" w:rsidRDefault="002B1214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 xml:space="preserve"> -</w:t>
            </w:r>
          </w:p>
        </w:tc>
      </w:tr>
    </w:tbl>
    <w:p w:rsidR="00C47EFC" w:rsidRPr="009E0DD6" w:rsidRDefault="00D67E6B" w:rsidP="00B42251">
      <w:pPr>
        <w:keepNext/>
        <w:tabs>
          <w:tab w:val="num" w:pos="1620"/>
        </w:tabs>
        <w:suppressAutoHyphens/>
        <w:spacing w:before="120" w:after="120"/>
        <w:ind w:left="567" w:firstLine="709"/>
        <w:outlineLvl w:val="0"/>
        <w:rPr>
          <w:b/>
        </w:rPr>
      </w:pPr>
      <w:r w:rsidRPr="009E0DD6">
        <w:rPr>
          <w:b/>
        </w:rPr>
        <w:t>6</w:t>
      </w:r>
      <w:r w:rsidR="00C47EFC" w:rsidRPr="009E0DD6">
        <w:rPr>
          <w:b/>
        </w:rPr>
        <w:t>.3. Инвестиционная деятельность в 201</w:t>
      </w:r>
      <w:r w:rsidR="00194F6E" w:rsidRPr="009E0DD6">
        <w:rPr>
          <w:b/>
        </w:rPr>
        <w:t>6</w:t>
      </w:r>
      <w:r w:rsidR="00C47EFC" w:rsidRPr="009E0DD6">
        <w:rPr>
          <w:b/>
        </w:rPr>
        <w:t xml:space="preserve"> году.</w:t>
      </w:r>
    </w:p>
    <w:p w:rsidR="00C47EFC" w:rsidRDefault="00C47EFC" w:rsidP="00B42251">
      <w:pPr>
        <w:widowControl w:val="0"/>
        <w:suppressAutoHyphens/>
        <w:ind w:firstLine="709"/>
      </w:pPr>
      <w:r w:rsidRPr="009E0DD6">
        <w:t xml:space="preserve">Общество </w:t>
      </w:r>
      <w:r w:rsidR="00194F6E" w:rsidRPr="009E0DD6">
        <w:t xml:space="preserve">не </w:t>
      </w:r>
      <w:r w:rsidRPr="009E0DD6">
        <w:t xml:space="preserve">планирует </w:t>
      </w:r>
      <w:r w:rsidR="00194F6E" w:rsidRPr="009E0DD6">
        <w:t>инвестиционной деятельности</w:t>
      </w:r>
      <w:r w:rsidRPr="009E0DD6">
        <w:t xml:space="preserve"> в </w:t>
      </w:r>
      <w:r w:rsidR="00194F6E" w:rsidRPr="009E0DD6">
        <w:t>2016 году</w:t>
      </w:r>
      <w:r w:rsidRPr="009E0DD6">
        <w:t>.</w:t>
      </w:r>
    </w:p>
    <w:p w:rsidR="00194F6E" w:rsidRPr="00A35C2F" w:rsidRDefault="00194F6E" w:rsidP="00B42251">
      <w:pPr>
        <w:widowControl w:val="0"/>
        <w:suppressAutoHyphens/>
        <w:ind w:firstLine="709"/>
      </w:pPr>
    </w:p>
    <w:p w:rsidR="00C47EFC" w:rsidRPr="00C77C52" w:rsidRDefault="00D67E6B" w:rsidP="00B42251">
      <w:pPr>
        <w:pStyle w:val="ac"/>
        <w:suppressAutoHyphens/>
        <w:ind w:right="-1985" w:firstLine="709"/>
        <w:rPr>
          <w:b/>
          <w:sz w:val="28"/>
          <w:szCs w:val="28"/>
        </w:rPr>
      </w:pPr>
      <w:r w:rsidRPr="00C77C52">
        <w:rPr>
          <w:b/>
          <w:sz w:val="28"/>
          <w:szCs w:val="28"/>
          <w:lang w:val="ru-RU"/>
        </w:rPr>
        <w:t>7</w:t>
      </w:r>
      <w:r w:rsidR="00C47EFC" w:rsidRPr="00C77C52">
        <w:rPr>
          <w:b/>
          <w:sz w:val="28"/>
          <w:szCs w:val="28"/>
        </w:rPr>
        <w:t>. РАСПРЕДЕЛЕНИЕ ПРИБЫЛИ И ДИВИДЕНДНАЯ ПОЛИТИКА</w:t>
      </w:r>
    </w:p>
    <w:p w:rsidR="00C47EFC" w:rsidRPr="009E0DD6" w:rsidRDefault="00C47EFC" w:rsidP="00B42251">
      <w:pPr>
        <w:pStyle w:val="ac"/>
        <w:suppressAutoHyphens/>
        <w:ind w:firstLine="709"/>
        <w:rPr>
          <w:b/>
          <w:sz w:val="28"/>
          <w:szCs w:val="28"/>
          <w:highlight w:val="yellow"/>
        </w:rPr>
      </w:pPr>
    </w:p>
    <w:p w:rsidR="00C47EFC" w:rsidRPr="00C77C52" w:rsidRDefault="00C47EFC" w:rsidP="00B42251">
      <w:pPr>
        <w:widowControl w:val="0"/>
        <w:tabs>
          <w:tab w:val="left" w:pos="0"/>
        </w:tabs>
        <w:suppressAutoHyphens/>
        <w:ind w:right="-1985" w:firstLine="709"/>
      </w:pPr>
      <w:r w:rsidRPr="00C77C52">
        <w:t>Дивидендная политика Общества, утвержденная Советом директоров ОАО «ЭССК ЕЭС» (протокол №52 от 26.12.2008), основывается на следующих принципах:</w:t>
      </w:r>
    </w:p>
    <w:p w:rsidR="00C47EFC" w:rsidRPr="00C77C52" w:rsidRDefault="00C47EFC" w:rsidP="00B42251">
      <w:pPr>
        <w:widowControl w:val="0"/>
        <w:numPr>
          <w:ilvl w:val="0"/>
          <w:numId w:val="16"/>
        </w:numPr>
        <w:tabs>
          <w:tab w:val="clear" w:pos="360"/>
          <w:tab w:val="left" w:pos="0"/>
          <w:tab w:val="num" w:pos="142"/>
          <w:tab w:val="num" w:pos="972"/>
        </w:tabs>
        <w:suppressAutoHyphens/>
        <w:ind w:left="0" w:right="-1985" w:firstLine="709"/>
      </w:pPr>
      <w:r w:rsidRPr="00C77C52">
        <w:t>соответствие принятой в Обществе практики начисления и выплаты дивидендов законодательству РФ и наилучшим стандартам корпоративного поведения;</w:t>
      </w:r>
    </w:p>
    <w:p w:rsidR="00C47EFC" w:rsidRPr="00C77C52" w:rsidRDefault="00C47EFC" w:rsidP="00B42251">
      <w:pPr>
        <w:widowControl w:val="0"/>
        <w:numPr>
          <w:ilvl w:val="0"/>
          <w:numId w:val="16"/>
        </w:numPr>
        <w:tabs>
          <w:tab w:val="clear" w:pos="360"/>
          <w:tab w:val="left" w:pos="0"/>
          <w:tab w:val="num" w:pos="142"/>
          <w:tab w:val="num" w:pos="972"/>
        </w:tabs>
        <w:suppressAutoHyphens/>
        <w:ind w:left="0" w:right="-1985" w:firstLine="709"/>
      </w:pPr>
      <w:r w:rsidRPr="00C77C52">
        <w:t>соблюдение интересов акционера;</w:t>
      </w:r>
    </w:p>
    <w:p w:rsidR="00C47EFC" w:rsidRPr="00C77C52" w:rsidRDefault="00C47EFC" w:rsidP="00B42251">
      <w:pPr>
        <w:widowControl w:val="0"/>
        <w:numPr>
          <w:ilvl w:val="0"/>
          <w:numId w:val="16"/>
        </w:numPr>
        <w:tabs>
          <w:tab w:val="clear" w:pos="360"/>
          <w:tab w:val="left" w:pos="0"/>
          <w:tab w:val="num" w:pos="142"/>
          <w:tab w:val="num" w:pos="972"/>
        </w:tabs>
        <w:suppressAutoHyphens/>
        <w:ind w:left="0" w:right="-1985" w:firstLine="709"/>
      </w:pPr>
      <w:r w:rsidRPr="00C77C52">
        <w:t>поддержание требуемого уровня финансового и технического состояния Общества, обеспечение перспектив развития Общества;</w:t>
      </w:r>
    </w:p>
    <w:p w:rsidR="00C47EFC" w:rsidRPr="00C77C52" w:rsidRDefault="00C47EFC" w:rsidP="00B42251">
      <w:pPr>
        <w:widowControl w:val="0"/>
        <w:numPr>
          <w:ilvl w:val="0"/>
          <w:numId w:val="16"/>
        </w:numPr>
        <w:tabs>
          <w:tab w:val="clear" w:pos="360"/>
          <w:tab w:val="left" w:pos="0"/>
          <w:tab w:val="num" w:pos="142"/>
          <w:tab w:val="num" w:pos="972"/>
        </w:tabs>
        <w:suppressAutoHyphens/>
        <w:ind w:left="0" w:right="-1985" w:firstLine="709"/>
      </w:pPr>
      <w:r w:rsidRPr="00C77C52">
        <w:t>необходимость повышения инвестиционной привлекательности Общества и его капитализации;</w:t>
      </w:r>
    </w:p>
    <w:p w:rsidR="00C47EFC" w:rsidRPr="00C77C52" w:rsidRDefault="00C47EFC" w:rsidP="00B42251">
      <w:pPr>
        <w:widowControl w:val="0"/>
        <w:numPr>
          <w:ilvl w:val="0"/>
          <w:numId w:val="16"/>
        </w:numPr>
        <w:tabs>
          <w:tab w:val="clear" w:pos="360"/>
          <w:tab w:val="left" w:pos="0"/>
          <w:tab w:val="num" w:pos="142"/>
          <w:tab w:val="num" w:pos="972"/>
        </w:tabs>
        <w:suppressAutoHyphens/>
        <w:ind w:left="0" w:right="-1985" w:firstLine="709"/>
      </w:pPr>
      <w:r w:rsidRPr="00C77C52">
        <w:t>обеспечение прозрачности (понятности) механизма определения суммы дивидендных выплат для акционера.</w:t>
      </w:r>
    </w:p>
    <w:p w:rsidR="00C47EFC" w:rsidRPr="00C77C52" w:rsidRDefault="00C47EFC" w:rsidP="00B42251">
      <w:pPr>
        <w:widowControl w:val="0"/>
        <w:tabs>
          <w:tab w:val="left" w:pos="0"/>
        </w:tabs>
        <w:suppressAutoHyphens/>
        <w:ind w:right="-1985" w:firstLine="709"/>
      </w:pPr>
      <w:r w:rsidRPr="00C77C52">
        <w:t>Источником выплаты дивидендов является прибыль Общества после налогообложения (чистая прибыль). Рекомендуемая сумма дивидендных выплат определяется Советом директоров на основе финансовых результатов деятельности Общества</w:t>
      </w:r>
      <w:r w:rsidR="00A531BA">
        <w:t xml:space="preserve">. </w:t>
      </w:r>
      <w:r w:rsidRPr="00C77C52">
        <w:t>Решение о выплате (объявлении) дивидендов, в том числе решение о размере дивиденда и форме его выплаты по акциям, принимается Общим собранием акционеров Общества. Общее собрание акционеров вправе принять решение о невыплате дивидендов по акциям.</w:t>
      </w:r>
    </w:p>
    <w:p w:rsidR="00C47EFC" w:rsidRPr="00C77C52" w:rsidRDefault="00C47EFC" w:rsidP="00B42251">
      <w:pPr>
        <w:pStyle w:val="34"/>
        <w:suppressAutoHyphens/>
        <w:ind w:right="-1985" w:firstLine="709"/>
        <w:rPr>
          <w:sz w:val="24"/>
        </w:rPr>
      </w:pPr>
      <w:r w:rsidRPr="00C77C52">
        <w:rPr>
          <w:sz w:val="24"/>
        </w:rPr>
        <w:t>Распределение прибыли в соответствии с решениями годовых Общих собраний акционеров Общества в 201</w:t>
      </w:r>
      <w:r w:rsidR="008530C0">
        <w:rPr>
          <w:sz w:val="24"/>
        </w:rPr>
        <w:t>2–</w:t>
      </w:r>
      <w:r w:rsidRPr="00C77C52">
        <w:rPr>
          <w:sz w:val="24"/>
        </w:rPr>
        <w:t xml:space="preserve"> 201</w:t>
      </w:r>
      <w:r w:rsidR="00C77C52">
        <w:rPr>
          <w:sz w:val="24"/>
        </w:rPr>
        <w:t>4</w:t>
      </w:r>
      <w:r w:rsidRPr="00C77C52">
        <w:rPr>
          <w:sz w:val="24"/>
        </w:rPr>
        <w:t xml:space="preserve"> </w:t>
      </w:r>
      <w:proofErr w:type="spellStart"/>
      <w:r w:rsidR="008530C0">
        <w:rPr>
          <w:sz w:val="24"/>
        </w:rPr>
        <w:t>гг</w:t>
      </w:r>
      <w:proofErr w:type="gramStart"/>
      <w:r w:rsidR="008530C0">
        <w:rPr>
          <w:sz w:val="24"/>
        </w:rPr>
        <w:t>.</w:t>
      </w:r>
      <w:r w:rsidRPr="00C77C52">
        <w:rPr>
          <w:sz w:val="24"/>
        </w:rPr>
        <w:t>п</w:t>
      </w:r>
      <w:proofErr w:type="gramEnd"/>
      <w:r w:rsidRPr="00C77C52">
        <w:rPr>
          <w:sz w:val="24"/>
        </w:rPr>
        <w:t>редставлено</w:t>
      </w:r>
      <w:proofErr w:type="spellEnd"/>
      <w:r w:rsidRPr="00C77C52">
        <w:rPr>
          <w:sz w:val="24"/>
        </w:rPr>
        <w:t xml:space="preserve"> в таблице </w:t>
      </w:r>
      <w:r w:rsidR="007D6CA2" w:rsidRPr="00C77C52">
        <w:rPr>
          <w:sz w:val="24"/>
        </w:rPr>
        <w:t>2</w:t>
      </w:r>
      <w:r w:rsidR="00BB14A2">
        <w:rPr>
          <w:sz w:val="24"/>
        </w:rPr>
        <w:t>3</w:t>
      </w:r>
      <w:r w:rsidRPr="00C77C52">
        <w:rPr>
          <w:sz w:val="24"/>
        </w:rPr>
        <w:t>.</w:t>
      </w:r>
    </w:p>
    <w:p w:rsidR="00C47EFC" w:rsidRPr="00E40EB6" w:rsidRDefault="00C47EFC" w:rsidP="00B42251">
      <w:pPr>
        <w:pStyle w:val="af2"/>
        <w:suppressAutoHyphens/>
        <w:ind w:right="-1985" w:firstLine="709"/>
        <w:jc w:val="right"/>
        <w:rPr>
          <w:b w:val="0"/>
          <w:lang w:val="ru-RU"/>
        </w:rPr>
      </w:pPr>
      <w:r w:rsidRPr="00C77C52">
        <w:rPr>
          <w:b w:val="0"/>
        </w:rPr>
        <w:t xml:space="preserve">Таблица </w:t>
      </w:r>
      <w:r w:rsidR="007D6CA2" w:rsidRPr="00C77C52">
        <w:rPr>
          <w:b w:val="0"/>
          <w:lang w:val="ru-RU"/>
        </w:rPr>
        <w:t>2</w:t>
      </w:r>
      <w:r w:rsidR="00BB14A2">
        <w:rPr>
          <w:b w:val="0"/>
          <w:lang w:val="ru-RU"/>
        </w:rPr>
        <w:t>3</w:t>
      </w:r>
    </w:p>
    <w:p w:rsidR="007D6CA2" w:rsidRDefault="00C47EFC" w:rsidP="00B42251">
      <w:pPr>
        <w:pStyle w:val="af2"/>
        <w:suppressAutoHyphens/>
        <w:ind w:firstLine="709"/>
        <w:rPr>
          <w:lang w:val="ru-RU"/>
        </w:rPr>
      </w:pPr>
      <w:r w:rsidRPr="00C77C52">
        <w:t>Распределение чистой прибыли</w:t>
      </w:r>
    </w:p>
    <w:p w:rsidR="00A531BA" w:rsidRPr="00A531BA" w:rsidRDefault="00A531BA" w:rsidP="00B42251">
      <w:pPr>
        <w:suppressAutoHyphens/>
        <w:rPr>
          <w:lang w:eastAsia="x-none"/>
        </w:rPr>
      </w:pPr>
    </w:p>
    <w:tbl>
      <w:tblPr>
        <w:tblW w:w="7624" w:type="dxa"/>
        <w:tblInd w:w="98" w:type="dxa"/>
        <w:tblLook w:val="04A0" w:firstRow="1" w:lastRow="0" w:firstColumn="1" w:lastColumn="0" w:noHBand="0" w:noVBand="1"/>
      </w:tblPr>
      <w:tblGrid>
        <w:gridCol w:w="2840"/>
        <w:gridCol w:w="1660"/>
        <w:gridCol w:w="1660"/>
        <w:gridCol w:w="1464"/>
      </w:tblGrid>
      <w:tr w:rsidR="008530C0" w:rsidRPr="006824CD" w:rsidTr="0057277D">
        <w:trPr>
          <w:trHeight w:val="315"/>
        </w:trPr>
        <w:tc>
          <w:tcPr>
            <w:tcW w:w="28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Направления использования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6D9F1"/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по итогам</w:t>
            </w:r>
          </w:p>
        </w:tc>
        <w:tc>
          <w:tcPr>
            <w:tcW w:w="16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по итогам</w:t>
            </w:r>
          </w:p>
        </w:tc>
        <w:tc>
          <w:tcPr>
            <w:tcW w:w="14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по итогам</w:t>
            </w:r>
          </w:p>
        </w:tc>
      </w:tr>
      <w:tr w:rsidR="008530C0" w:rsidRPr="006824CD" w:rsidTr="0057277D">
        <w:trPr>
          <w:trHeight w:val="330"/>
        </w:trPr>
        <w:tc>
          <w:tcPr>
            <w:tcW w:w="28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8530C0" w:rsidRPr="006824CD" w:rsidRDefault="008530C0" w:rsidP="00B42251">
            <w:pPr>
              <w:suppressAutoHyphens/>
              <w:jc w:val="left"/>
              <w:rPr>
                <w:b/>
                <w:bCs/>
                <w:color w:val="000000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201</w:t>
            </w:r>
            <w:r>
              <w:rPr>
                <w:b/>
                <w:bCs/>
                <w:color w:val="000000"/>
              </w:rPr>
              <w:t>2</w:t>
            </w:r>
            <w:r w:rsidRPr="006824CD">
              <w:rPr>
                <w:b/>
                <w:bCs/>
                <w:color w:val="000000"/>
              </w:rPr>
              <w:t xml:space="preserve"> года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2013 года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D9F1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6824CD">
              <w:rPr>
                <w:b/>
                <w:bCs/>
                <w:color w:val="000000"/>
              </w:rPr>
              <w:t>2014 года</w:t>
            </w:r>
          </w:p>
        </w:tc>
      </w:tr>
      <w:tr w:rsidR="008530C0" w:rsidRPr="006824CD" w:rsidTr="0057277D">
        <w:trPr>
          <w:trHeight w:val="960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Нераспределенная прибыль отчетного года (тыс. 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8530C0">
              <w:rPr>
                <w:color w:val="000000"/>
              </w:rPr>
              <w:t>57 756,53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105 442,16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62 734,24</w:t>
            </w:r>
          </w:p>
        </w:tc>
      </w:tr>
      <w:tr w:rsidR="008530C0" w:rsidRPr="006824CD" w:rsidTr="0057277D">
        <w:trPr>
          <w:trHeight w:val="315"/>
        </w:trPr>
        <w:tc>
          <w:tcPr>
            <w:tcW w:w="28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Распределить на: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 </w:t>
            </w:r>
          </w:p>
        </w:tc>
        <w:tc>
          <w:tcPr>
            <w:tcW w:w="14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 </w:t>
            </w:r>
          </w:p>
        </w:tc>
      </w:tr>
      <w:tr w:rsidR="008530C0" w:rsidRPr="006824CD" w:rsidTr="0057277D">
        <w:trPr>
          <w:trHeight w:val="645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Резервный фонд (тыс. 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D157B1" w:rsidRDefault="008530C0" w:rsidP="00B42251">
            <w:pPr>
              <w:pStyle w:val="34"/>
              <w:suppressAutoHyphens/>
              <w:spacing w:before="120" w:after="120"/>
              <w:ind w:hanging="16"/>
              <w:jc w:val="center"/>
              <w:rPr>
                <w:sz w:val="24"/>
              </w:rPr>
            </w:pPr>
          </w:p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D157B1">
              <w:t>0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725</w:t>
            </w:r>
            <w:r>
              <w:rPr>
                <w:color w:val="000000"/>
              </w:rPr>
              <w:t>,00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0,00</w:t>
            </w:r>
          </w:p>
        </w:tc>
      </w:tr>
      <w:tr w:rsidR="008530C0" w:rsidRPr="006824CD" w:rsidTr="0057277D">
        <w:trPr>
          <w:trHeight w:val="645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Фонд накопления (тыс. 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>
              <w:t>0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0</w:t>
            </w:r>
            <w:r>
              <w:rPr>
                <w:color w:val="000000"/>
              </w:rPr>
              <w:t>,00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0,00</w:t>
            </w:r>
          </w:p>
        </w:tc>
      </w:tr>
      <w:tr w:rsidR="008530C0" w:rsidRPr="006824CD" w:rsidTr="0057277D">
        <w:trPr>
          <w:trHeight w:val="330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Дивиденды (тыс. 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>
              <w:t>48 900,83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85 000,00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54 120,20</w:t>
            </w:r>
          </w:p>
        </w:tc>
      </w:tr>
      <w:tr w:rsidR="008530C0" w:rsidRPr="006824CD" w:rsidTr="0057277D">
        <w:trPr>
          <w:trHeight w:val="645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На премирование (тыс. 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>
              <w:t>8 855,702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7 180,22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3 614,04</w:t>
            </w:r>
          </w:p>
        </w:tc>
      </w:tr>
      <w:tr w:rsidR="008530C0" w:rsidRPr="006824CD" w:rsidTr="0057277D">
        <w:trPr>
          <w:trHeight w:val="645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Погашение убытков прошлых лет (тыс. 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>
              <w:t>0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12</w:t>
            </w:r>
            <w:r>
              <w:rPr>
                <w:color w:val="000000"/>
              </w:rPr>
              <w:t xml:space="preserve"> </w:t>
            </w:r>
            <w:r w:rsidRPr="006824CD">
              <w:rPr>
                <w:color w:val="000000"/>
              </w:rPr>
              <w:t>536,94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5 000,00</w:t>
            </w:r>
          </w:p>
        </w:tc>
      </w:tr>
      <w:tr w:rsidR="008530C0" w:rsidRPr="006824CD" w:rsidTr="0057277D">
        <w:trPr>
          <w:trHeight w:val="960"/>
        </w:trPr>
        <w:tc>
          <w:tcPr>
            <w:tcW w:w="28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rPr>
                <w:color w:val="000000"/>
              </w:rPr>
            </w:pPr>
            <w:r w:rsidRPr="006824CD">
              <w:rPr>
                <w:color w:val="000000"/>
              </w:rPr>
              <w:t>Распределение прибыли на дивиденды на 1 акцию (руб.)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>
              <w:t>3 372,471203</w:t>
            </w:r>
          </w:p>
        </w:tc>
        <w:tc>
          <w:tcPr>
            <w:tcW w:w="1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5 862,06897</w:t>
            </w:r>
          </w:p>
        </w:tc>
        <w:tc>
          <w:tcPr>
            <w:tcW w:w="14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8530C0" w:rsidRPr="006824CD" w:rsidRDefault="008530C0" w:rsidP="00B42251">
            <w:pPr>
              <w:suppressAutoHyphens/>
              <w:jc w:val="center"/>
              <w:rPr>
                <w:color w:val="000000"/>
              </w:rPr>
            </w:pPr>
            <w:r w:rsidRPr="006824CD">
              <w:rPr>
                <w:color w:val="000000"/>
              </w:rPr>
              <w:t>3 732,42772</w:t>
            </w:r>
          </w:p>
        </w:tc>
      </w:tr>
    </w:tbl>
    <w:p w:rsidR="00C47EFC" w:rsidRPr="00C77C52" w:rsidRDefault="00C47EFC" w:rsidP="00B42251">
      <w:pPr>
        <w:pStyle w:val="31"/>
        <w:suppressAutoHyphens/>
        <w:ind w:right="-1985" w:firstLine="709"/>
        <w:rPr>
          <w:lang w:val="ru-RU"/>
        </w:rPr>
      </w:pPr>
      <w:r w:rsidRPr="00C77C52">
        <w:t>Дивиденды за 20</w:t>
      </w:r>
      <w:r w:rsidRPr="00C77C52">
        <w:rPr>
          <w:lang w:val="ru-RU"/>
        </w:rPr>
        <w:t>1</w:t>
      </w:r>
      <w:r w:rsidR="00C77C52" w:rsidRPr="00C77C52">
        <w:rPr>
          <w:lang w:val="ru-RU"/>
        </w:rPr>
        <w:t>3 год</w:t>
      </w:r>
      <w:r w:rsidRPr="00C77C52">
        <w:t xml:space="preserve"> выплачены акционеру</w:t>
      </w:r>
      <w:r w:rsidRPr="00C77C52">
        <w:rPr>
          <w:lang w:val="ru-RU"/>
        </w:rPr>
        <w:t xml:space="preserve"> Общества </w:t>
      </w:r>
      <w:r w:rsidRPr="00C77C52">
        <w:t xml:space="preserve">в полном объеме, задолженность отсутствует. </w:t>
      </w:r>
      <w:r w:rsidR="008E1DA6">
        <w:rPr>
          <w:lang w:val="ru-RU"/>
        </w:rPr>
        <w:t>Дивиденды за</w:t>
      </w:r>
      <w:r w:rsidR="002B1214" w:rsidRPr="00C77C52">
        <w:rPr>
          <w:lang w:val="ru-RU"/>
        </w:rPr>
        <w:t xml:space="preserve"> 2014 </w:t>
      </w:r>
      <w:r w:rsidR="008E1DA6">
        <w:rPr>
          <w:lang w:val="ru-RU"/>
        </w:rPr>
        <w:t>в сумме</w:t>
      </w:r>
      <w:r w:rsidR="002B1214" w:rsidRPr="00C77C52">
        <w:rPr>
          <w:lang w:val="ru-RU"/>
        </w:rPr>
        <w:t xml:space="preserve"> 50 млн. руб. </w:t>
      </w:r>
      <w:r w:rsidR="00B77503">
        <w:rPr>
          <w:lang w:val="ru-RU"/>
        </w:rPr>
        <w:t xml:space="preserve">запланированы </w:t>
      </w:r>
      <w:r w:rsidR="008E1DA6">
        <w:rPr>
          <w:lang w:val="ru-RU"/>
        </w:rPr>
        <w:t xml:space="preserve">к выплате в июле </w:t>
      </w:r>
      <w:r w:rsidR="002B1214" w:rsidRPr="00C77C52">
        <w:rPr>
          <w:lang w:val="ru-RU"/>
        </w:rPr>
        <w:t>2016 года.</w:t>
      </w:r>
    </w:p>
    <w:p w:rsidR="00C47EFC" w:rsidRPr="00C77C52" w:rsidRDefault="00C47EFC" w:rsidP="00B42251">
      <w:pPr>
        <w:pStyle w:val="aa"/>
        <w:suppressAutoHyphens/>
        <w:ind w:right="-1985" w:firstLine="709"/>
      </w:pPr>
      <w:r w:rsidRPr="00C77C52">
        <w:rPr>
          <w:i w:val="0"/>
        </w:rPr>
        <w:t>Фактическое значение чистой прибыли по итогам</w:t>
      </w:r>
      <w:r w:rsidRPr="00C77C52">
        <w:rPr>
          <w:i w:val="0"/>
          <w:lang w:val="ru-RU"/>
        </w:rPr>
        <w:t xml:space="preserve"> </w:t>
      </w:r>
      <w:r w:rsidRPr="00C77C52">
        <w:rPr>
          <w:i w:val="0"/>
        </w:rPr>
        <w:t>201</w:t>
      </w:r>
      <w:r w:rsidR="002B1214" w:rsidRPr="00C77C52">
        <w:rPr>
          <w:i w:val="0"/>
          <w:lang w:val="ru-RU"/>
        </w:rPr>
        <w:t>5</w:t>
      </w:r>
      <w:r w:rsidRPr="00C77C52">
        <w:rPr>
          <w:i w:val="0"/>
        </w:rPr>
        <w:t xml:space="preserve"> финансового года составило </w:t>
      </w:r>
      <w:r w:rsidRPr="00C77C52">
        <w:rPr>
          <w:i w:val="0"/>
          <w:lang w:val="ru-RU"/>
        </w:rPr>
        <w:t xml:space="preserve">       </w:t>
      </w:r>
      <w:r w:rsidR="002B1214" w:rsidRPr="00C77C52">
        <w:rPr>
          <w:i w:val="0"/>
          <w:lang w:val="ru-RU"/>
        </w:rPr>
        <w:t>28 620</w:t>
      </w:r>
      <w:r w:rsidRPr="00C77C52">
        <w:rPr>
          <w:i w:val="0"/>
        </w:rPr>
        <w:t xml:space="preserve"> тыс. руб</w:t>
      </w:r>
      <w:r w:rsidRPr="00C77C52">
        <w:t xml:space="preserve">. </w:t>
      </w:r>
    </w:p>
    <w:p w:rsidR="00C47EFC" w:rsidRDefault="00C47EFC" w:rsidP="00B42251">
      <w:pPr>
        <w:suppressAutoHyphens/>
        <w:spacing w:after="120"/>
        <w:ind w:right="-1985" w:firstLine="567"/>
      </w:pPr>
      <w:r w:rsidRPr="00C77C52">
        <w:t xml:space="preserve">Распределение чистой прибыли планируется в соответствии с «Методикой распределения прибыли и расчета дивидендов дочерних и зависимых акционерных обществ ОАО «ФСК ЕЭС» </w:t>
      </w:r>
      <w:r w:rsidR="00B77503">
        <w:t xml:space="preserve">и для обществ, дочерних и зависимых по отношению к ДЗО ОАО «ФСК ЕЭС» </w:t>
      </w:r>
      <w:r w:rsidRPr="00C77C52">
        <w:t xml:space="preserve">(Приказ </w:t>
      </w:r>
      <w:r w:rsidR="00B77503" w:rsidRPr="00B77503">
        <w:t>ОАО «ФСК ЕЭС</w:t>
      </w:r>
      <w:r w:rsidR="00B77503">
        <w:t xml:space="preserve">» </w:t>
      </w:r>
      <w:r w:rsidRPr="00C77C52">
        <w:t>№</w:t>
      </w:r>
      <w:r w:rsidR="00B77503">
        <w:t xml:space="preserve"> </w:t>
      </w:r>
      <w:r w:rsidRPr="00C77C52">
        <w:t>354 от 21.08.2008). Решение о распределении прибыли, в том числе о выплате (объявлении) дивидендов, по итогам 201</w:t>
      </w:r>
      <w:r w:rsidR="002B1214" w:rsidRPr="00C77C52">
        <w:t>5</w:t>
      </w:r>
      <w:r w:rsidRPr="00C77C52">
        <w:t xml:space="preserve"> финансового года будет принято годовым Общим собранием акционеров Общества.</w:t>
      </w:r>
    </w:p>
    <w:p w:rsidR="00C63E87" w:rsidRPr="00B61EE5" w:rsidRDefault="00636D3C" w:rsidP="00B42251">
      <w:pPr>
        <w:shd w:val="clear" w:color="auto" w:fill="FFFFFF"/>
        <w:tabs>
          <w:tab w:val="left" w:pos="1276"/>
        </w:tabs>
        <w:suppressAutoHyphens/>
        <w:ind w:right="-1985" w:firstLine="709"/>
        <w:rPr>
          <w:b/>
          <w:sz w:val="28"/>
          <w:szCs w:val="28"/>
        </w:rPr>
      </w:pPr>
      <w:r w:rsidRPr="00B42251">
        <w:rPr>
          <w:b/>
          <w:sz w:val="28"/>
          <w:szCs w:val="28"/>
        </w:rPr>
        <w:t xml:space="preserve">    </w:t>
      </w:r>
      <w:r w:rsidR="00D67E6B" w:rsidRPr="009E0DD6">
        <w:rPr>
          <w:b/>
          <w:sz w:val="28"/>
          <w:szCs w:val="28"/>
        </w:rPr>
        <w:t>8</w:t>
      </w:r>
      <w:r w:rsidR="00C63E87" w:rsidRPr="009E0DD6">
        <w:rPr>
          <w:b/>
          <w:sz w:val="28"/>
          <w:szCs w:val="28"/>
        </w:rPr>
        <w:t>. ИЗЛОЖЕНИЕ МНЕНИЙ И АНАЛИТИЧЕСКИХ ВЫВОДОВ РУКОВОДСТВА ОБЩЕСТВА</w:t>
      </w:r>
    </w:p>
    <w:p w:rsidR="00857C13" w:rsidRPr="009E0DD6" w:rsidRDefault="00857C13" w:rsidP="00B42251">
      <w:pPr>
        <w:suppressAutoHyphens/>
        <w:ind w:firstLine="709"/>
        <w:rPr>
          <w:b/>
          <w:color w:val="FF0000"/>
          <w:sz w:val="28"/>
          <w:szCs w:val="28"/>
        </w:rPr>
      </w:pPr>
    </w:p>
    <w:p w:rsidR="00D9394D" w:rsidRPr="009E0DD6" w:rsidRDefault="00D9394D" w:rsidP="00B42251">
      <w:pPr>
        <w:pStyle w:val="aa"/>
        <w:suppressAutoHyphens/>
        <w:ind w:right="-1985" w:firstLine="709"/>
        <w:rPr>
          <w:b/>
          <w:color w:val="FF0000"/>
        </w:rPr>
      </w:pPr>
      <w:r w:rsidRPr="009E0DD6">
        <w:rPr>
          <w:i w:val="0"/>
        </w:rPr>
        <w:t xml:space="preserve">Основные показатели деятельности Общества по итогам </w:t>
      </w:r>
      <w:r w:rsidR="00210DAB" w:rsidRPr="009E0DD6">
        <w:rPr>
          <w:i w:val="0"/>
        </w:rPr>
        <w:t>201</w:t>
      </w:r>
      <w:r w:rsidR="002B1214" w:rsidRPr="009E0DD6">
        <w:rPr>
          <w:i w:val="0"/>
          <w:lang w:val="ru-RU"/>
        </w:rPr>
        <w:t>5</w:t>
      </w:r>
      <w:r w:rsidRPr="009E0DD6">
        <w:rPr>
          <w:i w:val="0"/>
        </w:rPr>
        <w:t xml:space="preserve"> г. и в динамике за два предшествующих года представлены в таблице</w:t>
      </w:r>
      <w:r w:rsidR="00952A40" w:rsidRPr="009E0DD6">
        <w:rPr>
          <w:i w:val="0"/>
          <w:lang w:val="ru-RU"/>
        </w:rPr>
        <w:t xml:space="preserve"> 2</w:t>
      </w:r>
      <w:r w:rsidR="00BB14A2">
        <w:rPr>
          <w:i w:val="0"/>
          <w:lang w:val="ru-RU"/>
        </w:rPr>
        <w:t>4</w:t>
      </w:r>
      <w:r w:rsidRPr="009E0DD6">
        <w:rPr>
          <w:i w:val="0"/>
        </w:rPr>
        <w:t>.</w:t>
      </w:r>
    </w:p>
    <w:p w:rsidR="00D9394D" w:rsidRPr="009E0DD6" w:rsidRDefault="00D9394D" w:rsidP="00B42251">
      <w:pPr>
        <w:pStyle w:val="af2"/>
        <w:suppressAutoHyphens/>
        <w:ind w:right="-2127" w:firstLine="0"/>
        <w:jc w:val="right"/>
        <w:rPr>
          <w:b w:val="0"/>
          <w:lang w:val="ru-RU"/>
        </w:rPr>
      </w:pPr>
      <w:r w:rsidRPr="009E0DD6">
        <w:rPr>
          <w:b w:val="0"/>
        </w:rPr>
        <w:t>Таблица 2</w:t>
      </w:r>
      <w:r w:rsidR="00BB14A2">
        <w:rPr>
          <w:b w:val="0"/>
          <w:lang w:val="ru-RU"/>
        </w:rPr>
        <w:t>4</w:t>
      </w:r>
    </w:p>
    <w:p w:rsidR="0004769C" w:rsidRPr="009E0DD6" w:rsidRDefault="0004769C" w:rsidP="00B42251">
      <w:pPr>
        <w:suppressAutoHyphens/>
        <w:rPr>
          <w:lang w:val="en-US" w:eastAsia="x-none"/>
        </w:rPr>
      </w:pPr>
    </w:p>
    <w:tbl>
      <w:tblPr>
        <w:tblW w:w="9789" w:type="dxa"/>
        <w:tblInd w:w="93" w:type="dxa"/>
        <w:tblLook w:val="04A0" w:firstRow="1" w:lastRow="0" w:firstColumn="1" w:lastColumn="0" w:noHBand="0" w:noVBand="1"/>
      </w:tblPr>
      <w:tblGrid>
        <w:gridCol w:w="2709"/>
        <w:gridCol w:w="1420"/>
        <w:gridCol w:w="1300"/>
        <w:gridCol w:w="1340"/>
        <w:gridCol w:w="1468"/>
        <w:gridCol w:w="1552"/>
      </w:tblGrid>
      <w:tr w:rsidR="00B3700A" w:rsidRPr="009E0DD6" w:rsidTr="00B3700A">
        <w:trPr>
          <w:trHeight w:val="1275"/>
        </w:trPr>
        <w:tc>
          <w:tcPr>
            <w:tcW w:w="2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2013 г.</w:t>
            </w: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2014 г.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2015 г.</w:t>
            </w:r>
          </w:p>
        </w:tc>
        <w:tc>
          <w:tcPr>
            <w:tcW w:w="146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Динамика изменений 2015г./2014 г</w:t>
            </w:r>
            <w:proofErr w:type="gramStart"/>
            <w:r w:rsidRPr="009E0DD6">
              <w:rPr>
                <w:b/>
                <w:bCs/>
                <w:color w:val="000000"/>
              </w:rPr>
              <w:t>. (+/-)</w:t>
            </w:r>
            <w:proofErr w:type="gramEnd"/>
          </w:p>
        </w:tc>
        <w:tc>
          <w:tcPr>
            <w:tcW w:w="15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9E0DD6">
              <w:rPr>
                <w:b/>
                <w:bCs/>
                <w:color w:val="000000"/>
              </w:rPr>
              <w:t>Динамика изменений 2015 г./2014 г</w:t>
            </w:r>
            <w:proofErr w:type="gramStart"/>
            <w:r w:rsidRPr="009E0DD6">
              <w:rPr>
                <w:b/>
                <w:bCs/>
                <w:color w:val="000000"/>
              </w:rPr>
              <w:t>. (%)</w:t>
            </w:r>
            <w:proofErr w:type="gramEnd"/>
          </w:p>
        </w:tc>
      </w:tr>
      <w:tr w:rsidR="00B3700A" w:rsidRPr="009E0DD6" w:rsidTr="00B3700A">
        <w:trPr>
          <w:trHeight w:val="645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DE9D9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Среднесписочная численность персонала, человек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107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95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79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-16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DE9D9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-16,84%</w:t>
            </w:r>
          </w:p>
        </w:tc>
      </w:tr>
      <w:tr w:rsidR="00B3700A" w:rsidRPr="009E0DD6" w:rsidTr="00B3700A">
        <w:trPr>
          <w:trHeight w:val="330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Выручка, тыс. руб. без НДС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328 585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241 681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169 025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-72 656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-30,06%</w:t>
            </w:r>
          </w:p>
        </w:tc>
      </w:tr>
      <w:tr w:rsidR="00B3700A" w:rsidRPr="009E0DD6" w:rsidTr="00B3700A">
        <w:trPr>
          <w:trHeight w:val="1590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Себестоимость проданных товаров, продукции, работ, услуг (с учетом коммерческих и управленческих расходов), тыс. руб. без НДС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195 741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169 389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153 080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-16 309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-9,63%</w:t>
            </w:r>
          </w:p>
        </w:tc>
      </w:tr>
      <w:tr w:rsidR="00B3700A" w:rsidRPr="009E0DD6" w:rsidTr="00B3700A">
        <w:trPr>
          <w:trHeight w:val="330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Прибыль от продаж, тыс. руб.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132 844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72 292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15 94</w:t>
            </w:r>
            <w:r w:rsidR="00893BE2">
              <w:rPr>
                <w:color w:val="000000"/>
              </w:rPr>
              <w:t>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-56 348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-77,94%</w:t>
            </w:r>
          </w:p>
        </w:tc>
      </w:tr>
      <w:tr w:rsidR="00B3700A" w:rsidRPr="009E0DD6" w:rsidTr="00B3700A">
        <w:trPr>
          <w:trHeight w:val="330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Чистая прибыль, тыс. руб.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105 442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62 734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28 620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-34 114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5DFEC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-54,38%</w:t>
            </w:r>
          </w:p>
        </w:tc>
      </w:tr>
      <w:tr w:rsidR="00B3700A" w:rsidRPr="009E0DD6" w:rsidTr="00B3700A">
        <w:trPr>
          <w:trHeight w:val="645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Затраты на рубль выручки (руб./руб.)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0,91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0,21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29,38%</w:t>
            </w:r>
          </w:p>
        </w:tc>
      </w:tr>
      <w:tr w:rsidR="00B3700A" w:rsidRPr="009E0DD6" w:rsidTr="00B3700A">
        <w:trPr>
          <w:trHeight w:val="645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Коэффициент абсолютной ликвидности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8,49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8,4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2,31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-6,09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-72,55%</w:t>
            </w:r>
          </w:p>
        </w:tc>
      </w:tr>
      <w:tr w:rsidR="00B3700A" w:rsidRPr="009E0DD6" w:rsidTr="00B3700A">
        <w:trPr>
          <w:trHeight w:val="645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Коэффициент срочной ликвидности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9,51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10,21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3,02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-7,19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-70,42%</w:t>
            </w:r>
          </w:p>
        </w:tc>
      </w:tr>
      <w:tr w:rsidR="00B3700A" w:rsidRPr="009E0DD6" w:rsidTr="00B3700A">
        <w:trPr>
          <w:trHeight w:val="645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Коэффициент текущей ликвидности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9,57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10,28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3,32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-6,96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-67,70%</w:t>
            </w:r>
          </w:p>
        </w:tc>
      </w:tr>
      <w:tr w:rsidR="00B3700A" w:rsidRPr="009E0DD6" w:rsidTr="00B3700A">
        <w:trPr>
          <w:trHeight w:val="645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Коэффициент финансовой независимости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0,69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-0,21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-23,06%</w:t>
            </w:r>
          </w:p>
        </w:tc>
      </w:tr>
      <w:tr w:rsidR="00B3700A" w:rsidRPr="009E0DD6" w:rsidTr="00B3700A">
        <w:trPr>
          <w:trHeight w:val="330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noWrap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Рентабельность продаж</w:t>
            </w:r>
            <w:proofErr w:type="gramStart"/>
            <w:r w:rsidRPr="009E0DD6">
              <w:rPr>
                <w:color w:val="000000"/>
              </w:rPr>
              <w:t xml:space="preserve"> (%)</w:t>
            </w:r>
            <w:proofErr w:type="gramEnd"/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40,40%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29,91%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9,43%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-20,48%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-68,46%</w:t>
            </w:r>
          </w:p>
        </w:tc>
      </w:tr>
      <w:tr w:rsidR="00B3700A" w:rsidRPr="009E0DD6" w:rsidTr="00B3700A">
        <w:trPr>
          <w:trHeight w:val="330"/>
        </w:trPr>
        <w:tc>
          <w:tcPr>
            <w:tcW w:w="270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Рентабельность активов</w:t>
            </w:r>
            <w:proofErr w:type="gramStart"/>
            <w:r w:rsidRPr="009E0DD6">
              <w:rPr>
                <w:color w:val="000000"/>
              </w:rPr>
              <w:t xml:space="preserve"> (%)</w:t>
            </w:r>
            <w:proofErr w:type="gramEnd"/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42,50%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29,40%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12,01%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-17,39%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B3700A" w:rsidRPr="009E0DD6" w:rsidRDefault="00B3700A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-59,14%</w:t>
            </w:r>
          </w:p>
        </w:tc>
      </w:tr>
    </w:tbl>
    <w:p w:rsidR="00D9394D" w:rsidRPr="009E0DD6" w:rsidRDefault="00D9394D" w:rsidP="00B42251">
      <w:pPr>
        <w:suppressAutoHyphens/>
      </w:pPr>
    </w:p>
    <w:p w:rsidR="00D9394D" w:rsidRPr="009E0DD6" w:rsidRDefault="00D9394D" w:rsidP="00B42251">
      <w:pPr>
        <w:pStyle w:val="aa"/>
        <w:suppressAutoHyphens/>
        <w:ind w:firstLine="0"/>
        <w:rPr>
          <w:i w:val="0"/>
          <w:iCs w:val="0"/>
        </w:rPr>
      </w:pPr>
    </w:p>
    <w:p w:rsidR="00D9394D" w:rsidRPr="009E0DD6" w:rsidRDefault="00D9394D" w:rsidP="00B42251">
      <w:pPr>
        <w:pStyle w:val="aa"/>
        <w:suppressAutoHyphens/>
        <w:ind w:right="-1985" w:firstLine="709"/>
        <w:rPr>
          <w:i w:val="0"/>
          <w:iCs w:val="0"/>
          <w:lang w:val="ru-RU"/>
        </w:rPr>
      </w:pPr>
      <w:r w:rsidRPr="009E0DD6">
        <w:rPr>
          <w:i w:val="0"/>
          <w:iCs w:val="0"/>
        </w:rPr>
        <w:t xml:space="preserve">В </w:t>
      </w:r>
      <w:r w:rsidR="00210DAB" w:rsidRPr="009E0DD6">
        <w:rPr>
          <w:i w:val="0"/>
          <w:iCs w:val="0"/>
        </w:rPr>
        <w:t>201</w:t>
      </w:r>
      <w:r w:rsidR="00B3700A" w:rsidRPr="009E0DD6">
        <w:rPr>
          <w:i w:val="0"/>
          <w:iCs w:val="0"/>
          <w:lang w:val="ru-RU"/>
        </w:rPr>
        <w:t>5</w:t>
      </w:r>
      <w:r w:rsidRPr="009E0DD6">
        <w:rPr>
          <w:i w:val="0"/>
          <w:iCs w:val="0"/>
        </w:rPr>
        <w:t xml:space="preserve"> году Обществом было оказано услуг в объеме </w:t>
      </w:r>
      <w:r w:rsidR="00B3700A" w:rsidRPr="009E0DD6">
        <w:rPr>
          <w:i w:val="0"/>
          <w:iCs w:val="0"/>
          <w:lang w:val="ru-RU"/>
        </w:rPr>
        <w:t>169 025</w:t>
      </w:r>
      <w:r w:rsidRPr="009E0DD6">
        <w:rPr>
          <w:i w:val="0"/>
          <w:iCs w:val="0"/>
        </w:rPr>
        <w:t>,0 тыс. руб. без НДС</w:t>
      </w:r>
      <w:r w:rsidR="00016B06" w:rsidRPr="009E0DD6">
        <w:rPr>
          <w:i w:val="0"/>
          <w:iCs w:val="0"/>
        </w:rPr>
        <w:t xml:space="preserve"> (рис. </w:t>
      </w:r>
      <w:r w:rsidR="00893BE2">
        <w:rPr>
          <w:i w:val="0"/>
          <w:iCs w:val="0"/>
          <w:lang w:val="ru-RU"/>
        </w:rPr>
        <w:t>11</w:t>
      </w:r>
      <w:r w:rsidRPr="009E0DD6">
        <w:rPr>
          <w:i w:val="0"/>
          <w:iCs w:val="0"/>
        </w:rPr>
        <w:t>).</w:t>
      </w:r>
    </w:p>
    <w:p w:rsidR="00A531BA" w:rsidRDefault="00990B3A" w:rsidP="00B42251">
      <w:pPr>
        <w:pStyle w:val="aa"/>
        <w:suppressAutoHyphens/>
        <w:ind w:right="-1985" w:firstLine="709"/>
        <w:rPr>
          <w:i w:val="0"/>
          <w:iCs w:val="0"/>
          <w:lang w:val="ru-RU"/>
        </w:rPr>
      </w:pPr>
      <w:r w:rsidRPr="009E0DD6">
        <w:rPr>
          <w:i w:val="0"/>
          <w:iCs w:val="0"/>
        </w:rPr>
        <w:t>По сравнению с 201</w:t>
      </w:r>
      <w:r w:rsidR="00B3700A" w:rsidRPr="009E0DD6">
        <w:rPr>
          <w:i w:val="0"/>
          <w:iCs w:val="0"/>
          <w:lang w:val="ru-RU"/>
        </w:rPr>
        <w:t>4</w:t>
      </w:r>
      <w:r w:rsidRPr="009E0DD6">
        <w:rPr>
          <w:i w:val="0"/>
          <w:iCs w:val="0"/>
        </w:rPr>
        <w:t xml:space="preserve"> г. выручка от проведения регламентированных закупочных процедур уменьшилась с </w:t>
      </w:r>
      <w:r w:rsidR="0037587F" w:rsidRPr="009E0DD6">
        <w:rPr>
          <w:i w:val="0"/>
          <w:iCs w:val="0"/>
          <w:lang w:val="ru-RU"/>
        </w:rPr>
        <w:t>241 681</w:t>
      </w:r>
      <w:r w:rsidRPr="009E0DD6">
        <w:rPr>
          <w:i w:val="0"/>
          <w:iCs w:val="0"/>
          <w:lang w:val="ru-RU"/>
        </w:rPr>
        <w:t xml:space="preserve">,0 </w:t>
      </w:r>
      <w:r w:rsidRPr="009E0DD6">
        <w:rPr>
          <w:i w:val="0"/>
          <w:iCs w:val="0"/>
        </w:rPr>
        <w:t xml:space="preserve">тыс. руб. без НДС до </w:t>
      </w:r>
      <w:r w:rsidR="0037587F" w:rsidRPr="009E0DD6">
        <w:rPr>
          <w:i w:val="0"/>
          <w:iCs w:val="0"/>
          <w:lang w:val="ru-RU"/>
        </w:rPr>
        <w:t>169 025</w:t>
      </w:r>
      <w:r w:rsidRPr="009E0DD6">
        <w:rPr>
          <w:i w:val="0"/>
          <w:iCs w:val="0"/>
          <w:lang w:val="ru-RU"/>
        </w:rPr>
        <w:t>,0</w:t>
      </w:r>
      <w:r w:rsidR="00A531BA">
        <w:rPr>
          <w:i w:val="0"/>
          <w:iCs w:val="0"/>
        </w:rPr>
        <w:t xml:space="preserve"> тыс. руб. без НДС</w:t>
      </w:r>
      <w:r w:rsidR="002573BE">
        <w:rPr>
          <w:i w:val="0"/>
          <w:iCs w:val="0"/>
          <w:lang w:val="ru-RU"/>
        </w:rPr>
        <w:t xml:space="preserve"> и на 5</w:t>
      </w:r>
      <w:r w:rsidR="00CF0468">
        <w:rPr>
          <w:i w:val="0"/>
          <w:iCs w:val="0"/>
          <w:lang w:val="ru-RU"/>
        </w:rPr>
        <w:t> </w:t>
      </w:r>
      <w:r w:rsidR="002573BE">
        <w:rPr>
          <w:i w:val="0"/>
          <w:iCs w:val="0"/>
          <w:lang w:val="ru-RU"/>
        </w:rPr>
        <w:t>882</w:t>
      </w:r>
      <w:r w:rsidR="00CF0468">
        <w:rPr>
          <w:i w:val="0"/>
          <w:iCs w:val="0"/>
          <w:lang w:val="ru-RU"/>
        </w:rPr>
        <w:t>,0</w:t>
      </w:r>
      <w:r w:rsidR="002573BE">
        <w:rPr>
          <w:i w:val="0"/>
          <w:iCs w:val="0"/>
          <w:lang w:val="ru-RU"/>
        </w:rPr>
        <w:t xml:space="preserve"> тыс.</w:t>
      </w:r>
      <w:r w:rsidR="00CF0468">
        <w:rPr>
          <w:i w:val="0"/>
          <w:iCs w:val="0"/>
          <w:lang w:val="ru-RU"/>
        </w:rPr>
        <w:t xml:space="preserve"> </w:t>
      </w:r>
      <w:r w:rsidR="002573BE">
        <w:rPr>
          <w:i w:val="0"/>
          <w:iCs w:val="0"/>
          <w:lang w:val="ru-RU"/>
        </w:rPr>
        <w:t>руб.</w:t>
      </w:r>
      <w:r w:rsidR="00CF0468">
        <w:rPr>
          <w:i w:val="0"/>
          <w:iCs w:val="0"/>
          <w:lang w:val="ru-RU"/>
        </w:rPr>
        <w:t xml:space="preserve"> меньше планируемой выручки на 2015 год.</w:t>
      </w:r>
    </w:p>
    <w:p w:rsidR="00AA2083" w:rsidRDefault="00D9394D" w:rsidP="00B42251">
      <w:pPr>
        <w:pStyle w:val="aa"/>
        <w:suppressAutoHyphens/>
        <w:ind w:right="-1985" w:firstLine="709"/>
        <w:rPr>
          <w:i w:val="0"/>
          <w:iCs w:val="0"/>
          <w:lang w:val="ru-RU"/>
        </w:rPr>
      </w:pPr>
      <w:r w:rsidRPr="009E0DD6">
        <w:rPr>
          <w:i w:val="0"/>
          <w:iCs w:val="0"/>
        </w:rPr>
        <w:t xml:space="preserve">В </w:t>
      </w:r>
      <w:r w:rsidR="00210DAB" w:rsidRPr="009E0DD6">
        <w:rPr>
          <w:i w:val="0"/>
          <w:iCs w:val="0"/>
        </w:rPr>
        <w:t>201</w:t>
      </w:r>
      <w:r w:rsidR="00B61EE5">
        <w:rPr>
          <w:i w:val="0"/>
          <w:iCs w:val="0"/>
          <w:lang w:val="ru-RU"/>
        </w:rPr>
        <w:t>5</w:t>
      </w:r>
      <w:r w:rsidRPr="009E0DD6">
        <w:rPr>
          <w:i w:val="0"/>
          <w:iCs w:val="0"/>
        </w:rPr>
        <w:t xml:space="preserve"> году основным</w:t>
      </w:r>
      <w:r w:rsidR="005E239F" w:rsidRPr="009E0DD6">
        <w:rPr>
          <w:i w:val="0"/>
          <w:iCs w:val="0"/>
          <w:lang w:val="ru-RU"/>
        </w:rPr>
        <w:t>и</w:t>
      </w:r>
      <w:r w:rsidRPr="009E0DD6">
        <w:rPr>
          <w:i w:val="0"/>
          <w:iCs w:val="0"/>
        </w:rPr>
        <w:t xml:space="preserve"> Заказчиками услуг по проведению регламентированных закупочных процедур АО «ЭССК ЕЭС» являются </w:t>
      </w:r>
      <w:r w:rsidR="006853E1">
        <w:rPr>
          <w:i w:val="0"/>
          <w:iCs w:val="0"/>
          <w:lang w:val="ru-RU"/>
        </w:rPr>
        <w:t>П</w:t>
      </w:r>
      <w:r w:rsidRPr="009E0DD6">
        <w:rPr>
          <w:i w:val="0"/>
          <w:iCs w:val="0"/>
        </w:rPr>
        <w:t xml:space="preserve">АО «ФСК ЕЭС» и ДО </w:t>
      </w:r>
      <w:r w:rsidR="006853E1">
        <w:rPr>
          <w:i w:val="0"/>
          <w:iCs w:val="0"/>
          <w:lang w:val="ru-RU"/>
        </w:rPr>
        <w:t>П</w:t>
      </w:r>
      <w:r w:rsidRPr="009E0DD6">
        <w:rPr>
          <w:i w:val="0"/>
          <w:iCs w:val="0"/>
        </w:rPr>
        <w:t>АО «ФСК ЕЭС».</w:t>
      </w:r>
      <w:r w:rsidR="00AA2083">
        <w:rPr>
          <w:i w:val="0"/>
          <w:iCs w:val="0"/>
          <w:lang w:val="ru-RU"/>
        </w:rPr>
        <w:t xml:space="preserve"> </w:t>
      </w:r>
    </w:p>
    <w:p w:rsidR="0008099D" w:rsidRPr="00AA2083" w:rsidRDefault="00AA2083" w:rsidP="00B42251">
      <w:pPr>
        <w:pStyle w:val="aa"/>
        <w:suppressAutoHyphens/>
        <w:ind w:right="-1985" w:firstLine="709"/>
        <w:rPr>
          <w:lang w:val="ru-RU"/>
        </w:rPr>
      </w:pPr>
      <w:r>
        <w:rPr>
          <w:i w:val="0"/>
          <w:iCs w:val="0"/>
          <w:lang w:val="ru-RU"/>
        </w:rPr>
        <w:t>На период 2015 года на фоне уменьшения количества закупочных процедур и, как следствие, снижение агентского вознаграждения, Общество проводит стратегию сдерживания затрат и жесткого контроля расходов.</w:t>
      </w:r>
    </w:p>
    <w:p w:rsidR="0008099D" w:rsidRPr="009E0DD6" w:rsidRDefault="0037587F" w:rsidP="00B42251">
      <w:pPr>
        <w:pStyle w:val="af"/>
        <w:tabs>
          <w:tab w:val="left" w:pos="0"/>
        </w:tabs>
        <w:suppressAutoHyphens/>
        <w:spacing w:before="120"/>
        <w:ind w:firstLine="709"/>
        <w:rPr>
          <w:b/>
          <w:lang w:val="ru-RU"/>
        </w:rPr>
      </w:pPr>
      <w:r w:rsidRPr="009E0DD6">
        <w:rPr>
          <w:noProof/>
          <w:lang w:val="ru-RU" w:eastAsia="ru-RU"/>
        </w:rPr>
        <w:drawing>
          <wp:inline distT="0" distB="0" distL="0" distR="0" wp14:anchorId="73B395F9" wp14:editId="4B8D6466">
            <wp:extent cx="4733925" cy="3362325"/>
            <wp:effectExtent l="0" t="0" r="9525" b="952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D9394D" w:rsidRPr="009E0DD6" w:rsidRDefault="00016B06" w:rsidP="00B42251">
      <w:pPr>
        <w:pStyle w:val="af"/>
        <w:tabs>
          <w:tab w:val="left" w:pos="0"/>
        </w:tabs>
        <w:suppressAutoHyphens/>
        <w:spacing w:before="120"/>
        <w:ind w:firstLine="709"/>
        <w:jc w:val="center"/>
        <w:rPr>
          <w:b/>
        </w:rPr>
      </w:pPr>
      <w:r w:rsidRPr="009E0DD6">
        <w:rPr>
          <w:b/>
        </w:rPr>
        <w:t>Рис.</w:t>
      </w:r>
      <w:r w:rsidR="005827E6" w:rsidRPr="009E0DD6">
        <w:rPr>
          <w:b/>
          <w:lang w:val="ru-RU"/>
        </w:rPr>
        <w:t>11</w:t>
      </w:r>
      <w:r w:rsidR="00D9394D" w:rsidRPr="009E0DD6">
        <w:rPr>
          <w:b/>
        </w:rPr>
        <w:t xml:space="preserve"> Структура выручки в 20</w:t>
      </w:r>
      <w:r w:rsidR="00D9394D" w:rsidRPr="009E0DD6">
        <w:rPr>
          <w:b/>
          <w:lang w:val="ru-RU"/>
        </w:rPr>
        <w:t>1</w:t>
      </w:r>
      <w:r w:rsidR="0037587F" w:rsidRPr="009E0DD6">
        <w:rPr>
          <w:b/>
          <w:lang w:val="ru-RU"/>
        </w:rPr>
        <w:t>3</w:t>
      </w:r>
      <w:r w:rsidR="00D9394D" w:rsidRPr="009E0DD6">
        <w:rPr>
          <w:b/>
        </w:rPr>
        <w:t>-</w:t>
      </w:r>
      <w:r w:rsidR="00210DAB" w:rsidRPr="009E0DD6">
        <w:rPr>
          <w:b/>
        </w:rPr>
        <w:t>201</w:t>
      </w:r>
      <w:r w:rsidR="0037587F" w:rsidRPr="009E0DD6">
        <w:rPr>
          <w:b/>
          <w:lang w:val="ru-RU"/>
        </w:rPr>
        <w:t>5</w:t>
      </w:r>
      <w:r w:rsidR="00D9394D" w:rsidRPr="009E0DD6">
        <w:rPr>
          <w:b/>
        </w:rPr>
        <w:t xml:space="preserve"> гг. (тыс. руб. без НДС)</w:t>
      </w:r>
    </w:p>
    <w:p w:rsidR="00D9394D" w:rsidRPr="009E0DD6" w:rsidRDefault="00D9394D" w:rsidP="00B42251">
      <w:pPr>
        <w:pStyle w:val="af"/>
        <w:tabs>
          <w:tab w:val="left" w:pos="0"/>
        </w:tabs>
        <w:suppressAutoHyphens/>
        <w:ind w:firstLine="709"/>
        <w:rPr>
          <w:color w:val="FF0000"/>
        </w:rPr>
      </w:pPr>
    </w:p>
    <w:p w:rsidR="00D9394D" w:rsidRDefault="00D9394D" w:rsidP="00B42251">
      <w:pPr>
        <w:suppressAutoHyphens/>
        <w:ind w:right="-1985" w:firstLine="709"/>
      </w:pPr>
      <w:r w:rsidRPr="009E0DD6">
        <w:t xml:space="preserve">Совокупные затраты на производство и реализацию продукции в </w:t>
      </w:r>
      <w:r w:rsidR="00210DAB" w:rsidRPr="009E0DD6">
        <w:t>201</w:t>
      </w:r>
      <w:r w:rsidR="0037587F" w:rsidRPr="009E0DD6">
        <w:t>5</w:t>
      </w:r>
      <w:r w:rsidRPr="009E0DD6">
        <w:t xml:space="preserve"> году составили </w:t>
      </w:r>
      <w:r w:rsidR="002D1D0D" w:rsidRPr="009E0DD6">
        <w:t xml:space="preserve">   </w:t>
      </w:r>
      <w:r w:rsidR="0037587F" w:rsidRPr="009E0DD6">
        <w:t>153 080</w:t>
      </w:r>
      <w:r w:rsidR="002D1D0D" w:rsidRPr="009E0DD6">
        <w:t xml:space="preserve">,0 тыс. руб. без НДС, что на </w:t>
      </w:r>
      <w:r w:rsidR="007759E7" w:rsidRPr="009E0DD6">
        <w:t>9,63</w:t>
      </w:r>
      <w:r w:rsidRPr="009E0DD6">
        <w:t xml:space="preserve">% </w:t>
      </w:r>
      <w:r w:rsidR="002D1D0D" w:rsidRPr="009E0DD6">
        <w:t>ниже</w:t>
      </w:r>
      <w:r w:rsidRPr="009E0DD6">
        <w:t xml:space="preserve"> значения 201</w:t>
      </w:r>
      <w:r w:rsidR="007759E7" w:rsidRPr="009E0DD6">
        <w:t>4</w:t>
      </w:r>
      <w:r w:rsidRPr="009E0DD6">
        <w:t xml:space="preserve"> года (</w:t>
      </w:r>
      <w:r w:rsidR="001D5687">
        <w:t>16</w:t>
      </w:r>
      <w:r w:rsidR="007759E7" w:rsidRPr="009E0DD6">
        <w:t>9</w:t>
      </w:r>
      <w:r w:rsidR="001D5687">
        <w:t xml:space="preserve"> </w:t>
      </w:r>
      <w:r w:rsidR="007759E7" w:rsidRPr="009E0DD6">
        <w:t>389</w:t>
      </w:r>
      <w:r w:rsidR="00CF0468">
        <w:t xml:space="preserve">,0 тыс. руб. без НДС) и на 8,42% ниже планируемой себестоимости (167 154,0 тыс. руб.) на 2015 год. </w:t>
      </w:r>
      <w:r w:rsidR="00786B19">
        <w:t>Краткая структура себестоимости представлена в таблице 2</w:t>
      </w:r>
      <w:r w:rsidR="00BB14A2">
        <w:t>5</w:t>
      </w:r>
      <w:r w:rsidR="00786B19">
        <w:t xml:space="preserve"> и на рисунке12.</w:t>
      </w:r>
    </w:p>
    <w:p w:rsidR="00786B19" w:rsidRDefault="00786B19" w:rsidP="00B42251">
      <w:pPr>
        <w:suppressAutoHyphens/>
        <w:ind w:right="-1985" w:firstLine="709"/>
        <w:jc w:val="right"/>
      </w:pPr>
      <w:r>
        <w:t>Таблица 2</w:t>
      </w:r>
      <w:r w:rsidR="00BB14A2">
        <w:t>5</w:t>
      </w:r>
      <w:r>
        <w:t xml:space="preserve"> </w:t>
      </w:r>
    </w:p>
    <w:p w:rsidR="00786B19" w:rsidRPr="00786B19" w:rsidRDefault="00786B19" w:rsidP="00B42251">
      <w:pPr>
        <w:suppressAutoHyphens/>
        <w:ind w:right="-1985" w:firstLine="709"/>
        <w:jc w:val="center"/>
      </w:pPr>
      <w:r>
        <w:t>Структура себестоимости продукции (услуг) в 2013 – 2015 гг.</w:t>
      </w:r>
    </w:p>
    <w:tbl>
      <w:tblPr>
        <w:tblW w:w="8720" w:type="dxa"/>
        <w:tblInd w:w="817" w:type="dxa"/>
        <w:tblLook w:val="04A0" w:firstRow="1" w:lastRow="0" w:firstColumn="1" w:lastColumn="0" w:noHBand="0" w:noVBand="1"/>
      </w:tblPr>
      <w:tblGrid>
        <w:gridCol w:w="2620"/>
        <w:gridCol w:w="1120"/>
        <w:gridCol w:w="820"/>
        <w:gridCol w:w="1260"/>
        <w:gridCol w:w="860"/>
        <w:gridCol w:w="1220"/>
        <w:gridCol w:w="820"/>
      </w:tblGrid>
      <w:tr w:rsidR="00295E58" w:rsidRPr="0009481C" w:rsidTr="00786B19">
        <w:trPr>
          <w:trHeight w:val="330"/>
        </w:trPr>
        <w:tc>
          <w:tcPr>
            <w:tcW w:w="26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09481C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color w:val="000000"/>
                <w:sz w:val="20"/>
                <w:szCs w:val="20"/>
              </w:rPr>
              <w:t>2015 г.</w:t>
            </w:r>
          </w:p>
        </w:tc>
        <w:tc>
          <w:tcPr>
            <w:tcW w:w="21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color w:val="000000"/>
                <w:sz w:val="20"/>
                <w:szCs w:val="20"/>
              </w:rPr>
              <w:t>2014 г.</w:t>
            </w:r>
          </w:p>
        </w:tc>
        <w:tc>
          <w:tcPr>
            <w:tcW w:w="20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color w:val="000000"/>
                <w:sz w:val="20"/>
                <w:szCs w:val="20"/>
              </w:rPr>
              <w:t>2013 г.</w:t>
            </w:r>
          </w:p>
        </w:tc>
      </w:tr>
      <w:tr w:rsidR="00295E58" w:rsidRPr="0009481C" w:rsidTr="00786B19">
        <w:trPr>
          <w:trHeight w:val="330"/>
        </w:trPr>
        <w:tc>
          <w:tcPr>
            <w:tcW w:w="26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5E58" w:rsidRPr="0009481C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iCs/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iCs/>
                <w:color w:val="000000"/>
                <w:sz w:val="20"/>
                <w:szCs w:val="20"/>
              </w:rPr>
              <w:t>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iCs/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iCs/>
                <w:color w:val="000000"/>
                <w:sz w:val="20"/>
                <w:szCs w:val="20"/>
              </w:rPr>
              <w:t>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iCs/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09481C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9481C">
              <w:rPr>
                <w:bCs/>
                <w:iCs/>
                <w:color w:val="000000"/>
                <w:sz w:val="20"/>
                <w:szCs w:val="20"/>
              </w:rPr>
              <w:t>%</w:t>
            </w:r>
          </w:p>
        </w:tc>
      </w:tr>
      <w:tr w:rsidR="00295E58" w:rsidRPr="0009481C" w:rsidTr="00786B19">
        <w:trPr>
          <w:trHeight w:val="645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Себестоимость продукции (услуг)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153 080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169 389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195 741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42251">
              <w:rPr>
                <w:b/>
                <w:bCs/>
                <w:color w:val="000000"/>
                <w:sz w:val="20"/>
                <w:szCs w:val="20"/>
              </w:rPr>
              <w:t>100%</w:t>
            </w:r>
          </w:p>
        </w:tc>
      </w:tr>
      <w:tr w:rsidR="00295E58" w:rsidRPr="0009481C" w:rsidTr="00786B19">
        <w:trPr>
          <w:trHeight w:val="1275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Амортизация основных средств и нематериальных активов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224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0%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598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0%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938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0%</w:t>
            </w:r>
          </w:p>
        </w:tc>
      </w:tr>
      <w:tr w:rsidR="00295E58" w:rsidRPr="0009481C" w:rsidTr="00786B19">
        <w:trPr>
          <w:trHeight w:val="330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Сырье и материалы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2 715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3 237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3 146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2%</w:t>
            </w:r>
          </w:p>
        </w:tc>
      </w:tr>
      <w:tr w:rsidR="00295E58" w:rsidRPr="0009481C" w:rsidTr="00B42251">
        <w:trPr>
          <w:trHeight w:val="546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Услуги производственного характера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1 605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1 794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1 732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1%</w:t>
            </w:r>
          </w:p>
        </w:tc>
      </w:tr>
      <w:tr w:rsidR="00295E58" w:rsidRPr="0009481C" w:rsidTr="00786B19">
        <w:trPr>
          <w:trHeight w:val="330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Расходы на персонал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108 525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71%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123 194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73%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143 790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73%</w:t>
            </w:r>
          </w:p>
        </w:tc>
      </w:tr>
      <w:tr w:rsidR="00295E58" w:rsidRPr="0009481C" w:rsidTr="00B42251">
        <w:trPr>
          <w:trHeight w:val="330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Налоги и сборы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0%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0%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0%</w:t>
            </w:r>
          </w:p>
        </w:tc>
      </w:tr>
      <w:tr w:rsidR="00295E58" w:rsidRPr="0009481C" w:rsidTr="00B42251">
        <w:trPr>
          <w:trHeight w:val="330"/>
        </w:trPr>
        <w:tc>
          <w:tcPr>
            <w:tcW w:w="26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Прочие затраты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39 990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26%</w:t>
            </w:r>
          </w:p>
        </w:tc>
        <w:tc>
          <w:tcPr>
            <w:tcW w:w="12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40 527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24%</w:t>
            </w:r>
          </w:p>
        </w:tc>
        <w:tc>
          <w:tcPr>
            <w:tcW w:w="12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46 074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5E58" w:rsidRPr="00B42251" w:rsidRDefault="00295E58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B42251">
              <w:rPr>
                <w:color w:val="000000"/>
                <w:sz w:val="20"/>
                <w:szCs w:val="20"/>
              </w:rPr>
              <w:t>24%</w:t>
            </w:r>
          </w:p>
        </w:tc>
      </w:tr>
    </w:tbl>
    <w:p w:rsidR="00407BE1" w:rsidRDefault="00407BE1" w:rsidP="00B42251">
      <w:pPr>
        <w:suppressAutoHyphens/>
        <w:ind w:right="-1985" w:firstLine="709"/>
        <w:rPr>
          <w:lang w:val="en-US"/>
        </w:rPr>
      </w:pPr>
    </w:p>
    <w:p w:rsidR="00636D3C" w:rsidRDefault="00636D3C" w:rsidP="00B42251">
      <w:pPr>
        <w:suppressAutoHyphens/>
        <w:ind w:right="-1985" w:firstLine="709"/>
        <w:rPr>
          <w:lang w:val="en-US"/>
        </w:rPr>
      </w:pPr>
    </w:p>
    <w:p w:rsidR="00636D3C" w:rsidRPr="00407BE1" w:rsidRDefault="00636D3C" w:rsidP="00B42251">
      <w:pPr>
        <w:suppressAutoHyphens/>
        <w:ind w:right="-1985" w:firstLine="709"/>
        <w:rPr>
          <w:lang w:val="en-US"/>
        </w:rPr>
      </w:pPr>
      <w:r>
        <w:rPr>
          <w:noProof/>
        </w:rPr>
        <w:drawing>
          <wp:inline distT="0" distB="0" distL="0" distR="0" wp14:anchorId="0A5168F6" wp14:editId="703458EA">
            <wp:extent cx="4635611" cy="1669774"/>
            <wp:effectExtent l="0" t="0" r="12700" b="26035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636D3C" w:rsidRDefault="00636D3C" w:rsidP="00B42251">
      <w:pPr>
        <w:suppressAutoHyphens/>
        <w:ind w:right="-1985"/>
        <w:rPr>
          <w:b/>
          <w:lang w:val="en-US"/>
        </w:rPr>
      </w:pPr>
    </w:p>
    <w:p w:rsidR="00786B19" w:rsidRPr="001D5687" w:rsidRDefault="003626AD" w:rsidP="00B42251">
      <w:pPr>
        <w:suppressAutoHyphens/>
        <w:ind w:right="-1985" w:firstLine="709"/>
        <w:jc w:val="center"/>
        <w:rPr>
          <w:b/>
        </w:rPr>
      </w:pPr>
      <w:r w:rsidRPr="001D5687">
        <w:rPr>
          <w:b/>
        </w:rPr>
        <w:t>Рис. 12. Структура себестоимости в 2015 году.</w:t>
      </w:r>
    </w:p>
    <w:p w:rsidR="00B9121E" w:rsidRDefault="00B9121E" w:rsidP="00B42251">
      <w:pPr>
        <w:suppressAutoHyphens/>
        <w:ind w:right="-1985" w:firstLine="709"/>
      </w:pPr>
    </w:p>
    <w:p w:rsidR="00B9121E" w:rsidRPr="00B11ABD" w:rsidRDefault="00B9121E" w:rsidP="00B42251">
      <w:pPr>
        <w:suppressAutoHyphens/>
        <w:ind w:right="-1985" w:firstLine="709"/>
        <w:rPr>
          <w:lang w:eastAsia="x-none"/>
        </w:rPr>
      </w:pPr>
      <w:r>
        <w:rPr>
          <w:lang w:eastAsia="x-none"/>
        </w:rPr>
        <w:t>Р</w:t>
      </w:r>
      <w:proofErr w:type="spellStart"/>
      <w:r w:rsidRPr="00B9121E">
        <w:rPr>
          <w:lang w:val="x-none" w:eastAsia="x-none"/>
        </w:rPr>
        <w:t>асходы</w:t>
      </w:r>
      <w:proofErr w:type="spellEnd"/>
      <w:r w:rsidRPr="00B9121E">
        <w:rPr>
          <w:lang w:val="x-none" w:eastAsia="x-none"/>
        </w:rPr>
        <w:t xml:space="preserve"> на </w:t>
      </w:r>
      <w:r>
        <w:rPr>
          <w:lang w:eastAsia="x-none"/>
        </w:rPr>
        <w:t>производство и реализацию продукци</w:t>
      </w:r>
      <w:proofErr w:type="gramStart"/>
      <w:r>
        <w:rPr>
          <w:lang w:eastAsia="x-none"/>
        </w:rPr>
        <w:t>и(</w:t>
      </w:r>
      <w:proofErr w:type="gramEnd"/>
      <w:r>
        <w:rPr>
          <w:lang w:eastAsia="x-none"/>
        </w:rPr>
        <w:t>услуг)</w:t>
      </w:r>
      <w:r w:rsidRPr="00B9121E">
        <w:rPr>
          <w:lang w:val="x-none" w:eastAsia="x-none"/>
        </w:rPr>
        <w:t xml:space="preserve"> по итогам 20</w:t>
      </w:r>
      <w:r>
        <w:rPr>
          <w:lang w:eastAsia="x-none"/>
        </w:rPr>
        <w:t>15</w:t>
      </w:r>
      <w:r w:rsidRPr="00B9121E">
        <w:rPr>
          <w:lang w:val="x-none" w:eastAsia="x-none"/>
        </w:rPr>
        <w:t xml:space="preserve"> года составили </w:t>
      </w:r>
      <w:r>
        <w:rPr>
          <w:lang w:eastAsia="x-none"/>
        </w:rPr>
        <w:t>153 080,</w:t>
      </w:r>
      <w:r w:rsidRPr="00B9121E">
        <w:rPr>
          <w:lang w:val="x-none" w:eastAsia="x-none"/>
        </w:rPr>
        <w:t xml:space="preserve"> </w:t>
      </w:r>
      <w:r>
        <w:rPr>
          <w:lang w:eastAsia="x-none"/>
        </w:rPr>
        <w:t>тыс.</w:t>
      </w:r>
      <w:r w:rsidRPr="00B9121E">
        <w:rPr>
          <w:lang w:val="x-none" w:eastAsia="x-none"/>
        </w:rPr>
        <w:t xml:space="preserve"> рублей. В абсолютн</w:t>
      </w:r>
      <w:r>
        <w:rPr>
          <w:lang w:val="x-none" w:eastAsia="x-none"/>
        </w:rPr>
        <w:t>ом выражении снижение</w:t>
      </w:r>
      <w:r w:rsidRPr="00B9121E">
        <w:rPr>
          <w:lang w:val="x-none" w:eastAsia="x-none"/>
        </w:rPr>
        <w:t xml:space="preserve"> к 20</w:t>
      </w:r>
      <w:r>
        <w:rPr>
          <w:lang w:eastAsia="x-none"/>
        </w:rPr>
        <w:t>14</w:t>
      </w:r>
      <w:r>
        <w:rPr>
          <w:lang w:val="x-none" w:eastAsia="x-none"/>
        </w:rPr>
        <w:t xml:space="preserve"> году составил</w:t>
      </w:r>
      <w:r w:rsidRPr="00B9121E">
        <w:rPr>
          <w:lang w:val="x-none" w:eastAsia="x-none"/>
        </w:rPr>
        <w:t>о</w:t>
      </w:r>
      <w:r>
        <w:rPr>
          <w:lang w:eastAsia="x-none"/>
        </w:rPr>
        <w:t xml:space="preserve"> 16 309 </w:t>
      </w:r>
      <w:proofErr w:type="spellStart"/>
      <w:r>
        <w:rPr>
          <w:lang w:eastAsia="x-none"/>
        </w:rPr>
        <w:t>тыс</w:t>
      </w:r>
      <w:proofErr w:type="spellEnd"/>
      <w:r w:rsidRPr="00B9121E">
        <w:rPr>
          <w:lang w:val="x-none" w:eastAsia="x-none"/>
        </w:rPr>
        <w:t xml:space="preserve">. руб. и произошло за счёт </w:t>
      </w:r>
      <w:r>
        <w:rPr>
          <w:lang w:eastAsia="x-none"/>
        </w:rPr>
        <w:t>реализации мероприятий по снижению затрат</w:t>
      </w:r>
      <w:r w:rsidR="00B11ABD">
        <w:rPr>
          <w:lang w:eastAsia="x-none"/>
        </w:rPr>
        <w:t xml:space="preserve"> </w:t>
      </w:r>
      <w:r>
        <w:rPr>
          <w:lang w:eastAsia="x-none"/>
        </w:rPr>
        <w:t>и ко</w:t>
      </w:r>
      <w:r w:rsidR="00B11ABD">
        <w:rPr>
          <w:lang w:eastAsia="x-none"/>
        </w:rPr>
        <w:t>н</w:t>
      </w:r>
      <w:r>
        <w:rPr>
          <w:lang w:eastAsia="x-none"/>
        </w:rPr>
        <w:t>троля над расходами</w:t>
      </w:r>
      <w:r w:rsidR="00B11ABD">
        <w:rPr>
          <w:lang w:eastAsia="x-none"/>
        </w:rPr>
        <w:t>.</w:t>
      </w:r>
    </w:p>
    <w:p w:rsidR="00557516" w:rsidRPr="00557516" w:rsidRDefault="00B9121E" w:rsidP="00B42251">
      <w:pPr>
        <w:suppressAutoHyphens/>
        <w:ind w:right="-1985" w:firstLine="567"/>
        <w:rPr>
          <w:lang w:val="x-none" w:eastAsia="x-none"/>
        </w:rPr>
      </w:pPr>
      <w:r w:rsidRPr="00B9121E">
        <w:rPr>
          <w:lang w:val="x-none" w:eastAsia="x-none"/>
        </w:rPr>
        <w:t>Расходы на персонал в 20</w:t>
      </w:r>
      <w:r w:rsidR="00B11ABD">
        <w:rPr>
          <w:lang w:eastAsia="x-none"/>
        </w:rPr>
        <w:t xml:space="preserve">15 </w:t>
      </w:r>
      <w:r w:rsidRPr="00B9121E">
        <w:rPr>
          <w:lang w:val="x-none" w:eastAsia="x-none"/>
        </w:rPr>
        <w:t xml:space="preserve">году составили  </w:t>
      </w:r>
      <w:r w:rsidR="00B11ABD">
        <w:rPr>
          <w:lang w:eastAsia="x-none"/>
        </w:rPr>
        <w:t xml:space="preserve">108 525 </w:t>
      </w:r>
      <w:proofErr w:type="spellStart"/>
      <w:r w:rsidR="001D5687">
        <w:rPr>
          <w:lang w:eastAsia="x-none"/>
        </w:rPr>
        <w:t>тыс</w:t>
      </w:r>
      <w:proofErr w:type="spellEnd"/>
      <w:r w:rsidR="001D5687">
        <w:rPr>
          <w:lang w:val="x-none" w:eastAsia="x-none"/>
        </w:rPr>
        <w:t>.</w:t>
      </w:r>
      <w:r w:rsidR="00B11ABD">
        <w:rPr>
          <w:lang w:val="x-none" w:eastAsia="x-none"/>
        </w:rPr>
        <w:t xml:space="preserve"> рублей</w:t>
      </w:r>
      <w:r w:rsidR="00B11ABD">
        <w:rPr>
          <w:lang w:eastAsia="x-none"/>
        </w:rPr>
        <w:t xml:space="preserve">, </w:t>
      </w:r>
      <w:r w:rsidRPr="00B9121E">
        <w:rPr>
          <w:lang w:val="x-none" w:eastAsia="x-none"/>
        </w:rPr>
        <w:t xml:space="preserve">что на </w:t>
      </w:r>
      <w:r w:rsidR="00B11ABD">
        <w:rPr>
          <w:lang w:eastAsia="x-none"/>
        </w:rPr>
        <w:t>11,91</w:t>
      </w:r>
      <w:r w:rsidRPr="00B9121E">
        <w:rPr>
          <w:lang w:val="x-none" w:eastAsia="x-none"/>
        </w:rPr>
        <w:t>%  ниже, чем по итогам 20</w:t>
      </w:r>
      <w:r w:rsidR="00557516">
        <w:rPr>
          <w:lang w:eastAsia="x-none"/>
        </w:rPr>
        <w:t>14</w:t>
      </w:r>
      <w:r w:rsidRPr="00B9121E">
        <w:rPr>
          <w:lang w:val="x-none" w:eastAsia="x-none"/>
        </w:rPr>
        <w:t xml:space="preserve"> г</w:t>
      </w:r>
      <w:r w:rsidR="00557516">
        <w:rPr>
          <w:lang w:val="x-none" w:eastAsia="x-none"/>
        </w:rPr>
        <w:t>ода. Основной причиной снижения</w:t>
      </w:r>
      <w:r w:rsidRPr="00B9121E">
        <w:rPr>
          <w:lang w:val="x-none" w:eastAsia="x-none"/>
        </w:rPr>
        <w:t xml:space="preserve"> затрат по данной статье вызвано </w:t>
      </w:r>
      <w:r w:rsidR="00365DE1" w:rsidRPr="00557516">
        <w:rPr>
          <w:lang w:val="x-none" w:eastAsia="x-none"/>
        </w:rPr>
        <w:t>проведени</w:t>
      </w:r>
      <w:r w:rsidR="00365DE1">
        <w:rPr>
          <w:lang w:eastAsia="x-none"/>
        </w:rPr>
        <w:t>е</w:t>
      </w:r>
      <w:r w:rsidR="00365DE1" w:rsidRPr="00557516">
        <w:rPr>
          <w:lang w:val="x-none" w:eastAsia="x-none"/>
        </w:rPr>
        <w:t xml:space="preserve"> </w:t>
      </w:r>
      <w:r w:rsidR="00557516" w:rsidRPr="00557516">
        <w:rPr>
          <w:lang w:val="x-none" w:eastAsia="x-none"/>
        </w:rPr>
        <w:t>комплекса мероприятий по сокращению и оптимизации расходов на персонал:</w:t>
      </w:r>
    </w:p>
    <w:p w:rsidR="00557516" w:rsidRPr="00557516" w:rsidRDefault="00557516" w:rsidP="00B42251">
      <w:pPr>
        <w:tabs>
          <w:tab w:val="left" w:pos="567"/>
          <w:tab w:val="left" w:pos="993"/>
          <w:tab w:val="left" w:pos="1418"/>
          <w:tab w:val="left" w:pos="1843"/>
          <w:tab w:val="left" w:pos="2127"/>
        </w:tabs>
        <w:suppressAutoHyphens/>
        <w:ind w:left="567" w:right="-1985"/>
        <w:rPr>
          <w:lang w:val="x-none" w:eastAsia="x-none"/>
        </w:rPr>
      </w:pPr>
      <w:r w:rsidRPr="00557516">
        <w:rPr>
          <w:lang w:val="x-none" w:eastAsia="x-none"/>
        </w:rPr>
        <w:t>-оптимизация структуры;</w:t>
      </w:r>
    </w:p>
    <w:p w:rsidR="00557516" w:rsidRPr="00557516" w:rsidRDefault="00557516" w:rsidP="00B42251">
      <w:pPr>
        <w:tabs>
          <w:tab w:val="left" w:pos="567"/>
          <w:tab w:val="left" w:pos="993"/>
          <w:tab w:val="left" w:pos="1418"/>
          <w:tab w:val="left" w:pos="1843"/>
          <w:tab w:val="left" w:pos="2127"/>
        </w:tabs>
        <w:suppressAutoHyphens/>
        <w:ind w:left="567" w:right="-1985"/>
        <w:rPr>
          <w:lang w:val="x-none" w:eastAsia="x-none"/>
        </w:rPr>
      </w:pPr>
      <w:r w:rsidRPr="00557516">
        <w:rPr>
          <w:lang w:val="x-none" w:eastAsia="x-none"/>
        </w:rPr>
        <w:t>-оптимизация численности;</w:t>
      </w:r>
    </w:p>
    <w:p w:rsidR="00557516" w:rsidRPr="00557516" w:rsidRDefault="00557516" w:rsidP="00B42251">
      <w:pPr>
        <w:tabs>
          <w:tab w:val="left" w:pos="567"/>
          <w:tab w:val="left" w:pos="993"/>
          <w:tab w:val="left" w:pos="1418"/>
          <w:tab w:val="left" w:pos="1843"/>
          <w:tab w:val="left" w:pos="2127"/>
        </w:tabs>
        <w:suppressAutoHyphens/>
        <w:ind w:left="567" w:right="-1985"/>
        <w:rPr>
          <w:lang w:val="x-none" w:eastAsia="x-none"/>
        </w:rPr>
      </w:pPr>
      <w:r w:rsidRPr="00557516">
        <w:rPr>
          <w:lang w:val="x-none" w:eastAsia="x-none"/>
        </w:rPr>
        <w:t>-приостановка действия Положения о выплатах социального характера;</w:t>
      </w:r>
    </w:p>
    <w:p w:rsidR="00B9121E" w:rsidRDefault="00557516" w:rsidP="00B42251">
      <w:pPr>
        <w:tabs>
          <w:tab w:val="left" w:pos="426"/>
          <w:tab w:val="left" w:pos="567"/>
          <w:tab w:val="left" w:pos="709"/>
          <w:tab w:val="left" w:pos="993"/>
          <w:tab w:val="left" w:pos="1418"/>
          <w:tab w:val="left" w:pos="1843"/>
          <w:tab w:val="left" w:pos="2127"/>
        </w:tabs>
        <w:suppressAutoHyphens/>
        <w:ind w:left="567" w:right="-1985"/>
        <w:rPr>
          <w:lang w:eastAsia="x-none"/>
        </w:rPr>
      </w:pPr>
      <w:r w:rsidRPr="00557516">
        <w:rPr>
          <w:lang w:val="x-none" w:eastAsia="x-none"/>
        </w:rPr>
        <w:t>-введение режима неполной рабочей недели для сотрудников Общества.</w:t>
      </w:r>
    </w:p>
    <w:p w:rsidR="001D5687" w:rsidRPr="001D5687" w:rsidRDefault="001D5687" w:rsidP="00B42251">
      <w:pPr>
        <w:tabs>
          <w:tab w:val="left" w:pos="0"/>
          <w:tab w:val="left" w:pos="709"/>
          <w:tab w:val="left" w:pos="993"/>
          <w:tab w:val="left" w:pos="1418"/>
          <w:tab w:val="left" w:pos="1843"/>
          <w:tab w:val="left" w:pos="2127"/>
        </w:tabs>
        <w:suppressAutoHyphens/>
        <w:ind w:right="-1985" w:firstLine="567"/>
        <w:rPr>
          <w:lang w:eastAsia="x-none"/>
        </w:rPr>
      </w:pPr>
      <w:r>
        <w:rPr>
          <w:lang w:eastAsia="x-none"/>
        </w:rPr>
        <w:t xml:space="preserve">Прочие расходы в 2015 году составили 39 990 тыс. руб. и снизились на 1,33% по сравнению с предыдущим 2014 годом. </w:t>
      </w:r>
    </w:p>
    <w:p w:rsidR="00D9394D" w:rsidRPr="009E0DD6" w:rsidRDefault="00D9394D" w:rsidP="00B42251">
      <w:pPr>
        <w:suppressAutoHyphens/>
        <w:ind w:right="-1985" w:firstLine="709"/>
      </w:pPr>
      <w:r w:rsidRPr="009E0DD6">
        <w:t xml:space="preserve">По итогам </w:t>
      </w:r>
      <w:r w:rsidR="00210DAB" w:rsidRPr="009E0DD6">
        <w:t>201</w:t>
      </w:r>
      <w:r w:rsidR="007759E7" w:rsidRPr="009E0DD6">
        <w:t>5</w:t>
      </w:r>
      <w:r w:rsidRPr="009E0DD6">
        <w:t xml:space="preserve"> чистая прибыль Общества у</w:t>
      </w:r>
      <w:r w:rsidR="002D1D0D" w:rsidRPr="009E0DD6">
        <w:t>меньшилась</w:t>
      </w:r>
      <w:r w:rsidR="001F7044" w:rsidRPr="009E0DD6">
        <w:t xml:space="preserve"> на </w:t>
      </w:r>
      <w:r w:rsidR="007759E7" w:rsidRPr="009E0DD6">
        <w:t>34 114</w:t>
      </w:r>
      <w:r w:rsidR="009129C2">
        <w:t>,0 тыс. руб.</w:t>
      </w:r>
      <w:r w:rsidRPr="009E0DD6">
        <w:t xml:space="preserve"> в сравне</w:t>
      </w:r>
      <w:r w:rsidR="002D1D0D" w:rsidRPr="009E0DD6">
        <w:t>нии с 201</w:t>
      </w:r>
      <w:r w:rsidR="007759E7" w:rsidRPr="009E0DD6">
        <w:t>4</w:t>
      </w:r>
      <w:r w:rsidRPr="009E0DD6">
        <w:t xml:space="preserve"> годом и составила </w:t>
      </w:r>
      <w:r w:rsidR="007759E7" w:rsidRPr="009E0DD6">
        <w:t>28 620</w:t>
      </w:r>
      <w:r w:rsidR="009129C2">
        <w:t xml:space="preserve">,0 тыс. руб. </w:t>
      </w:r>
      <w:r w:rsidR="00844575">
        <w:t>Д</w:t>
      </w:r>
      <w:r w:rsidR="009129C2">
        <w:t xml:space="preserve">анный показатель </w:t>
      </w:r>
      <w:r w:rsidR="00844575">
        <w:t xml:space="preserve">превысил запланированный </w:t>
      </w:r>
      <w:r w:rsidR="009129C2">
        <w:t>на 15 563,0 тыс. руб.</w:t>
      </w:r>
    </w:p>
    <w:p w:rsidR="00D9394D" w:rsidRPr="009E0DD6" w:rsidRDefault="00D9394D" w:rsidP="00B42251">
      <w:pPr>
        <w:pStyle w:val="ac"/>
        <w:suppressAutoHyphens/>
        <w:ind w:right="-1985" w:firstLine="709"/>
      </w:pPr>
      <w:r w:rsidRPr="009E0DD6">
        <w:t xml:space="preserve">По состоянию на 31 декабря </w:t>
      </w:r>
      <w:r w:rsidR="00210DAB" w:rsidRPr="009E0DD6">
        <w:t>201</w:t>
      </w:r>
      <w:r w:rsidR="007759E7" w:rsidRPr="009E0DD6">
        <w:rPr>
          <w:lang w:val="ru-RU"/>
        </w:rPr>
        <w:t>5</w:t>
      </w:r>
      <w:r w:rsidRPr="009E0DD6">
        <w:t xml:space="preserve"> года чистые активы Общества составили </w:t>
      </w:r>
      <w:r w:rsidR="007759E7" w:rsidRPr="009E0DD6">
        <w:rPr>
          <w:lang w:val="ru-RU"/>
        </w:rPr>
        <w:t>164 954</w:t>
      </w:r>
      <w:r w:rsidRPr="009E0DD6">
        <w:t xml:space="preserve"> тыс. рублей. Стоимость чистых активов в 1</w:t>
      </w:r>
      <w:r w:rsidR="007759E7" w:rsidRPr="009E0DD6">
        <w:rPr>
          <w:lang w:val="ru-RU"/>
        </w:rPr>
        <w:t>2</w:t>
      </w:r>
      <w:r w:rsidRPr="009E0DD6">
        <w:t xml:space="preserve"> раз превышает фактический размер уставного капитала, что подтверждает высокую финансовую устойчивость Общества.</w:t>
      </w:r>
    </w:p>
    <w:p w:rsidR="004329F0" w:rsidRPr="009E0DD6" w:rsidRDefault="00D67E6B" w:rsidP="00B42251">
      <w:pPr>
        <w:pStyle w:val="1"/>
        <w:suppressAutoHyphens/>
        <w:ind w:right="-1985"/>
        <w:jc w:val="both"/>
      </w:pPr>
      <w:r w:rsidRPr="009E0DD6">
        <w:t>8</w:t>
      </w:r>
      <w:r w:rsidR="004329F0" w:rsidRPr="009E0DD6">
        <w:t>.1 Анализ динамики результатов деятельности и финансового положения компании</w:t>
      </w:r>
    </w:p>
    <w:p w:rsidR="004329F0" w:rsidRPr="009E0DD6" w:rsidRDefault="00D67E6B" w:rsidP="00B42251">
      <w:pPr>
        <w:pStyle w:val="1"/>
        <w:suppressAutoHyphens/>
        <w:ind w:right="-1985"/>
        <w:jc w:val="both"/>
      </w:pPr>
      <w:bookmarkStart w:id="20" w:name="_Toc132433063"/>
      <w:r w:rsidRPr="009E0DD6">
        <w:t>8</w:t>
      </w:r>
      <w:r w:rsidR="004329F0" w:rsidRPr="009E0DD6">
        <w:t>.1.1.  Анализ структуры активов</w:t>
      </w:r>
      <w:bookmarkEnd w:id="20"/>
    </w:p>
    <w:p w:rsidR="004329F0" w:rsidRPr="009E0DD6" w:rsidRDefault="004329F0" w:rsidP="00B42251">
      <w:pPr>
        <w:pStyle w:val="22"/>
        <w:suppressAutoHyphens/>
        <w:ind w:right="-1985" w:firstLine="709"/>
      </w:pPr>
      <w:r w:rsidRPr="009E0DD6">
        <w:t xml:space="preserve">Структура активов, дающая общую оценку имущества Общества, представлена в таблице </w:t>
      </w:r>
      <w:r w:rsidR="00E7429A" w:rsidRPr="009E0DD6">
        <w:t>2</w:t>
      </w:r>
      <w:r w:rsidR="00BB14A2">
        <w:rPr>
          <w:lang w:val="ru-RU"/>
        </w:rPr>
        <w:t>6</w:t>
      </w:r>
      <w:r w:rsidRPr="009E0DD6">
        <w:t>.</w:t>
      </w:r>
    </w:p>
    <w:p w:rsidR="001F0C25" w:rsidRPr="009E0DD6" w:rsidRDefault="004329F0" w:rsidP="00B42251">
      <w:pPr>
        <w:pStyle w:val="22"/>
        <w:suppressAutoHyphens/>
        <w:ind w:right="-1985" w:firstLine="709"/>
      </w:pPr>
      <w:r w:rsidRPr="009E0DD6">
        <w:t xml:space="preserve">В отчетном периоде </w:t>
      </w:r>
      <w:r w:rsidR="008615E2" w:rsidRPr="009E0DD6">
        <w:t xml:space="preserve">общая </w:t>
      </w:r>
      <w:r w:rsidRPr="009E0DD6">
        <w:t xml:space="preserve">величина активов Общества </w:t>
      </w:r>
      <w:r w:rsidR="001D5687">
        <w:rPr>
          <w:lang w:val="ru-RU"/>
        </w:rPr>
        <w:t xml:space="preserve">увеличилась </w:t>
      </w:r>
      <w:r w:rsidRPr="009E0DD6">
        <w:t xml:space="preserve">на </w:t>
      </w:r>
      <w:r w:rsidR="00B75C5E" w:rsidRPr="009E0DD6">
        <w:rPr>
          <w:lang w:val="ru-RU"/>
        </w:rPr>
        <w:t>1</w:t>
      </w:r>
      <w:r w:rsidR="001D5687">
        <w:rPr>
          <w:lang w:val="ru-RU"/>
        </w:rPr>
        <w:t>2</w:t>
      </w:r>
      <w:r w:rsidRPr="009E0DD6">
        <w:t xml:space="preserve"> % </w:t>
      </w:r>
      <w:r w:rsidR="00B75C5E" w:rsidRPr="009E0DD6">
        <w:rPr>
          <w:lang w:val="ru-RU"/>
        </w:rPr>
        <w:t xml:space="preserve">               </w:t>
      </w:r>
      <w:r w:rsidRPr="009E0DD6">
        <w:t>(</w:t>
      </w:r>
      <w:r w:rsidR="001D5687">
        <w:rPr>
          <w:lang w:val="ru-RU"/>
        </w:rPr>
        <w:t>24 648</w:t>
      </w:r>
      <w:r w:rsidR="00B75C5E" w:rsidRPr="009E0DD6">
        <w:rPr>
          <w:lang w:val="ru-RU"/>
        </w:rPr>
        <w:t xml:space="preserve"> </w:t>
      </w:r>
      <w:r w:rsidR="00FB2DA5" w:rsidRPr="009E0DD6">
        <w:t>,0</w:t>
      </w:r>
      <w:r w:rsidR="00581E2F" w:rsidRPr="009E0DD6">
        <w:rPr>
          <w:lang w:val="ru-RU"/>
        </w:rPr>
        <w:t xml:space="preserve"> </w:t>
      </w:r>
      <w:r w:rsidR="008D55CB" w:rsidRPr="009E0DD6">
        <w:t>тыс.</w:t>
      </w:r>
      <w:r w:rsidR="008A1AE3" w:rsidRPr="009E0DD6">
        <w:t xml:space="preserve"> рублей) по сравнению с 201</w:t>
      </w:r>
      <w:r w:rsidR="001D5687">
        <w:rPr>
          <w:lang w:val="ru-RU"/>
        </w:rPr>
        <w:t>4</w:t>
      </w:r>
      <w:r w:rsidR="00B75C5E" w:rsidRPr="009E0DD6">
        <w:rPr>
          <w:lang w:val="ru-RU"/>
        </w:rPr>
        <w:t xml:space="preserve"> </w:t>
      </w:r>
      <w:r w:rsidR="008D55CB" w:rsidRPr="009E0DD6">
        <w:t xml:space="preserve">годом и составила </w:t>
      </w:r>
      <w:r w:rsidR="001D5687">
        <w:rPr>
          <w:lang w:val="ru-RU"/>
        </w:rPr>
        <w:t>238 229</w:t>
      </w:r>
      <w:r w:rsidR="00FB2DA5" w:rsidRPr="009E0DD6">
        <w:t>,0</w:t>
      </w:r>
      <w:r w:rsidR="008D55CB" w:rsidRPr="009E0DD6">
        <w:t xml:space="preserve"> тыс</w:t>
      </w:r>
      <w:r w:rsidRPr="009E0DD6">
        <w:t>. рублей.</w:t>
      </w:r>
    </w:p>
    <w:p w:rsidR="001F0C25" w:rsidRPr="009E0DD6" w:rsidRDefault="008615E2" w:rsidP="00B42251">
      <w:pPr>
        <w:pStyle w:val="22"/>
        <w:suppressAutoHyphens/>
        <w:ind w:right="-1985" w:firstLine="709"/>
        <w:rPr>
          <w:lang w:val="ru-RU"/>
        </w:rPr>
      </w:pPr>
      <w:r w:rsidRPr="009E0DD6">
        <w:t xml:space="preserve">Величина </w:t>
      </w:r>
      <w:proofErr w:type="spellStart"/>
      <w:r w:rsidRPr="009E0DD6">
        <w:t>в</w:t>
      </w:r>
      <w:r w:rsidR="00F8618E" w:rsidRPr="009E0DD6">
        <w:t>необоротных</w:t>
      </w:r>
      <w:proofErr w:type="spellEnd"/>
      <w:r w:rsidR="00F8618E" w:rsidRPr="009E0DD6">
        <w:t xml:space="preserve"> активов </w:t>
      </w:r>
      <w:r w:rsidR="001F54B7" w:rsidRPr="009E0DD6">
        <w:rPr>
          <w:lang w:val="ru-RU"/>
        </w:rPr>
        <w:t>у</w:t>
      </w:r>
      <w:r w:rsidR="001D5687">
        <w:rPr>
          <w:lang w:val="ru-RU"/>
        </w:rPr>
        <w:t>величилась</w:t>
      </w:r>
      <w:r w:rsidR="00F819FF" w:rsidRPr="009E0DD6">
        <w:rPr>
          <w:lang w:val="ru-RU"/>
        </w:rPr>
        <w:t xml:space="preserve"> </w:t>
      </w:r>
      <w:r w:rsidRPr="009E0DD6">
        <w:t xml:space="preserve">на </w:t>
      </w:r>
      <w:r w:rsidR="00364D09" w:rsidRPr="009E0DD6">
        <w:rPr>
          <w:lang w:val="ru-RU"/>
        </w:rPr>
        <w:t>1</w:t>
      </w:r>
      <w:r w:rsidR="001D5687">
        <w:rPr>
          <w:lang w:val="ru-RU"/>
        </w:rPr>
        <w:t>4</w:t>
      </w:r>
      <w:r w:rsidRPr="009E0DD6">
        <w:t>% (</w:t>
      </w:r>
      <w:r w:rsidR="001F54B7" w:rsidRPr="009E0DD6">
        <w:rPr>
          <w:lang w:val="ru-RU"/>
        </w:rPr>
        <w:t xml:space="preserve"> </w:t>
      </w:r>
      <w:r w:rsidR="001D5687">
        <w:rPr>
          <w:lang w:val="ru-RU"/>
        </w:rPr>
        <w:t>1 845</w:t>
      </w:r>
      <w:r w:rsidR="00E44E03" w:rsidRPr="009E0DD6">
        <w:t>,0</w:t>
      </w:r>
      <w:r w:rsidRPr="009E0DD6">
        <w:t xml:space="preserve"> тыс. руб.) и составила </w:t>
      </w:r>
      <w:r w:rsidR="001D5687">
        <w:rPr>
          <w:lang w:val="ru-RU"/>
        </w:rPr>
        <w:t>15 360</w:t>
      </w:r>
      <w:r w:rsidRPr="009E0DD6">
        <w:t xml:space="preserve">,0 тыс. руб. </w:t>
      </w:r>
      <w:r w:rsidR="004329F0" w:rsidRPr="009E0DD6">
        <w:t xml:space="preserve">Доля </w:t>
      </w:r>
      <w:proofErr w:type="spellStart"/>
      <w:r w:rsidR="004329F0" w:rsidRPr="009E0DD6">
        <w:t>внеоборотных</w:t>
      </w:r>
      <w:proofErr w:type="spellEnd"/>
      <w:r w:rsidR="004329F0" w:rsidRPr="009E0DD6">
        <w:t xml:space="preserve"> активов в процентном отношении к имуществу </w:t>
      </w:r>
      <w:r w:rsidR="00F37366" w:rsidRPr="009E0DD6">
        <w:t>у</w:t>
      </w:r>
      <w:r w:rsidR="00F37366" w:rsidRPr="009E0DD6">
        <w:rPr>
          <w:lang w:val="ru-RU"/>
        </w:rPr>
        <w:t>величилась</w:t>
      </w:r>
      <w:r w:rsidR="00B75C5E" w:rsidRPr="009E0DD6">
        <w:rPr>
          <w:lang w:val="ru-RU"/>
        </w:rPr>
        <w:t xml:space="preserve"> </w:t>
      </w:r>
      <w:r w:rsidR="000527B1" w:rsidRPr="009E0DD6">
        <w:t xml:space="preserve">с </w:t>
      </w:r>
      <w:r w:rsidR="00B75C5E" w:rsidRPr="009E0DD6">
        <w:rPr>
          <w:lang w:val="ru-RU"/>
        </w:rPr>
        <w:t>6,</w:t>
      </w:r>
      <w:r w:rsidR="001D5687">
        <w:rPr>
          <w:lang w:val="ru-RU"/>
        </w:rPr>
        <w:t>33</w:t>
      </w:r>
      <w:r w:rsidR="004329F0" w:rsidRPr="009E0DD6">
        <w:t>% в 20</w:t>
      </w:r>
      <w:r w:rsidR="008A1AE3" w:rsidRPr="009E0DD6">
        <w:t>1</w:t>
      </w:r>
      <w:r w:rsidR="001D5687">
        <w:rPr>
          <w:lang w:val="ru-RU"/>
        </w:rPr>
        <w:t>4</w:t>
      </w:r>
      <w:r w:rsidR="004329F0" w:rsidRPr="009E0DD6">
        <w:t xml:space="preserve"> году до </w:t>
      </w:r>
      <w:r w:rsidR="00B75C5E" w:rsidRPr="009E0DD6">
        <w:rPr>
          <w:lang w:val="ru-RU"/>
        </w:rPr>
        <w:t>6,</w:t>
      </w:r>
      <w:r w:rsidR="001D5687">
        <w:rPr>
          <w:lang w:val="ru-RU"/>
        </w:rPr>
        <w:t>45</w:t>
      </w:r>
      <w:r w:rsidR="000527B1" w:rsidRPr="009E0DD6">
        <w:t xml:space="preserve">% в </w:t>
      </w:r>
      <w:r w:rsidR="00210DAB" w:rsidRPr="009E0DD6">
        <w:t>201</w:t>
      </w:r>
      <w:r w:rsidR="001D5687">
        <w:rPr>
          <w:lang w:val="ru-RU"/>
        </w:rPr>
        <w:t>5</w:t>
      </w:r>
      <w:r w:rsidR="004329F0" w:rsidRPr="009E0DD6">
        <w:t xml:space="preserve"> году.</w:t>
      </w:r>
    </w:p>
    <w:p w:rsidR="004329F0" w:rsidRPr="009E0DD6" w:rsidRDefault="00043452" w:rsidP="00B42251">
      <w:pPr>
        <w:pStyle w:val="22"/>
        <w:suppressAutoHyphens/>
        <w:ind w:right="-1985" w:firstLine="709"/>
      </w:pPr>
      <w:r w:rsidRPr="009E0DD6">
        <w:t>Величина</w:t>
      </w:r>
      <w:r w:rsidR="004329F0" w:rsidRPr="009E0DD6">
        <w:t xml:space="preserve"> оборотных активов Общества </w:t>
      </w:r>
      <w:r w:rsidR="00BE6718" w:rsidRPr="009E0DD6">
        <w:rPr>
          <w:lang w:val="ru-RU"/>
        </w:rPr>
        <w:t>у</w:t>
      </w:r>
      <w:r w:rsidR="001D5687">
        <w:rPr>
          <w:lang w:val="ru-RU"/>
        </w:rPr>
        <w:t>величилась</w:t>
      </w:r>
      <w:r w:rsidR="00BE6718" w:rsidRPr="009E0DD6">
        <w:rPr>
          <w:lang w:val="ru-RU"/>
        </w:rPr>
        <w:t xml:space="preserve"> на </w:t>
      </w:r>
      <w:r w:rsidR="001D5687">
        <w:rPr>
          <w:lang w:val="ru-RU"/>
        </w:rPr>
        <w:t>11</w:t>
      </w:r>
      <w:r w:rsidR="00C17E6C" w:rsidRPr="009E0DD6">
        <w:t>%</w:t>
      </w:r>
      <w:r w:rsidRPr="009E0DD6">
        <w:t xml:space="preserve"> (</w:t>
      </w:r>
      <w:r w:rsidR="001D5687">
        <w:rPr>
          <w:lang w:val="ru-RU"/>
        </w:rPr>
        <w:t>22 802</w:t>
      </w:r>
      <w:r w:rsidR="00E44E03" w:rsidRPr="009E0DD6">
        <w:t>,0</w:t>
      </w:r>
      <w:r w:rsidRPr="009E0DD6">
        <w:t xml:space="preserve"> тыс. руб.) и составила </w:t>
      </w:r>
      <w:r w:rsidR="00C93A95">
        <w:rPr>
          <w:lang w:val="ru-RU"/>
        </w:rPr>
        <w:t>222 868</w:t>
      </w:r>
      <w:r w:rsidR="00E44E03" w:rsidRPr="009E0DD6">
        <w:t xml:space="preserve">,0 </w:t>
      </w:r>
      <w:r w:rsidRPr="009E0DD6">
        <w:t xml:space="preserve">тыс. руб. Доля оборотных активов в имуществе </w:t>
      </w:r>
      <w:r w:rsidR="00BE6718" w:rsidRPr="009E0DD6">
        <w:rPr>
          <w:lang w:val="ru-RU"/>
        </w:rPr>
        <w:t xml:space="preserve">уменьшилась </w:t>
      </w:r>
      <w:r w:rsidRPr="009E0DD6">
        <w:t xml:space="preserve">с </w:t>
      </w:r>
      <w:r w:rsidR="00C93A95">
        <w:rPr>
          <w:lang w:val="ru-RU"/>
        </w:rPr>
        <w:t>93,67</w:t>
      </w:r>
      <w:r w:rsidR="000527B1" w:rsidRPr="009E0DD6">
        <w:t xml:space="preserve">% </w:t>
      </w:r>
      <w:r w:rsidR="00E44E03" w:rsidRPr="009E0DD6">
        <w:t xml:space="preserve">до </w:t>
      </w:r>
      <w:r w:rsidR="00654B94" w:rsidRPr="009E0DD6">
        <w:t xml:space="preserve"> 9</w:t>
      </w:r>
      <w:r w:rsidR="00B108ED" w:rsidRPr="009E0DD6">
        <w:rPr>
          <w:lang w:val="ru-RU"/>
        </w:rPr>
        <w:t>3</w:t>
      </w:r>
      <w:r w:rsidR="009F6596" w:rsidRPr="009E0DD6">
        <w:t>,</w:t>
      </w:r>
      <w:r w:rsidR="00C93A95">
        <w:rPr>
          <w:lang w:val="ru-RU"/>
        </w:rPr>
        <w:t>55</w:t>
      </w:r>
      <w:r w:rsidR="000527B1" w:rsidRPr="009E0DD6">
        <w:t xml:space="preserve">% </w:t>
      </w:r>
      <w:r w:rsidR="00CF6F64" w:rsidRPr="009E0DD6">
        <w:t>в отчетном периоде</w:t>
      </w:r>
      <w:r w:rsidR="008615E2" w:rsidRPr="009E0DD6">
        <w:t>.</w:t>
      </w:r>
    </w:p>
    <w:p w:rsidR="001D4AD8" w:rsidRPr="009E0DD6" w:rsidRDefault="001D4AD8" w:rsidP="00B42251">
      <w:pPr>
        <w:suppressAutoHyphens/>
        <w:ind w:right="-1985" w:firstLine="709"/>
        <w:rPr>
          <w:color w:val="FF0000"/>
        </w:rPr>
        <w:sectPr w:rsidR="001D4AD8" w:rsidRPr="009E0DD6" w:rsidSect="002B1214">
          <w:pgSz w:w="11906" w:h="16838"/>
          <w:pgMar w:top="1134" w:right="2834" w:bottom="1134" w:left="1418" w:header="0" w:footer="0" w:gutter="0"/>
          <w:cols w:space="708"/>
          <w:docGrid w:linePitch="360"/>
        </w:sectPr>
      </w:pPr>
    </w:p>
    <w:p w:rsidR="00123EEA" w:rsidRPr="009E0DD6" w:rsidRDefault="00123EEA" w:rsidP="00B42251">
      <w:pPr>
        <w:pStyle w:val="af2"/>
        <w:suppressAutoHyphens/>
        <w:ind w:firstLine="0"/>
        <w:jc w:val="right"/>
        <w:rPr>
          <w:b w:val="0"/>
          <w:color w:val="FF0000"/>
        </w:rPr>
      </w:pPr>
      <w:r w:rsidRPr="009E0DD6">
        <w:rPr>
          <w:b w:val="0"/>
        </w:rPr>
        <w:t>Таблица</w:t>
      </w:r>
      <w:r w:rsidR="00F37366" w:rsidRPr="009E0DD6">
        <w:rPr>
          <w:b w:val="0"/>
          <w:lang w:val="ru-RU"/>
        </w:rPr>
        <w:t xml:space="preserve"> </w:t>
      </w:r>
      <w:r w:rsidR="00E7429A" w:rsidRPr="009E0DD6">
        <w:rPr>
          <w:b w:val="0"/>
        </w:rPr>
        <w:t>2</w:t>
      </w:r>
      <w:r w:rsidR="00BB14A2">
        <w:rPr>
          <w:b w:val="0"/>
          <w:lang w:val="ru-RU"/>
        </w:rPr>
        <w:t>6</w:t>
      </w:r>
    </w:p>
    <w:p w:rsidR="00123EEA" w:rsidRPr="009E0DD6" w:rsidRDefault="00123EEA" w:rsidP="00B42251">
      <w:pPr>
        <w:pStyle w:val="af2"/>
        <w:suppressAutoHyphens/>
        <w:ind w:firstLine="0"/>
        <w:rPr>
          <w:sz w:val="28"/>
          <w:szCs w:val="28"/>
        </w:rPr>
      </w:pPr>
      <w:r w:rsidRPr="009E0DD6">
        <w:rPr>
          <w:sz w:val="28"/>
          <w:szCs w:val="28"/>
        </w:rPr>
        <w:t>Структура активов Общества</w:t>
      </w:r>
    </w:p>
    <w:p w:rsidR="001D4AD8" w:rsidRPr="009E0DD6" w:rsidRDefault="00123EEA" w:rsidP="00B42251">
      <w:pPr>
        <w:suppressAutoHyphens/>
        <w:ind w:left="567" w:right="1059"/>
        <w:jc w:val="right"/>
      </w:pPr>
      <w:r w:rsidRPr="009E0DD6">
        <w:t>(тыс. руб.)</w:t>
      </w:r>
    </w:p>
    <w:p w:rsidR="004F7FBD" w:rsidRPr="009E0DD6" w:rsidRDefault="004F7FBD" w:rsidP="00B42251">
      <w:pPr>
        <w:suppressAutoHyphens/>
        <w:ind w:right="1059" w:firstLine="567"/>
        <w:jc w:val="right"/>
      </w:pPr>
    </w:p>
    <w:p w:rsidR="00B75C5E" w:rsidRPr="009E0DD6" w:rsidRDefault="00B75C5E" w:rsidP="00B42251">
      <w:pPr>
        <w:suppressAutoHyphens/>
        <w:ind w:right="1059"/>
      </w:pPr>
    </w:p>
    <w:tbl>
      <w:tblPr>
        <w:tblW w:w="9768" w:type="dxa"/>
        <w:tblInd w:w="103" w:type="dxa"/>
        <w:tblLook w:val="04A0" w:firstRow="1" w:lastRow="0" w:firstColumn="1" w:lastColumn="0" w:noHBand="0" w:noVBand="1"/>
      </w:tblPr>
      <w:tblGrid>
        <w:gridCol w:w="3407"/>
        <w:gridCol w:w="1134"/>
        <w:gridCol w:w="1134"/>
        <w:gridCol w:w="1134"/>
        <w:gridCol w:w="1390"/>
        <w:gridCol w:w="1569"/>
      </w:tblGrid>
      <w:tr w:rsidR="00DA2BD0" w:rsidRPr="00DA2BD0" w:rsidTr="00DA2BD0">
        <w:trPr>
          <w:trHeight w:val="1545"/>
        </w:trPr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 xml:space="preserve">Показатели качества активов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2013 г.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2014 г.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2015 г.</w:t>
            </w:r>
          </w:p>
        </w:tc>
        <w:tc>
          <w:tcPr>
            <w:tcW w:w="13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Изменение (+,-)</w:t>
            </w:r>
            <w:r w:rsidRPr="00DA2BD0">
              <w:rPr>
                <w:b/>
                <w:bCs/>
                <w:sz w:val="20"/>
                <w:szCs w:val="20"/>
              </w:rPr>
              <w:br/>
              <w:t>абсолютной величины по сравн</w:t>
            </w:r>
            <w:r w:rsidRPr="00DA2BD0">
              <w:rPr>
                <w:b/>
                <w:bCs/>
                <w:sz w:val="20"/>
                <w:szCs w:val="20"/>
              </w:rPr>
              <w:t>е</w:t>
            </w:r>
            <w:r w:rsidRPr="00DA2BD0">
              <w:rPr>
                <w:b/>
                <w:bCs/>
                <w:sz w:val="20"/>
                <w:szCs w:val="20"/>
              </w:rPr>
              <w:t xml:space="preserve">нию с 2014 </w:t>
            </w:r>
            <w:proofErr w:type="spellStart"/>
            <w:r w:rsidRPr="00DA2BD0">
              <w:rPr>
                <w:b/>
                <w:bCs/>
                <w:sz w:val="20"/>
                <w:szCs w:val="20"/>
              </w:rPr>
              <w:t>годом</w:t>
            </w:r>
            <w:proofErr w:type="gramStart"/>
            <w:r w:rsidRPr="00DA2BD0">
              <w:rPr>
                <w:b/>
                <w:bCs/>
                <w:sz w:val="20"/>
                <w:szCs w:val="20"/>
              </w:rPr>
              <w:t>,т</w:t>
            </w:r>
            <w:proofErr w:type="gramEnd"/>
            <w:r w:rsidRPr="00DA2BD0">
              <w:rPr>
                <w:b/>
                <w:bCs/>
                <w:sz w:val="20"/>
                <w:szCs w:val="20"/>
              </w:rPr>
              <w:t>ыс</w:t>
            </w:r>
            <w:proofErr w:type="spellEnd"/>
            <w:r w:rsidRPr="00DA2BD0">
              <w:rPr>
                <w:b/>
                <w:bCs/>
                <w:sz w:val="20"/>
                <w:szCs w:val="20"/>
              </w:rPr>
              <w:t>. руб.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Изменение</w:t>
            </w:r>
            <w:proofErr w:type="gramStart"/>
            <w:r w:rsidRPr="00DA2BD0">
              <w:rPr>
                <w:b/>
                <w:bCs/>
                <w:sz w:val="20"/>
                <w:szCs w:val="20"/>
              </w:rPr>
              <w:t xml:space="preserve"> (+,-) </w:t>
            </w:r>
            <w:proofErr w:type="gramEnd"/>
            <w:r w:rsidRPr="00DA2BD0">
              <w:rPr>
                <w:b/>
                <w:bCs/>
                <w:sz w:val="20"/>
                <w:szCs w:val="20"/>
              </w:rPr>
              <w:t>относител</w:t>
            </w:r>
            <w:r w:rsidRPr="00DA2BD0">
              <w:rPr>
                <w:b/>
                <w:bCs/>
                <w:sz w:val="20"/>
                <w:szCs w:val="20"/>
              </w:rPr>
              <w:t>ь</w:t>
            </w:r>
            <w:r w:rsidRPr="00DA2BD0">
              <w:rPr>
                <w:b/>
                <w:bCs/>
                <w:sz w:val="20"/>
                <w:szCs w:val="20"/>
              </w:rPr>
              <w:t>ной величины активов по сравнению с 2014 годом, 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Всего имущества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247 850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213 581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238 229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24 648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12%</w:t>
            </w:r>
          </w:p>
        </w:tc>
      </w:tr>
      <w:tr w:rsidR="00DA2BD0" w:rsidRPr="00DA2BD0" w:rsidTr="00DA2BD0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spellStart"/>
            <w:r w:rsidRPr="00B2649E">
              <w:rPr>
                <w:sz w:val="20"/>
                <w:szCs w:val="20"/>
              </w:rPr>
              <w:t>Внеоборотные</w:t>
            </w:r>
            <w:proofErr w:type="spellEnd"/>
            <w:r w:rsidRPr="00B2649E">
              <w:rPr>
                <w:sz w:val="20"/>
                <w:szCs w:val="20"/>
              </w:rPr>
              <w:t xml:space="preserve"> активы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15 318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13 515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15 360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1 845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14%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6,18%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6,33%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6,45%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0,12%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1,89%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Нематериальные активы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</w:t>
            </w:r>
            <w:proofErr w:type="spellStart"/>
            <w:r w:rsidRPr="00B2649E">
              <w:rPr>
                <w:sz w:val="20"/>
                <w:szCs w:val="20"/>
              </w:rPr>
              <w:t>внеоботортным</w:t>
            </w:r>
            <w:proofErr w:type="spellEnd"/>
            <w:r w:rsidRPr="00B2649E">
              <w:rPr>
                <w:sz w:val="20"/>
                <w:szCs w:val="20"/>
              </w:rPr>
              <w:t xml:space="preserve">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Основные средства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1 259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302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-162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-35%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0,51%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0,22%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0,13%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-0,09%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-42%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</w:t>
            </w:r>
            <w:proofErr w:type="spellStart"/>
            <w:r w:rsidRPr="00B2649E">
              <w:rPr>
                <w:sz w:val="20"/>
                <w:szCs w:val="20"/>
              </w:rPr>
              <w:t>внеоботортным</w:t>
            </w:r>
            <w:proofErr w:type="spellEnd"/>
            <w:r w:rsidRPr="00B2649E">
              <w:rPr>
                <w:sz w:val="20"/>
                <w:szCs w:val="20"/>
              </w:rPr>
              <w:t xml:space="preserve">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8,22%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3,43%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1,97%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-1,47%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-43%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Долгосрочные финансовые влож</w:t>
            </w:r>
            <w:r w:rsidRPr="00B2649E">
              <w:rPr>
                <w:sz w:val="20"/>
                <w:szCs w:val="20"/>
              </w:rPr>
              <w:t>е</w:t>
            </w:r>
            <w:r w:rsidRPr="00B2649E">
              <w:rPr>
                <w:sz w:val="20"/>
                <w:szCs w:val="20"/>
              </w:rPr>
              <w:t>ния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</w:t>
            </w:r>
            <w:proofErr w:type="spellStart"/>
            <w:r w:rsidRPr="00B2649E">
              <w:rPr>
                <w:sz w:val="20"/>
                <w:szCs w:val="20"/>
              </w:rPr>
              <w:t>внеоботортным</w:t>
            </w:r>
            <w:proofErr w:type="spellEnd"/>
            <w:r w:rsidRPr="00B2649E">
              <w:rPr>
                <w:sz w:val="20"/>
                <w:szCs w:val="20"/>
              </w:rPr>
              <w:t xml:space="preserve">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14 059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13 051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15 058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2 007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5,67%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6,11%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6,32%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0,21%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</w:t>
            </w:r>
            <w:proofErr w:type="spellStart"/>
            <w:r w:rsidRPr="00B2649E">
              <w:rPr>
                <w:sz w:val="20"/>
                <w:szCs w:val="20"/>
              </w:rPr>
              <w:t>внеоботортным</w:t>
            </w:r>
            <w:proofErr w:type="spellEnd"/>
            <w:r w:rsidRPr="00B2649E">
              <w:rPr>
                <w:sz w:val="20"/>
                <w:szCs w:val="20"/>
              </w:rPr>
              <w:t xml:space="preserve">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91,78%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96,57%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98,03%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1,47%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Прочие </w:t>
            </w:r>
            <w:proofErr w:type="spellStart"/>
            <w:r w:rsidRPr="00B2649E">
              <w:rPr>
                <w:sz w:val="20"/>
                <w:szCs w:val="20"/>
              </w:rPr>
              <w:t>внеоборотные</w:t>
            </w:r>
            <w:proofErr w:type="spellEnd"/>
            <w:r w:rsidRPr="00B2649E">
              <w:rPr>
                <w:sz w:val="20"/>
                <w:szCs w:val="20"/>
              </w:rPr>
              <w:t xml:space="preserve"> активы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              -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              -  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              -    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-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- 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</w:t>
            </w:r>
            <w:proofErr w:type="spellStart"/>
            <w:r w:rsidRPr="00B2649E">
              <w:rPr>
                <w:sz w:val="20"/>
                <w:szCs w:val="20"/>
              </w:rPr>
              <w:t>внеоботортным</w:t>
            </w:r>
            <w:proofErr w:type="spellEnd"/>
            <w:r w:rsidRPr="00B2649E">
              <w:rPr>
                <w:sz w:val="20"/>
                <w:szCs w:val="20"/>
              </w:rPr>
              <w:t xml:space="preserve">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Оборотные активы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232 532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200 066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222 868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22 802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11%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93,82%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93,67%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93,55%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-0,12%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Запасы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172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13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0,07%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-3%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оборотным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0,08%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-3%</w:t>
            </w:r>
          </w:p>
        </w:tc>
      </w:tr>
      <w:tr w:rsidR="00DA2BD0" w:rsidRPr="00DA2BD0" w:rsidTr="00B2649E">
        <w:trPr>
          <w:trHeight w:val="94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Дебиторская задолженность (плат</w:t>
            </w:r>
            <w:r w:rsidRPr="00B2649E">
              <w:rPr>
                <w:sz w:val="20"/>
                <w:szCs w:val="20"/>
              </w:rPr>
              <w:t>е</w:t>
            </w:r>
            <w:r w:rsidRPr="00B2649E">
              <w:rPr>
                <w:sz w:val="20"/>
                <w:szCs w:val="20"/>
              </w:rPr>
              <w:t>жи по которой ожидаются в течение 12 месяцев после отчетной даты)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24 983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35 234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52 516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17 282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49%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10,08%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16,50%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22,04%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5,55%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34%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оборотным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10,74%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17,61%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23,56%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5,95%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34%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покупатели и заказчики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3A20EF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   21 367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     31 537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      44 002  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A20EF" w:rsidRDefault="003A20EF" w:rsidP="004205A8">
            <w:pPr>
              <w:rPr>
                <w:sz w:val="20"/>
                <w:szCs w:val="20"/>
                <w:lang w:val="en-US"/>
              </w:rPr>
            </w:pPr>
          </w:p>
          <w:p w:rsidR="00DA2BD0" w:rsidRPr="00B2649E" w:rsidRDefault="003A20EF" w:rsidP="004205A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 xml:space="preserve">      </w:t>
            </w:r>
            <w:r w:rsidR="00DA2BD0" w:rsidRPr="00B2649E">
              <w:rPr>
                <w:sz w:val="20"/>
                <w:szCs w:val="20"/>
              </w:rPr>
              <w:t xml:space="preserve">12 465  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40%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дебиторской задолженности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85,53%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89,51%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83,79%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-5,72%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-6%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Авансы выданные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801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840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1 019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179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21%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дебиторской задолженности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3,21%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2,38%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1,94%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-0,44%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-19%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Прочие дебиторы (поставщики)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2 576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2 384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5 850 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3 466 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дебиторской задолженности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10,31%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6,77%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11,14%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4,37%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64,63%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Краткосрочные финансовые влож</w:t>
            </w:r>
            <w:r w:rsidRPr="00B2649E">
              <w:rPr>
                <w:sz w:val="20"/>
                <w:szCs w:val="20"/>
              </w:rPr>
              <w:t>е</w:t>
            </w:r>
            <w:r w:rsidRPr="00B2649E">
              <w:rPr>
                <w:sz w:val="20"/>
                <w:szCs w:val="20"/>
              </w:rPr>
              <w:t xml:space="preserve">ния </w:t>
            </w:r>
            <w:proofErr w:type="spellStart"/>
            <w:r w:rsidRPr="00B2649E">
              <w:rPr>
                <w:sz w:val="20"/>
                <w:szCs w:val="20"/>
              </w:rPr>
              <w:t>в.т</w:t>
            </w:r>
            <w:proofErr w:type="gramStart"/>
            <w:r w:rsidRPr="00B2649E">
              <w:rPr>
                <w:sz w:val="20"/>
                <w:szCs w:val="20"/>
              </w:rPr>
              <w:t>.ч</w:t>
            </w:r>
            <w:proofErr w:type="spellEnd"/>
            <w:proofErr w:type="gramEnd"/>
            <w:r w:rsidRPr="00B2649E">
              <w:rPr>
                <w:sz w:val="20"/>
                <w:szCs w:val="20"/>
              </w:rPr>
              <w:t xml:space="preserve"> денежные эквивале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ты(краткосрочные депозиты)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200 000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161 000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160 000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-1 000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80,69%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75,38%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67,16%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-8,22%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-11%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оборотным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86,01%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80,47%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71,79%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-8,68%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-11%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Денежные средства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6 106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2 490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8 839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6 349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255%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2,46%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1,17%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3,71%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2,54%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218%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оборотным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2,63%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1,24%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3,97%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2,72%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219%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Прочие оборотные активы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1 278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1 183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1 341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158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13%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0,6%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0,6%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1,6%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оборотным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0,6%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0,6%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1,8%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НДС по приобретенным ценностям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оборотным активам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3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Функционирующий капитал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-15 318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-13 515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-15 360</w:t>
            </w:r>
          </w:p>
        </w:tc>
        <w:tc>
          <w:tcPr>
            <w:tcW w:w="13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-1 845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</w:tr>
    </w:tbl>
    <w:p w:rsidR="001D4AD8" w:rsidRPr="009E0DD6" w:rsidRDefault="001D4AD8" w:rsidP="00B42251">
      <w:pPr>
        <w:suppressAutoHyphens/>
        <w:rPr>
          <w:color w:val="FF0000"/>
        </w:rPr>
        <w:sectPr w:rsidR="001D4AD8" w:rsidRPr="009E0DD6" w:rsidSect="004B50A9">
          <w:footerReference w:type="default" r:id="rId50"/>
          <w:pgSz w:w="11906" w:h="16838"/>
          <w:pgMar w:top="638" w:right="1079" w:bottom="540" w:left="1259" w:header="0" w:footer="0" w:gutter="0"/>
          <w:cols w:space="708"/>
          <w:docGrid w:linePitch="360"/>
        </w:sectPr>
      </w:pPr>
    </w:p>
    <w:p w:rsidR="00E43963" w:rsidRPr="009E0DD6" w:rsidRDefault="00236CFF" w:rsidP="00B42251">
      <w:pPr>
        <w:tabs>
          <w:tab w:val="left" w:pos="1398"/>
        </w:tabs>
        <w:suppressAutoHyphens/>
        <w:rPr>
          <w:noProof/>
        </w:rPr>
      </w:pPr>
      <w:r w:rsidRPr="009E0DD6">
        <w:rPr>
          <w:noProof/>
        </w:rPr>
        <w:drawing>
          <wp:inline distT="0" distB="0" distL="0" distR="0" wp14:anchorId="23440803" wp14:editId="03F43070">
            <wp:extent cx="5120640" cy="3411109"/>
            <wp:effectExtent l="0" t="0" r="22860" b="1841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236CFF" w:rsidRPr="009E0DD6" w:rsidRDefault="00236CFF" w:rsidP="00B42251">
      <w:pPr>
        <w:tabs>
          <w:tab w:val="left" w:pos="1398"/>
        </w:tabs>
        <w:suppressAutoHyphens/>
        <w:jc w:val="center"/>
        <w:rPr>
          <w:b/>
          <w:lang w:val="en-US"/>
        </w:rPr>
      </w:pPr>
    </w:p>
    <w:p w:rsidR="004329F0" w:rsidRPr="009E0DD6" w:rsidRDefault="00724D3C" w:rsidP="00B42251">
      <w:pPr>
        <w:tabs>
          <w:tab w:val="left" w:pos="1398"/>
        </w:tabs>
        <w:suppressAutoHyphens/>
        <w:jc w:val="center"/>
        <w:rPr>
          <w:b/>
        </w:rPr>
      </w:pPr>
      <w:r w:rsidRPr="009E0DD6">
        <w:rPr>
          <w:b/>
        </w:rPr>
        <w:t>Рис.</w:t>
      </w:r>
      <w:r w:rsidR="005827E6" w:rsidRPr="009E0DD6">
        <w:rPr>
          <w:b/>
        </w:rPr>
        <w:t xml:space="preserve"> 1</w:t>
      </w:r>
      <w:r w:rsidR="00E40EB6">
        <w:rPr>
          <w:b/>
        </w:rPr>
        <w:t>3</w:t>
      </w:r>
      <w:r w:rsidR="00351CBD" w:rsidRPr="009E0DD6">
        <w:rPr>
          <w:b/>
        </w:rPr>
        <w:t xml:space="preserve"> </w:t>
      </w:r>
      <w:r w:rsidRPr="009E0DD6">
        <w:rPr>
          <w:b/>
        </w:rPr>
        <w:t>Стру</w:t>
      </w:r>
      <w:r w:rsidR="00045B91" w:rsidRPr="009E0DD6">
        <w:rPr>
          <w:b/>
        </w:rPr>
        <w:t xml:space="preserve">ктура </w:t>
      </w:r>
      <w:proofErr w:type="spellStart"/>
      <w:r w:rsidR="00045B91" w:rsidRPr="009E0DD6">
        <w:rPr>
          <w:b/>
        </w:rPr>
        <w:t>внеоборотных</w:t>
      </w:r>
      <w:proofErr w:type="spellEnd"/>
      <w:r w:rsidR="00045B91" w:rsidRPr="009E0DD6">
        <w:rPr>
          <w:b/>
        </w:rPr>
        <w:t xml:space="preserve"> активов в 201</w:t>
      </w:r>
      <w:r w:rsidR="00236CFF" w:rsidRPr="009E0DD6">
        <w:rPr>
          <w:b/>
        </w:rPr>
        <w:t>3</w:t>
      </w:r>
      <w:r w:rsidR="00FD0679" w:rsidRPr="009E0DD6">
        <w:rPr>
          <w:b/>
        </w:rPr>
        <w:t>-</w:t>
      </w:r>
      <w:r w:rsidR="00210DAB" w:rsidRPr="009E0DD6">
        <w:rPr>
          <w:b/>
        </w:rPr>
        <w:t>201</w:t>
      </w:r>
      <w:r w:rsidR="00236CFF" w:rsidRPr="009E0DD6">
        <w:rPr>
          <w:b/>
        </w:rPr>
        <w:t>5</w:t>
      </w:r>
      <w:r w:rsidRPr="009E0DD6">
        <w:rPr>
          <w:b/>
        </w:rPr>
        <w:t xml:space="preserve"> гг.</w:t>
      </w:r>
      <w:r w:rsidR="005035E8" w:rsidRPr="009E0DD6">
        <w:rPr>
          <w:b/>
        </w:rPr>
        <w:t xml:space="preserve"> (тыс. руб.)</w:t>
      </w:r>
    </w:p>
    <w:p w:rsidR="00236CFF" w:rsidRPr="009E0DD6" w:rsidRDefault="00236CFF" w:rsidP="00B42251">
      <w:pPr>
        <w:tabs>
          <w:tab w:val="left" w:pos="1398"/>
        </w:tabs>
        <w:suppressAutoHyphens/>
        <w:jc w:val="center"/>
        <w:rPr>
          <w:b/>
        </w:rPr>
      </w:pPr>
    </w:p>
    <w:p w:rsidR="00236CFF" w:rsidRPr="009E0DD6" w:rsidRDefault="00236CFF" w:rsidP="00B42251">
      <w:pPr>
        <w:tabs>
          <w:tab w:val="left" w:pos="1398"/>
        </w:tabs>
        <w:suppressAutoHyphens/>
        <w:jc w:val="center"/>
        <w:rPr>
          <w:b/>
        </w:rPr>
      </w:pPr>
    </w:p>
    <w:p w:rsidR="004F11C7" w:rsidRPr="009E0DD6" w:rsidRDefault="00B26E21" w:rsidP="00B42251">
      <w:pPr>
        <w:tabs>
          <w:tab w:val="left" w:pos="1398"/>
        </w:tabs>
        <w:suppressAutoHyphens/>
      </w:pPr>
      <w:r>
        <w:rPr>
          <w:noProof/>
        </w:rPr>
        <w:drawing>
          <wp:inline distT="0" distB="0" distL="0" distR="0" wp14:anchorId="49F2E7E4" wp14:editId="06B7004E">
            <wp:extent cx="4968815" cy="3994031"/>
            <wp:effectExtent l="0" t="0" r="22860" b="26035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590763" w:rsidRPr="009E0DD6" w:rsidRDefault="00590763" w:rsidP="00B42251">
      <w:pPr>
        <w:tabs>
          <w:tab w:val="left" w:pos="1398"/>
        </w:tabs>
        <w:suppressAutoHyphens/>
      </w:pPr>
    </w:p>
    <w:p w:rsidR="002668CE" w:rsidRPr="009E0DD6" w:rsidRDefault="005827E6" w:rsidP="00B42251">
      <w:pPr>
        <w:tabs>
          <w:tab w:val="left" w:pos="1398"/>
        </w:tabs>
        <w:suppressAutoHyphens/>
        <w:jc w:val="center"/>
        <w:rPr>
          <w:b/>
          <w:color w:val="FF0000"/>
        </w:rPr>
      </w:pPr>
      <w:r w:rsidRPr="009E0DD6">
        <w:rPr>
          <w:b/>
        </w:rPr>
        <w:t>Рис. 1</w:t>
      </w:r>
      <w:r w:rsidR="00E40EB6">
        <w:rPr>
          <w:b/>
        </w:rPr>
        <w:t>4</w:t>
      </w:r>
      <w:r w:rsidR="00351CBD" w:rsidRPr="009E0DD6">
        <w:rPr>
          <w:b/>
        </w:rPr>
        <w:t xml:space="preserve"> </w:t>
      </w:r>
      <w:r w:rsidR="00CF6572" w:rsidRPr="009E0DD6">
        <w:rPr>
          <w:b/>
        </w:rPr>
        <w:t>С</w:t>
      </w:r>
      <w:r w:rsidR="00045B91" w:rsidRPr="009E0DD6">
        <w:rPr>
          <w:b/>
        </w:rPr>
        <w:t>труктура оборотных активов в 201</w:t>
      </w:r>
      <w:r w:rsidR="00236CFF" w:rsidRPr="009E0DD6">
        <w:rPr>
          <w:b/>
        </w:rPr>
        <w:t>3</w:t>
      </w:r>
      <w:r w:rsidR="00CF6572" w:rsidRPr="009E0DD6">
        <w:rPr>
          <w:b/>
        </w:rPr>
        <w:t>-</w:t>
      </w:r>
      <w:r w:rsidR="00210DAB" w:rsidRPr="009E0DD6">
        <w:rPr>
          <w:b/>
        </w:rPr>
        <w:t>201</w:t>
      </w:r>
      <w:r w:rsidR="00236CFF" w:rsidRPr="009E0DD6">
        <w:rPr>
          <w:b/>
        </w:rPr>
        <w:t>5</w:t>
      </w:r>
      <w:r w:rsidR="00CF6572" w:rsidRPr="009E0DD6">
        <w:rPr>
          <w:b/>
        </w:rPr>
        <w:t xml:space="preserve"> гг. (тыс. руб.)</w:t>
      </w:r>
    </w:p>
    <w:p w:rsidR="002668CE" w:rsidRPr="009E0DD6" w:rsidRDefault="002668CE" w:rsidP="00B42251">
      <w:pPr>
        <w:tabs>
          <w:tab w:val="left" w:pos="1398"/>
        </w:tabs>
        <w:suppressAutoHyphens/>
        <w:rPr>
          <w:color w:val="FF0000"/>
        </w:rPr>
      </w:pPr>
    </w:p>
    <w:p w:rsidR="000001EB" w:rsidRPr="009E0DD6" w:rsidRDefault="00CF6572" w:rsidP="00B42251">
      <w:pPr>
        <w:suppressAutoHyphens/>
        <w:ind w:firstLine="709"/>
      </w:pPr>
      <w:bookmarkStart w:id="21" w:name="_Toc132433064"/>
      <w:r w:rsidRPr="009E0DD6">
        <w:t xml:space="preserve">В структуре </w:t>
      </w:r>
      <w:proofErr w:type="spellStart"/>
      <w:r w:rsidRPr="009E0DD6">
        <w:t>внеоборотных</w:t>
      </w:r>
      <w:proofErr w:type="spellEnd"/>
      <w:r w:rsidRPr="009E0DD6">
        <w:t xml:space="preserve"> активов в </w:t>
      </w:r>
      <w:r w:rsidR="00210DAB" w:rsidRPr="009E0DD6">
        <w:t>201</w:t>
      </w:r>
      <w:r w:rsidR="00015796" w:rsidRPr="009E0DD6">
        <w:t>5</w:t>
      </w:r>
      <w:r w:rsidRPr="009E0DD6">
        <w:t xml:space="preserve"> году </w:t>
      </w:r>
      <w:r w:rsidR="003A1D98" w:rsidRPr="009E0DD6">
        <w:t>9</w:t>
      </w:r>
      <w:r w:rsidR="00015796" w:rsidRPr="009E0DD6">
        <w:t>8</w:t>
      </w:r>
      <w:r w:rsidR="00351CBD" w:rsidRPr="009E0DD6">
        <w:t>,</w:t>
      </w:r>
      <w:r w:rsidR="00015796" w:rsidRPr="009E0DD6">
        <w:t>03</w:t>
      </w:r>
      <w:r w:rsidRPr="009E0DD6">
        <w:t xml:space="preserve">%, или </w:t>
      </w:r>
      <w:r w:rsidR="00015796" w:rsidRPr="009E0DD6">
        <w:t>15 058</w:t>
      </w:r>
      <w:r w:rsidR="003A1D98" w:rsidRPr="009E0DD6">
        <w:t>,0</w:t>
      </w:r>
      <w:r w:rsidRPr="009E0DD6">
        <w:t xml:space="preserve"> тыс. руб., занимают отложенные налоговые активы.</w:t>
      </w:r>
    </w:p>
    <w:p w:rsidR="004329F0" w:rsidRPr="009E0DD6" w:rsidRDefault="004329F0" w:rsidP="00B42251">
      <w:pPr>
        <w:pStyle w:val="1"/>
        <w:keepNext w:val="0"/>
        <w:suppressAutoHyphens/>
        <w:spacing w:before="0" w:after="0"/>
        <w:jc w:val="both"/>
        <w:rPr>
          <w:b w:val="0"/>
        </w:rPr>
      </w:pPr>
      <w:r w:rsidRPr="009E0DD6">
        <w:rPr>
          <w:b w:val="0"/>
        </w:rPr>
        <w:t xml:space="preserve">Как видно из диаграммы выше, наибольший удельный вес в структуре оборотных активов занимает </w:t>
      </w:r>
      <w:r w:rsidR="00754DF2" w:rsidRPr="009E0DD6">
        <w:rPr>
          <w:b w:val="0"/>
        </w:rPr>
        <w:t>краткосро</w:t>
      </w:r>
      <w:r w:rsidR="00654B94" w:rsidRPr="009E0DD6">
        <w:rPr>
          <w:b w:val="0"/>
        </w:rPr>
        <w:t xml:space="preserve">чные финансовые вложения. В </w:t>
      </w:r>
      <w:r w:rsidR="00210DAB" w:rsidRPr="009E0DD6">
        <w:rPr>
          <w:b w:val="0"/>
        </w:rPr>
        <w:t>201</w:t>
      </w:r>
      <w:r w:rsidR="00015796" w:rsidRPr="009E0DD6">
        <w:rPr>
          <w:b w:val="0"/>
        </w:rPr>
        <w:t>5</w:t>
      </w:r>
      <w:r w:rsidRPr="009E0DD6">
        <w:rPr>
          <w:b w:val="0"/>
        </w:rPr>
        <w:t xml:space="preserve"> году доля дебиторской задолженности в оборотных актива</w:t>
      </w:r>
      <w:r w:rsidR="005F6B6A" w:rsidRPr="009E0DD6">
        <w:rPr>
          <w:b w:val="0"/>
        </w:rPr>
        <w:t xml:space="preserve">х </w:t>
      </w:r>
      <w:r w:rsidR="005E239F" w:rsidRPr="009E0DD6">
        <w:rPr>
          <w:b w:val="0"/>
        </w:rPr>
        <w:t>увеличились</w:t>
      </w:r>
      <w:r w:rsidR="000B271B" w:rsidRPr="009E0DD6">
        <w:rPr>
          <w:b w:val="0"/>
        </w:rPr>
        <w:t xml:space="preserve"> </w:t>
      </w:r>
      <w:r w:rsidRPr="009E0DD6">
        <w:rPr>
          <w:b w:val="0"/>
        </w:rPr>
        <w:t xml:space="preserve">на </w:t>
      </w:r>
      <w:r w:rsidR="00015796" w:rsidRPr="009E0DD6">
        <w:rPr>
          <w:b w:val="0"/>
        </w:rPr>
        <w:t>5,95</w:t>
      </w:r>
      <w:r w:rsidR="00A3749B" w:rsidRPr="009E0DD6">
        <w:rPr>
          <w:b w:val="0"/>
        </w:rPr>
        <w:t>% по сравнению с 201</w:t>
      </w:r>
      <w:r w:rsidR="00015796" w:rsidRPr="009E0DD6">
        <w:rPr>
          <w:b w:val="0"/>
        </w:rPr>
        <w:t>4</w:t>
      </w:r>
      <w:r w:rsidRPr="009E0DD6">
        <w:rPr>
          <w:b w:val="0"/>
        </w:rPr>
        <w:t xml:space="preserve"> г. и составила </w:t>
      </w:r>
      <w:r w:rsidR="00015796" w:rsidRPr="009E0DD6">
        <w:rPr>
          <w:b w:val="0"/>
        </w:rPr>
        <w:t>23,56</w:t>
      </w:r>
      <w:r w:rsidRPr="009E0DD6">
        <w:rPr>
          <w:b w:val="0"/>
        </w:rPr>
        <w:t>%.</w:t>
      </w:r>
      <w:r w:rsidR="005F6B6A" w:rsidRPr="009E0DD6">
        <w:rPr>
          <w:b w:val="0"/>
        </w:rPr>
        <w:t xml:space="preserve"> В абсолютном выражении в отчетном периоде дебиторская задолженность </w:t>
      </w:r>
      <w:r w:rsidR="000B271B" w:rsidRPr="009E0DD6">
        <w:rPr>
          <w:b w:val="0"/>
        </w:rPr>
        <w:t>увеличилась</w:t>
      </w:r>
      <w:r w:rsidR="005F6B6A" w:rsidRPr="009E0DD6">
        <w:rPr>
          <w:b w:val="0"/>
        </w:rPr>
        <w:t xml:space="preserve"> на </w:t>
      </w:r>
      <w:r w:rsidR="00015796" w:rsidRPr="009E0DD6">
        <w:rPr>
          <w:b w:val="0"/>
        </w:rPr>
        <w:t>17</w:t>
      </w:r>
      <w:r w:rsidR="000B271B" w:rsidRPr="009E0DD6">
        <w:rPr>
          <w:b w:val="0"/>
        </w:rPr>
        <w:t xml:space="preserve"> </w:t>
      </w:r>
      <w:r w:rsidR="00015796" w:rsidRPr="009E0DD6">
        <w:rPr>
          <w:b w:val="0"/>
        </w:rPr>
        <w:t>282</w:t>
      </w:r>
      <w:r w:rsidR="00B92688" w:rsidRPr="009E0DD6">
        <w:rPr>
          <w:b w:val="0"/>
        </w:rPr>
        <w:t>,0</w:t>
      </w:r>
      <w:r w:rsidR="00F819FF" w:rsidRPr="009E0DD6">
        <w:rPr>
          <w:b w:val="0"/>
        </w:rPr>
        <w:t xml:space="preserve"> тыс. руб.</w:t>
      </w:r>
    </w:p>
    <w:p w:rsidR="00221F6B" w:rsidRPr="009E0DD6" w:rsidRDefault="00221F6B" w:rsidP="00B42251">
      <w:pPr>
        <w:suppressAutoHyphens/>
        <w:ind w:firstLine="709"/>
      </w:pPr>
    </w:p>
    <w:p w:rsidR="004329F0" w:rsidRPr="009E0DD6" w:rsidRDefault="00D67E6B" w:rsidP="00B42251">
      <w:pPr>
        <w:pStyle w:val="1"/>
        <w:suppressAutoHyphens/>
        <w:jc w:val="both"/>
      </w:pPr>
      <w:r w:rsidRPr="009E0DD6">
        <w:t>8</w:t>
      </w:r>
      <w:r w:rsidR="004329F0" w:rsidRPr="009E0DD6">
        <w:t>.1.2. Анализ структуры пассивов</w:t>
      </w:r>
      <w:bookmarkEnd w:id="21"/>
    </w:p>
    <w:p w:rsidR="003914CB" w:rsidRPr="009E0DD6" w:rsidRDefault="003914CB" w:rsidP="00B42251">
      <w:pPr>
        <w:suppressAutoHyphens/>
      </w:pPr>
    </w:p>
    <w:p w:rsidR="004329F0" w:rsidRPr="009E0DD6" w:rsidRDefault="004329F0" w:rsidP="00B42251">
      <w:pPr>
        <w:suppressAutoHyphens/>
        <w:ind w:firstLine="709"/>
        <w:rPr>
          <w:color w:val="FF0000"/>
        </w:rPr>
      </w:pPr>
      <w:r w:rsidRPr="009E0DD6">
        <w:t>Показатели  качества структуры пассивов представлены в таблице</w:t>
      </w:r>
      <w:r w:rsidR="00CE7512" w:rsidRPr="009E0DD6">
        <w:t xml:space="preserve"> </w:t>
      </w:r>
      <w:r w:rsidR="00B230DF" w:rsidRPr="009E0DD6">
        <w:t>2</w:t>
      </w:r>
      <w:r w:rsidR="00BB14A2">
        <w:t>7</w:t>
      </w:r>
      <w:r w:rsidRPr="009E0DD6">
        <w:t>.</w:t>
      </w:r>
    </w:p>
    <w:p w:rsidR="00B363E7" w:rsidRPr="009E0DD6" w:rsidRDefault="004329F0" w:rsidP="00B42251">
      <w:pPr>
        <w:suppressAutoHyphens/>
        <w:ind w:firstLine="709"/>
        <w:rPr>
          <w:color w:val="FF0000"/>
        </w:rPr>
      </w:pPr>
      <w:r w:rsidRPr="009E0DD6">
        <w:t xml:space="preserve">Пассивная часть баланса характеризуется преобладающим удельным весом </w:t>
      </w:r>
      <w:r w:rsidR="00494833" w:rsidRPr="009E0DD6">
        <w:t>собственных средств</w:t>
      </w:r>
      <w:r w:rsidR="002162BA" w:rsidRPr="009E0DD6">
        <w:t>.</w:t>
      </w:r>
      <w:r w:rsidR="00CE7512" w:rsidRPr="009E0DD6">
        <w:t xml:space="preserve"> </w:t>
      </w:r>
      <w:r w:rsidR="003F1540" w:rsidRPr="009E0DD6">
        <w:t xml:space="preserve">Доля собственных средств в </w:t>
      </w:r>
      <w:r w:rsidR="00210DAB" w:rsidRPr="009E0DD6">
        <w:t>201</w:t>
      </w:r>
      <w:r w:rsidR="00C93A95">
        <w:t>5</w:t>
      </w:r>
      <w:r w:rsidRPr="009E0DD6">
        <w:t xml:space="preserve"> году </w:t>
      </w:r>
      <w:r w:rsidR="00271A2D" w:rsidRPr="009E0DD6">
        <w:t>у</w:t>
      </w:r>
      <w:r w:rsidR="00C93A95">
        <w:t xml:space="preserve">меньшилась </w:t>
      </w:r>
      <w:r w:rsidRPr="009E0DD6">
        <w:t xml:space="preserve">на </w:t>
      </w:r>
      <w:r w:rsidR="00C93A95">
        <w:t>23,8</w:t>
      </w:r>
      <w:r w:rsidR="00CD4C05" w:rsidRPr="009E0DD6">
        <w:t>%</w:t>
      </w:r>
      <w:r w:rsidR="00CE7512" w:rsidRPr="009E0DD6">
        <w:t xml:space="preserve"> </w:t>
      </w:r>
      <w:r w:rsidRPr="009E0DD6">
        <w:t xml:space="preserve">и составила </w:t>
      </w:r>
      <w:r w:rsidR="00C93A95">
        <w:t>69,24</w:t>
      </w:r>
      <w:r w:rsidRPr="009E0DD6">
        <w:t xml:space="preserve">% </w:t>
      </w:r>
      <w:r w:rsidR="00CE7512" w:rsidRPr="009E0DD6">
        <w:t xml:space="preserve">     </w:t>
      </w:r>
      <w:r w:rsidR="00494833" w:rsidRPr="009E0DD6">
        <w:t>(</w:t>
      </w:r>
      <w:r w:rsidR="00C93A95">
        <w:t>164 954</w:t>
      </w:r>
      <w:r w:rsidR="00CD4C05" w:rsidRPr="009E0DD6">
        <w:t>,0</w:t>
      </w:r>
      <w:r w:rsidR="00494833" w:rsidRPr="009E0DD6">
        <w:t xml:space="preserve"> тыс. руб.)</w:t>
      </w:r>
      <w:r w:rsidR="00336F53">
        <w:t xml:space="preserve">. </w:t>
      </w:r>
      <w:r w:rsidR="00344D1D">
        <w:t>В структуре пассивов у</w:t>
      </w:r>
      <w:r w:rsidR="00B26E21">
        <w:t>меньшение</w:t>
      </w:r>
      <w:r w:rsidR="00FA0251" w:rsidRPr="009E0DD6">
        <w:t xml:space="preserve"> доли собственных средств вызвано </w:t>
      </w:r>
      <w:r w:rsidR="00844575">
        <w:t xml:space="preserve">существенным </w:t>
      </w:r>
      <w:r w:rsidR="00336F53">
        <w:t xml:space="preserve">увеличением </w:t>
      </w:r>
      <w:r w:rsidR="00844575">
        <w:t xml:space="preserve">суммы </w:t>
      </w:r>
      <w:r w:rsidR="00336F53">
        <w:t>краткосрочных обязательств.</w:t>
      </w:r>
    </w:p>
    <w:p w:rsidR="00B363E7" w:rsidRPr="009E0DD6" w:rsidRDefault="00B363E7" w:rsidP="00B42251">
      <w:pPr>
        <w:suppressAutoHyphens/>
        <w:ind w:firstLine="709"/>
        <w:rPr>
          <w:color w:val="FF0000"/>
        </w:rPr>
      </w:pPr>
    </w:p>
    <w:p w:rsidR="00B363E7" w:rsidRPr="00400334" w:rsidRDefault="00B363E7" w:rsidP="00B42251">
      <w:pPr>
        <w:suppressAutoHyphens/>
        <w:ind w:firstLine="709"/>
        <w:rPr>
          <w:color w:val="FF0000"/>
          <w:highlight w:val="yellow"/>
        </w:rPr>
        <w:sectPr w:rsidR="00B363E7" w:rsidRPr="00400334" w:rsidSect="009554E7">
          <w:footerReference w:type="default" r:id="rId53"/>
          <w:pgSz w:w="11906" w:h="16838"/>
          <w:pgMar w:top="1134" w:right="567" w:bottom="1134" w:left="1418" w:header="0" w:footer="0" w:gutter="0"/>
          <w:cols w:space="708"/>
          <w:docGrid w:linePitch="360"/>
        </w:sectPr>
      </w:pPr>
    </w:p>
    <w:p w:rsidR="004329F0" w:rsidRPr="009E0DD6" w:rsidRDefault="004329F0" w:rsidP="00B42251">
      <w:pPr>
        <w:pStyle w:val="af2"/>
        <w:suppressAutoHyphens/>
        <w:ind w:firstLine="709"/>
        <w:jc w:val="right"/>
        <w:rPr>
          <w:b w:val="0"/>
        </w:rPr>
      </w:pPr>
      <w:bookmarkStart w:id="22" w:name="_Ref70740068"/>
      <w:bookmarkStart w:id="23" w:name="_Ref68928502"/>
      <w:r w:rsidRPr="009E0DD6">
        <w:rPr>
          <w:b w:val="0"/>
        </w:rPr>
        <w:t xml:space="preserve">Таблица </w:t>
      </w:r>
      <w:bookmarkEnd w:id="22"/>
      <w:r w:rsidR="00616A7F" w:rsidRPr="009E0DD6">
        <w:rPr>
          <w:b w:val="0"/>
        </w:rPr>
        <w:t>2</w:t>
      </w:r>
      <w:r w:rsidR="00BB14A2">
        <w:rPr>
          <w:b w:val="0"/>
          <w:lang w:val="ru-RU"/>
        </w:rPr>
        <w:t>7</w:t>
      </w:r>
    </w:p>
    <w:p w:rsidR="004329F0" w:rsidRPr="009E0DD6" w:rsidRDefault="004329F0" w:rsidP="00B42251">
      <w:pPr>
        <w:pStyle w:val="af2"/>
        <w:suppressAutoHyphens/>
        <w:ind w:firstLine="0"/>
        <w:rPr>
          <w:sz w:val="28"/>
          <w:szCs w:val="28"/>
        </w:rPr>
      </w:pPr>
      <w:r w:rsidRPr="009E0DD6">
        <w:rPr>
          <w:sz w:val="28"/>
          <w:szCs w:val="28"/>
        </w:rPr>
        <w:t>Структура пассивов</w:t>
      </w:r>
    </w:p>
    <w:p w:rsidR="004D221A" w:rsidRPr="009E0DD6" w:rsidRDefault="004329F0" w:rsidP="00B42251">
      <w:pPr>
        <w:pStyle w:val="af2"/>
        <w:suppressAutoHyphens/>
        <w:ind w:right="678" w:firstLine="0"/>
        <w:jc w:val="right"/>
        <w:rPr>
          <w:b w:val="0"/>
          <w:lang w:val="ru-RU"/>
        </w:rPr>
      </w:pPr>
      <w:r w:rsidRPr="009E0DD6">
        <w:rPr>
          <w:b w:val="0"/>
        </w:rPr>
        <w:t>(тыс. руб.)</w:t>
      </w:r>
      <w:bookmarkEnd w:id="23"/>
    </w:p>
    <w:p w:rsidR="004F11C7" w:rsidRPr="009E0DD6" w:rsidRDefault="004F11C7" w:rsidP="00B42251">
      <w:pPr>
        <w:suppressAutoHyphens/>
        <w:jc w:val="left"/>
        <w:rPr>
          <w:b/>
        </w:rPr>
      </w:pPr>
    </w:p>
    <w:tbl>
      <w:tblPr>
        <w:tblW w:w="9853" w:type="dxa"/>
        <w:tblInd w:w="103" w:type="dxa"/>
        <w:tblLook w:val="04A0" w:firstRow="1" w:lastRow="0" w:firstColumn="1" w:lastColumn="0" w:noHBand="0" w:noVBand="1"/>
      </w:tblPr>
      <w:tblGrid>
        <w:gridCol w:w="2840"/>
        <w:gridCol w:w="1276"/>
        <w:gridCol w:w="1276"/>
        <w:gridCol w:w="1276"/>
        <w:gridCol w:w="1616"/>
        <w:gridCol w:w="1569"/>
      </w:tblGrid>
      <w:tr w:rsidR="00DA2BD0" w:rsidRPr="00DA2BD0" w:rsidTr="00B2649E">
        <w:trPr>
          <w:trHeight w:val="1890"/>
        </w:trPr>
        <w:tc>
          <w:tcPr>
            <w:tcW w:w="2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Показатели качества пасс</w:t>
            </w:r>
            <w:r w:rsidRPr="00B2649E">
              <w:rPr>
                <w:b/>
                <w:bCs/>
                <w:sz w:val="20"/>
                <w:szCs w:val="20"/>
              </w:rPr>
              <w:t>и</w:t>
            </w:r>
            <w:r w:rsidRPr="00B2649E">
              <w:rPr>
                <w:b/>
                <w:bCs/>
                <w:sz w:val="20"/>
                <w:szCs w:val="20"/>
              </w:rPr>
              <w:t>вов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2013 г.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2014 г.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A2BD0" w:rsidRPr="00DA2BD0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DA2BD0">
              <w:rPr>
                <w:b/>
                <w:bCs/>
                <w:sz w:val="20"/>
                <w:szCs w:val="20"/>
              </w:rPr>
              <w:t>2015 г.</w:t>
            </w:r>
          </w:p>
        </w:tc>
        <w:tc>
          <w:tcPr>
            <w:tcW w:w="1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Изменение</w:t>
            </w:r>
            <w:proofErr w:type="gramStart"/>
            <w:r w:rsidRPr="00B2649E">
              <w:rPr>
                <w:b/>
                <w:bCs/>
                <w:sz w:val="20"/>
                <w:szCs w:val="20"/>
              </w:rPr>
              <w:t xml:space="preserve"> (+,-)</w:t>
            </w:r>
            <w:r w:rsidRPr="00B2649E">
              <w:rPr>
                <w:b/>
                <w:bCs/>
                <w:sz w:val="20"/>
                <w:szCs w:val="20"/>
              </w:rPr>
              <w:br/>
            </w:r>
            <w:proofErr w:type="gramEnd"/>
            <w:r w:rsidRPr="00B2649E">
              <w:rPr>
                <w:b/>
                <w:bCs/>
                <w:sz w:val="20"/>
                <w:szCs w:val="20"/>
              </w:rPr>
              <w:t>абсолютной величины па</w:t>
            </w:r>
            <w:r w:rsidRPr="00B2649E">
              <w:rPr>
                <w:b/>
                <w:bCs/>
                <w:sz w:val="20"/>
                <w:szCs w:val="20"/>
              </w:rPr>
              <w:t>с</w:t>
            </w:r>
            <w:r w:rsidRPr="00B2649E">
              <w:rPr>
                <w:b/>
                <w:bCs/>
                <w:sz w:val="20"/>
                <w:szCs w:val="20"/>
              </w:rPr>
              <w:t>сивов по сра</w:t>
            </w:r>
            <w:r w:rsidRPr="00B2649E">
              <w:rPr>
                <w:b/>
                <w:bCs/>
                <w:sz w:val="20"/>
                <w:szCs w:val="20"/>
              </w:rPr>
              <w:t>в</w:t>
            </w:r>
            <w:r w:rsidRPr="00B2649E">
              <w:rPr>
                <w:b/>
                <w:bCs/>
                <w:sz w:val="20"/>
                <w:szCs w:val="20"/>
              </w:rPr>
              <w:t>нению с 2014 годом, тыс. руб.</w:t>
            </w:r>
          </w:p>
        </w:tc>
        <w:tc>
          <w:tcPr>
            <w:tcW w:w="15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Изменение</w:t>
            </w:r>
            <w:proofErr w:type="gramStart"/>
            <w:r w:rsidRPr="00B2649E">
              <w:rPr>
                <w:b/>
                <w:bCs/>
                <w:sz w:val="20"/>
                <w:szCs w:val="20"/>
              </w:rPr>
              <w:t xml:space="preserve"> (+,-) </w:t>
            </w:r>
            <w:proofErr w:type="gramEnd"/>
            <w:r w:rsidRPr="00B2649E">
              <w:rPr>
                <w:b/>
                <w:bCs/>
                <w:sz w:val="20"/>
                <w:szCs w:val="20"/>
              </w:rPr>
              <w:t>относител</w:t>
            </w:r>
            <w:r w:rsidRPr="00B2649E">
              <w:rPr>
                <w:b/>
                <w:bCs/>
                <w:sz w:val="20"/>
                <w:szCs w:val="20"/>
              </w:rPr>
              <w:t>ь</w:t>
            </w:r>
            <w:r w:rsidRPr="00B2649E">
              <w:rPr>
                <w:b/>
                <w:bCs/>
                <w:sz w:val="20"/>
                <w:szCs w:val="20"/>
              </w:rPr>
              <w:t>ной величины пассивов (прирост) по сравнению с 2014 годом, 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Всего имущества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247 850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213 581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238 229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24 648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b/>
                <w:bCs/>
                <w:sz w:val="20"/>
                <w:szCs w:val="20"/>
              </w:rPr>
            </w:pPr>
            <w:r w:rsidRPr="00B2649E">
              <w:rPr>
                <w:b/>
                <w:bCs/>
                <w:sz w:val="20"/>
                <w:szCs w:val="20"/>
              </w:rPr>
              <w:t>12%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Собственные средства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223 514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194 068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164 954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-29 114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-15%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90,18%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90,86%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69,24%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-21,62%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-23,80%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Уставной капитал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14 500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14 500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14 500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5,85%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6,79%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6,09%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-0,70%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-10,35%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собственным средствам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6,49%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7,47%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8,79%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1,32%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17,65%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Резервный капитал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725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0,34%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0,30%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собственным средствам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0,37%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0,44%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 xml:space="preserve"> -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Нераспределенная прибыль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209 014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178 843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149 729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-29 114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-16%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84,33%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83,74%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62,85%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-20,88%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-24,94%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собственным средствам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93,51%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92,15%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90,77%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-1,38%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-1,50%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Обязательства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24 336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19 513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73 275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53 762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99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276%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9,82%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9,14%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30,76%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21,62%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236,67%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Отложные налоговые обяз</w:t>
            </w:r>
            <w:r w:rsidRPr="00B2649E">
              <w:rPr>
                <w:sz w:val="20"/>
                <w:szCs w:val="20"/>
              </w:rPr>
              <w:t>а</w:t>
            </w:r>
            <w:r w:rsidRPr="00B2649E">
              <w:rPr>
                <w:sz w:val="20"/>
                <w:szCs w:val="20"/>
              </w:rPr>
              <w:t>тельства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0,020%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0,024%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0,021%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-0,003%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-12%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обязательствам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0,201%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0,261%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0,068%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-0,19%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-74%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Кредиторская задолженность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19 566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15 829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67 132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51 303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324%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7,894%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7,411%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28,180%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20,77%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280%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обязательствам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80,399%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81,120%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91,617%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10,50%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13%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поставщики и подрядчики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1 328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2 106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1 639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-467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-22%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6,79%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13,30%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2,44%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-10,86%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-82%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Авансы полученные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94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Задолженность перед гос</w:t>
            </w:r>
            <w:r w:rsidRPr="00B2649E">
              <w:rPr>
                <w:sz w:val="20"/>
                <w:szCs w:val="20"/>
              </w:rPr>
              <w:t>у</w:t>
            </w:r>
            <w:r w:rsidRPr="00B2649E">
              <w:rPr>
                <w:sz w:val="20"/>
                <w:szCs w:val="20"/>
              </w:rPr>
              <w:t>дарственными внебюджетн</w:t>
            </w:r>
            <w:r w:rsidRPr="00B2649E">
              <w:rPr>
                <w:sz w:val="20"/>
                <w:szCs w:val="20"/>
              </w:rPr>
              <w:t>ы</w:t>
            </w:r>
            <w:r w:rsidRPr="00B2649E">
              <w:rPr>
                <w:sz w:val="20"/>
                <w:szCs w:val="20"/>
              </w:rPr>
              <w:t>ми фондами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172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169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5633%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0,598%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0,019%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0,256%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0,24%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1252%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Принципалы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Прочие кредиторы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4 526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4 510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-16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0,86%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28,59%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6,72%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-21,87%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Поставщики и подрядчики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0,00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 </w:t>
            </w:r>
          </w:p>
        </w:tc>
      </w:tr>
      <w:tr w:rsidR="00DA2BD0" w:rsidRPr="00DA2BD0" w:rsidTr="00B2649E">
        <w:trPr>
          <w:trHeight w:val="630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hideMark/>
          </w:tcPr>
          <w:p w:rsidR="00DA2BD0" w:rsidRPr="00B2649E" w:rsidRDefault="00DA2BD0" w:rsidP="00DA2BD0">
            <w:pPr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Задолженность по налогам и сборам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16 848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8 290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10 222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1 932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23%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в % кредиторской задолже</w:t>
            </w:r>
            <w:r w:rsidRPr="00B2649E">
              <w:rPr>
                <w:sz w:val="20"/>
                <w:szCs w:val="20"/>
              </w:rPr>
              <w:t>н</w:t>
            </w:r>
            <w:r w:rsidRPr="00B2649E">
              <w:rPr>
                <w:sz w:val="20"/>
                <w:szCs w:val="20"/>
              </w:rPr>
              <w:t>ности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86,11%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52,37%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15,23%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-37,15%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-71%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Оценочные обязательства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4 721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3 633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6 093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2 460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68%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имуществу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1,90%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1,70%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2,56%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0,86%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50%</w:t>
            </w:r>
          </w:p>
        </w:tc>
      </w:tr>
      <w:tr w:rsidR="00DA2BD0" w:rsidRPr="00DA2BD0" w:rsidTr="00B2649E">
        <w:trPr>
          <w:trHeight w:val="315"/>
        </w:trPr>
        <w:tc>
          <w:tcPr>
            <w:tcW w:w="2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left"/>
              <w:rPr>
                <w:sz w:val="20"/>
                <w:szCs w:val="20"/>
              </w:rPr>
            </w:pPr>
            <w:proofErr w:type="gramStart"/>
            <w:r w:rsidRPr="00B2649E">
              <w:rPr>
                <w:sz w:val="20"/>
                <w:szCs w:val="20"/>
              </w:rPr>
              <w:t>в</w:t>
            </w:r>
            <w:proofErr w:type="gramEnd"/>
            <w:r w:rsidRPr="00B2649E">
              <w:rPr>
                <w:sz w:val="20"/>
                <w:szCs w:val="20"/>
              </w:rPr>
              <w:t xml:space="preserve"> % к обязательствам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19,40%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18,62%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8,32%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-10,30%</w:t>
            </w:r>
          </w:p>
        </w:tc>
        <w:tc>
          <w:tcPr>
            <w:tcW w:w="1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A2BD0" w:rsidRPr="00B2649E" w:rsidRDefault="00DA2BD0" w:rsidP="00DA2BD0">
            <w:pPr>
              <w:jc w:val="center"/>
              <w:rPr>
                <w:sz w:val="20"/>
                <w:szCs w:val="20"/>
              </w:rPr>
            </w:pPr>
            <w:r w:rsidRPr="00B2649E">
              <w:rPr>
                <w:sz w:val="20"/>
                <w:szCs w:val="20"/>
              </w:rPr>
              <w:t>-55%</w:t>
            </w:r>
          </w:p>
        </w:tc>
      </w:tr>
    </w:tbl>
    <w:p w:rsidR="00B363E7" w:rsidRPr="009E0DD6" w:rsidRDefault="00B363E7" w:rsidP="00B42251">
      <w:pPr>
        <w:pStyle w:val="af2"/>
        <w:suppressAutoHyphens/>
        <w:ind w:firstLine="0"/>
        <w:jc w:val="both"/>
        <w:rPr>
          <w:color w:val="FF0000"/>
          <w:lang w:val="ru-RU"/>
        </w:rPr>
        <w:sectPr w:rsidR="00B363E7" w:rsidRPr="009E0DD6" w:rsidSect="004B50A9">
          <w:footerReference w:type="default" r:id="rId54"/>
          <w:pgSz w:w="11906" w:h="16838"/>
          <w:pgMar w:top="1134" w:right="360" w:bottom="1134" w:left="1259" w:header="0" w:footer="0" w:gutter="0"/>
          <w:cols w:space="708"/>
          <w:docGrid w:linePitch="360"/>
        </w:sectPr>
      </w:pPr>
    </w:p>
    <w:p w:rsidR="00B2240D" w:rsidRDefault="00F471FB" w:rsidP="00B42251">
      <w:pPr>
        <w:suppressAutoHyphens/>
      </w:pPr>
      <w:r w:rsidRPr="009E0DD6">
        <w:rPr>
          <w:noProof/>
        </w:rPr>
        <w:drawing>
          <wp:inline distT="0" distB="0" distL="0" distR="0" wp14:anchorId="35936815" wp14:editId="730CCCDC">
            <wp:extent cx="5383369" cy="5151549"/>
            <wp:effectExtent l="0" t="0" r="27305" b="1143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4329F0" w:rsidRPr="009E0DD6" w:rsidRDefault="00E8473E" w:rsidP="00B42251">
      <w:pPr>
        <w:pStyle w:val="af2"/>
        <w:suppressAutoHyphens/>
        <w:ind w:firstLine="0"/>
        <w:rPr>
          <w:color w:val="FF0000"/>
        </w:rPr>
      </w:pPr>
      <w:r w:rsidRPr="009E0DD6">
        <w:t xml:space="preserve">Рис. </w:t>
      </w:r>
      <w:r w:rsidR="005827E6" w:rsidRPr="009E0DD6">
        <w:rPr>
          <w:lang w:val="ru-RU"/>
        </w:rPr>
        <w:t>1</w:t>
      </w:r>
      <w:r w:rsidR="00E40EB6">
        <w:rPr>
          <w:lang w:val="ru-RU"/>
        </w:rPr>
        <w:t>5</w:t>
      </w:r>
      <w:r w:rsidR="00C23861" w:rsidRPr="009E0DD6">
        <w:rPr>
          <w:lang w:val="ru-RU"/>
        </w:rPr>
        <w:t xml:space="preserve"> </w:t>
      </w:r>
      <w:r w:rsidR="004A1233" w:rsidRPr="009E0DD6">
        <w:t>Структура пассивов в 2</w:t>
      </w:r>
      <w:r w:rsidR="004A1233" w:rsidRPr="009E0DD6">
        <w:rPr>
          <w:lang w:val="ru-RU"/>
        </w:rPr>
        <w:t>01</w:t>
      </w:r>
      <w:r w:rsidR="00F471FB" w:rsidRPr="009E0DD6">
        <w:rPr>
          <w:lang w:val="ru-RU"/>
        </w:rPr>
        <w:t>3</w:t>
      </w:r>
      <w:r w:rsidR="00031849" w:rsidRPr="009E0DD6">
        <w:t>-</w:t>
      </w:r>
      <w:r w:rsidR="00210DAB" w:rsidRPr="009E0DD6">
        <w:t>201</w:t>
      </w:r>
      <w:r w:rsidR="00F471FB" w:rsidRPr="009E0DD6">
        <w:rPr>
          <w:lang w:val="ru-RU"/>
        </w:rPr>
        <w:t>5</w:t>
      </w:r>
      <w:r w:rsidR="00105E91" w:rsidRPr="009E0DD6">
        <w:t xml:space="preserve"> гг.</w:t>
      </w:r>
    </w:p>
    <w:p w:rsidR="008A387A" w:rsidRPr="009E0DD6" w:rsidRDefault="008A387A" w:rsidP="00B42251">
      <w:pPr>
        <w:pStyle w:val="af2"/>
        <w:suppressAutoHyphens/>
        <w:ind w:firstLine="0"/>
        <w:jc w:val="both"/>
        <w:rPr>
          <w:color w:val="FF0000"/>
        </w:rPr>
      </w:pPr>
    </w:p>
    <w:p w:rsidR="004329F0" w:rsidRPr="009E0DD6" w:rsidRDefault="004329F0" w:rsidP="00B42251">
      <w:pPr>
        <w:pStyle w:val="af2"/>
        <w:suppressAutoHyphens/>
        <w:ind w:firstLine="0"/>
        <w:jc w:val="right"/>
        <w:rPr>
          <w:b w:val="0"/>
          <w:color w:val="FF0000"/>
        </w:rPr>
      </w:pPr>
      <w:r w:rsidRPr="009E0DD6">
        <w:rPr>
          <w:b w:val="0"/>
        </w:rPr>
        <w:t xml:space="preserve">Таблица </w:t>
      </w:r>
      <w:r w:rsidR="00616A7F" w:rsidRPr="009E0DD6">
        <w:rPr>
          <w:b w:val="0"/>
        </w:rPr>
        <w:t>2</w:t>
      </w:r>
      <w:r w:rsidR="00BB14A2">
        <w:rPr>
          <w:b w:val="0"/>
          <w:lang w:val="ru-RU"/>
        </w:rPr>
        <w:t>8</w:t>
      </w:r>
    </w:p>
    <w:p w:rsidR="004329F0" w:rsidRPr="009E0DD6" w:rsidRDefault="004329F0" w:rsidP="00B42251">
      <w:pPr>
        <w:pStyle w:val="af2"/>
        <w:suppressAutoHyphens/>
        <w:ind w:firstLine="0"/>
      </w:pPr>
      <w:r w:rsidRPr="009E0DD6">
        <w:t>Соотношение дебиторск</w:t>
      </w:r>
      <w:r w:rsidR="006C56BA" w:rsidRPr="009E0DD6">
        <w:t>ой и кредиторской задолженности</w:t>
      </w:r>
    </w:p>
    <w:tbl>
      <w:tblPr>
        <w:tblW w:w="7948" w:type="dxa"/>
        <w:tblInd w:w="98" w:type="dxa"/>
        <w:tblLook w:val="04A0" w:firstRow="1" w:lastRow="0" w:firstColumn="1" w:lastColumn="0" w:noHBand="0" w:noVBand="1"/>
      </w:tblPr>
      <w:tblGrid>
        <w:gridCol w:w="3412"/>
        <w:gridCol w:w="1560"/>
        <w:gridCol w:w="1417"/>
        <w:gridCol w:w="1559"/>
      </w:tblGrid>
      <w:tr w:rsidR="00F471FB" w:rsidRPr="009E0DD6" w:rsidTr="00F471FB">
        <w:trPr>
          <w:trHeight w:val="330"/>
        </w:trPr>
        <w:tc>
          <w:tcPr>
            <w:tcW w:w="34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bCs/>
                <w:color w:val="000000"/>
              </w:rPr>
              <w:t>Наименование показателя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bCs/>
                <w:color w:val="000000"/>
              </w:rPr>
              <w:t>2013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bCs/>
                <w:color w:val="000000"/>
              </w:rPr>
              <w:t>2014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bCs/>
                <w:color w:val="000000"/>
              </w:rPr>
              <w:t>2015</w:t>
            </w:r>
          </w:p>
        </w:tc>
      </w:tr>
      <w:tr w:rsidR="00F471FB" w:rsidRPr="009E0DD6" w:rsidTr="00F471FB">
        <w:trPr>
          <w:trHeight w:val="791"/>
        </w:trPr>
        <w:tc>
          <w:tcPr>
            <w:tcW w:w="34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471FB" w:rsidRPr="009E0DD6" w:rsidRDefault="00F471FB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Доля дебиторской задолженности в общем объеме активов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10,08%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16,50%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22,04%</w:t>
            </w:r>
          </w:p>
        </w:tc>
      </w:tr>
      <w:tr w:rsidR="00F471FB" w:rsidRPr="009E0DD6" w:rsidTr="00F471FB">
        <w:trPr>
          <w:trHeight w:val="830"/>
        </w:trPr>
        <w:tc>
          <w:tcPr>
            <w:tcW w:w="34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471FB" w:rsidRPr="009E0DD6" w:rsidRDefault="00F471FB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Доля кредиторской задолженности в общем объеме пассивов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7,89%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7,41%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28,18%</w:t>
            </w:r>
          </w:p>
        </w:tc>
      </w:tr>
      <w:tr w:rsidR="00F471FB" w:rsidRPr="009E0DD6" w:rsidTr="00F471FB">
        <w:trPr>
          <w:trHeight w:val="818"/>
        </w:trPr>
        <w:tc>
          <w:tcPr>
            <w:tcW w:w="341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471FB" w:rsidRPr="009E0DD6" w:rsidRDefault="00F471FB" w:rsidP="00B42251">
            <w:pPr>
              <w:suppressAutoHyphens/>
              <w:jc w:val="left"/>
              <w:rPr>
                <w:color w:val="000000"/>
              </w:rPr>
            </w:pPr>
            <w:r w:rsidRPr="009E0DD6">
              <w:rPr>
                <w:color w:val="000000"/>
              </w:rPr>
              <w:t>Соотношение дебиторской и кредиторской задолженности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1,28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2,23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471FB" w:rsidRPr="009E0DD6" w:rsidRDefault="00F471FB" w:rsidP="00B42251">
            <w:pPr>
              <w:suppressAutoHyphens/>
              <w:jc w:val="center"/>
              <w:rPr>
                <w:color w:val="000000"/>
              </w:rPr>
            </w:pPr>
            <w:r w:rsidRPr="009E0DD6">
              <w:rPr>
                <w:color w:val="000000"/>
              </w:rPr>
              <w:t>0,78</w:t>
            </w:r>
          </w:p>
        </w:tc>
      </w:tr>
    </w:tbl>
    <w:p w:rsidR="003914CB" w:rsidRPr="009E0DD6" w:rsidRDefault="003914CB" w:rsidP="00B42251">
      <w:pPr>
        <w:pStyle w:val="af2"/>
        <w:suppressAutoHyphens/>
        <w:ind w:firstLine="709"/>
        <w:jc w:val="both"/>
        <w:rPr>
          <w:b w:val="0"/>
          <w:lang w:val="ru-RU"/>
        </w:rPr>
      </w:pPr>
    </w:p>
    <w:p w:rsidR="00590763" w:rsidRPr="009E0DD6" w:rsidRDefault="00590763" w:rsidP="00B42251">
      <w:pPr>
        <w:suppressAutoHyphens/>
        <w:ind w:firstLine="709"/>
      </w:pPr>
      <w:bookmarkStart w:id="24" w:name="_Toc132433065"/>
    </w:p>
    <w:p w:rsidR="004329F0" w:rsidRPr="009E0DD6" w:rsidRDefault="00D67E6B" w:rsidP="00B42251">
      <w:pPr>
        <w:pStyle w:val="1"/>
        <w:keepNext w:val="0"/>
        <w:suppressAutoHyphens/>
        <w:spacing w:before="0" w:after="0"/>
        <w:jc w:val="both"/>
      </w:pPr>
      <w:r w:rsidRPr="009E0DD6">
        <w:t>8</w:t>
      </w:r>
      <w:r w:rsidR="004C37E5" w:rsidRPr="009E0DD6">
        <w:t xml:space="preserve">.1.3. Анализ </w:t>
      </w:r>
      <w:r w:rsidR="004329F0" w:rsidRPr="009E0DD6">
        <w:t xml:space="preserve"> ликвидности баланса Общества</w:t>
      </w:r>
      <w:bookmarkEnd w:id="24"/>
    </w:p>
    <w:p w:rsidR="003914CB" w:rsidRPr="009E0DD6" w:rsidRDefault="003914CB" w:rsidP="00B42251">
      <w:pPr>
        <w:suppressAutoHyphens/>
      </w:pPr>
    </w:p>
    <w:p w:rsidR="004329F0" w:rsidRPr="009E0DD6" w:rsidRDefault="004329F0" w:rsidP="00B42251">
      <w:pPr>
        <w:suppressAutoHyphens/>
        <w:ind w:firstLine="709"/>
        <w:rPr>
          <w:color w:val="FF0000"/>
        </w:rPr>
      </w:pPr>
      <w:r w:rsidRPr="009E0DD6">
        <w:t>Оценка ликвидности баланса осуществляется на основе таблиц</w:t>
      </w:r>
      <w:r w:rsidR="00FC69D2" w:rsidRPr="009E0DD6">
        <w:t xml:space="preserve"> </w:t>
      </w:r>
      <w:r w:rsidR="00730C4E" w:rsidRPr="009E0DD6">
        <w:t>2</w:t>
      </w:r>
      <w:r w:rsidR="00BB14A2">
        <w:t>9</w:t>
      </w:r>
      <w:r w:rsidR="00B230DF" w:rsidRPr="009E0DD6">
        <w:t>-3</w:t>
      </w:r>
      <w:r w:rsidR="00BB14A2">
        <w:t>1</w:t>
      </w:r>
      <w:r w:rsidRPr="009E0DD6">
        <w:t>.</w:t>
      </w:r>
    </w:p>
    <w:p w:rsidR="004329F0" w:rsidRPr="009E0DD6" w:rsidRDefault="004329F0" w:rsidP="00B42251">
      <w:pPr>
        <w:suppressAutoHyphens/>
        <w:ind w:firstLine="709"/>
      </w:pPr>
      <w:r w:rsidRPr="009E0DD6">
        <w:t>Анализ данных</w:t>
      </w:r>
      <w:r w:rsidR="009B60E4" w:rsidRPr="009E0DD6">
        <w:t>,</w:t>
      </w:r>
      <w:r w:rsidRPr="009E0DD6">
        <w:t xml:space="preserve"> представленных в таблицах </w:t>
      </w:r>
      <w:r w:rsidR="00730C4E" w:rsidRPr="009E0DD6">
        <w:t>2</w:t>
      </w:r>
      <w:r w:rsidR="00BB14A2">
        <w:t>9</w:t>
      </w:r>
      <w:r w:rsidR="00C305FE" w:rsidRPr="009E0DD6">
        <w:t>-3</w:t>
      </w:r>
      <w:r w:rsidR="00BB14A2">
        <w:t>1</w:t>
      </w:r>
      <w:r w:rsidRPr="009E0DD6">
        <w:t>, показывает, что совокупность наиболее ликвидных активов (денежных средств</w:t>
      </w:r>
      <w:r w:rsidR="00A23F94" w:rsidRPr="009E0DD6">
        <w:t xml:space="preserve"> и краткосрочных финансовых вложений</w:t>
      </w:r>
      <w:r w:rsidRPr="009E0DD6">
        <w:t xml:space="preserve">) позволяет Обществу покрыть </w:t>
      </w:r>
      <w:r w:rsidR="005528D9" w:rsidRPr="009E0DD6">
        <w:t>231</w:t>
      </w:r>
      <w:r w:rsidRPr="009E0DD6">
        <w:t>% по наиболее срочным обязательствам (креди</w:t>
      </w:r>
      <w:r w:rsidR="00315B5C" w:rsidRPr="009E0DD6">
        <w:t xml:space="preserve">торской задолженности), что свидетельствует </w:t>
      </w:r>
      <w:r w:rsidRPr="009E0DD6">
        <w:t>о платеже</w:t>
      </w:r>
      <w:r w:rsidR="009B60E4" w:rsidRPr="009E0DD6">
        <w:t xml:space="preserve">способности Общества </w:t>
      </w:r>
      <w:r w:rsidRPr="009E0DD6">
        <w:t xml:space="preserve">(таблица </w:t>
      </w:r>
      <w:r w:rsidR="00501EA3" w:rsidRPr="009E0DD6">
        <w:t>2</w:t>
      </w:r>
      <w:r w:rsidR="00BB14A2">
        <w:t>9</w:t>
      </w:r>
      <w:r w:rsidR="00575985" w:rsidRPr="009E0DD6">
        <w:t>).</w:t>
      </w:r>
    </w:p>
    <w:p w:rsidR="00740AA0" w:rsidRPr="009E0DD6" w:rsidRDefault="00740AA0" w:rsidP="00B42251">
      <w:pPr>
        <w:suppressAutoHyphens/>
        <w:rPr>
          <w:color w:val="FF0000"/>
        </w:rPr>
      </w:pPr>
    </w:p>
    <w:p w:rsidR="004329F0" w:rsidRPr="009E0DD6" w:rsidRDefault="004329F0" w:rsidP="00B42251">
      <w:pPr>
        <w:pStyle w:val="af2"/>
        <w:suppressAutoHyphens/>
        <w:ind w:firstLine="0"/>
        <w:jc w:val="right"/>
        <w:rPr>
          <w:b w:val="0"/>
        </w:rPr>
      </w:pPr>
      <w:bookmarkStart w:id="25" w:name="_Ref68928612"/>
      <w:r w:rsidRPr="009E0DD6">
        <w:rPr>
          <w:b w:val="0"/>
        </w:rPr>
        <w:t>Табл</w:t>
      </w:r>
      <w:bookmarkEnd w:id="25"/>
      <w:r w:rsidR="00B230DF" w:rsidRPr="009E0DD6">
        <w:rPr>
          <w:b w:val="0"/>
        </w:rPr>
        <w:t>ица</w:t>
      </w:r>
      <w:r w:rsidR="00FC69D2" w:rsidRPr="009E0DD6">
        <w:rPr>
          <w:b w:val="0"/>
          <w:lang w:val="ru-RU"/>
        </w:rPr>
        <w:t xml:space="preserve"> </w:t>
      </w:r>
      <w:r w:rsidR="0050447B" w:rsidRPr="009E0DD6">
        <w:rPr>
          <w:b w:val="0"/>
        </w:rPr>
        <w:t>2</w:t>
      </w:r>
      <w:r w:rsidR="00BB14A2">
        <w:rPr>
          <w:b w:val="0"/>
          <w:lang w:val="ru-RU"/>
        </w:rPr>
        <w:t>9</w:t>
      </w:r>
    </w:p>
    <w:p w:rsidR="004329F0" w:rsidRPr="009E0DD6" w:rsidRDefault="004329F0" w:rsidP="00B42251">
      <w:pPr>
        <w:pStyle w:val="af2"/>
        <w:suppressAutoHyphens/>
        <w:ind w:firstLine="0"/>
      </w:pPr>
      <w:r w:rsidRPr="009E0DD6">
        <w:t xml:space="preserve">Показатели качества активов </w:t>
      </w:r>
      <w:r w:rsidR="00E14619" w:rsidRPr="009E0DD6">
        <w:t>и пассивов</w:t>
      </w:r>
    </w:p>
    <w:p w:rsidR="004329F0" w:rsidRPr="009E0DD6" w:rsidRDefault="004329F0" w:rsidP="00B42251">
      <w:pPr>
        <w:pStyle w:val="af2"/>
        <w:suppressAutoHyphens/>
        <w:ind w:firstLine="0"/>
        <w:jc w:val="right"/>
        <w:rPr>
          <w:b w:val="0"/>
          <w:lang w:val="ru-RU"/>
        </w:rPr>
      </w:pPr>
      <w:r w:rsidRPr="009E0DD6">
        <w:rPr>
          <w:b w:val="0"/>
        </w:rPr>
        <w:t>(тыс. руб.)</w:t>
      </w:r>
    </w:p>
    <w:tbl>
      <w:tblPr>
        <w:tblW w:w="9933" w:type="dxa"/>
        <w:tblInd w:w="98" w:type="dxa"/>
        <w:tblLook w:val="04A0" w:firstRow="1" w:lastRow="0" w:firstColumn="1" w:lastColumn="0" w:noHBand="0" w:noVBand="1"/>
      </w:tblPr>
      <w:tblGrid>
        <w:gridCol w:w="577"/>
        <w:gridCol w:w="1613"/>
        <w:gridCol w:w="960"/>
        <w:gridCol w:w="960"/>
        <w:gridCol w:w="960"/>
        <w:gridCol w:w="610"/>
        <w:gridCol w:w="1418"/>
        <w:gridCol w:w="992"/>
        <w:gridCol w:w="992"/>
        <w:gridCol w:w="851"/>
      </w:tblGrid>
      <w:tr w:rsidR="005528D9" w:rsidRPr="009E0DD6" w:rsidTr="005528D9">
        <w:trPr>
          <w:trHeight w:val="975"/>
        </w:trPr>
        <w:tc>
          <w:tcPr>
            <w:tcW w:w="5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А</w:t>
            </w:r>
          </w:p>
        </w:tc>
        <w:tc>
          <w:tcPr>
            <w:tcW w:w="161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Показатели качества активов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6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9E0DD6">
              <w:rPr>
                <w:b/>
                <w:bCs/>
                <w:color w:val="000000"/>
                <w:sz w:val="18"/>
                <w:szCs w:val="18"/>
              </w:rPr>
              <w:t>П</w:t>
            </w:r>
            <w:proofErr w:type="gramEnd"/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Показатели качества пассивов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2014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center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2015</w:t>
            </w:r>
          </w:p>
        </w:tc>
      </w:tr>
      <w:tr w:rsidR="005528D9" w:rsidRPr="009E0DD6" w:rsidTr="005528D9">
        <w:trPr>
          <w:trHeight w:val="975"/>
        </w:trPr>
        <w:tc>
          <w:tcPr>
            <w:tcW w:w="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А</w:t>
            </w:r>
            <w:proofErr w:type="gramStart"/>
            <w:r w:rsidRPr="009E0DD6"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Наиболее ликвидные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206 106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163 490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168 839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П</w:t>
            </w:r>
            <w:proofErr w:type="gramStart"/>
            <w:r w:rsidRPr="009E0DD6"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Наиболее срочные обязательства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24 287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19 462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73 225</w:t>
            </w:r>
          </w:p>
        </w:tc>
      </w:tr>
      <w:tr w:rsidR="005528D9" w:rsidRPr="009E0DD6" w:rsidTr="005528D9">
        <w:trPr>
          <w:trHeight w:val="975"/>
        </w:trPr>
        <w:tc>
          <w:tcPr>
            <w:tcW w:w="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А</w:t>
            </w:r>
            <w:proofErr w:type="gramStart"/>
            <w:r w:rsidRPr="009E0DD6"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Быстро реализуемые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24 983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35 234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52 517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П</w:t>
            </w:r>
            <w:proofErr w:type="gramStart"/>
            <w:r w:rsidRPr="009E0DD6"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Краткосрочные заемные средства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0</w:t>
            </w:r>
          </w:p>
        </w:tc>
      </w:tr>
      <w:tr w:rsidR="005528D9" w:rsidRPr="009E0DD6" w:rsidTr="005528D9">
        <w:trPr>
          <w:trHeight w:val="735"/>
        </w:trPr>
        <w:tc>
          <w:tcPr>
            <w:tcW w:w="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А3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Медленно реализуемые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1 443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1 342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1 513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П3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Долгосрочные пассивы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50</w:t>
            </w:r>
          </w:p>
        </w:tc>
      </w:tr>
      <w:tr w:rsidR="005528D9" w:rsidRPr="009E0DD6" w:rsidTr="005528D9">
        <w:trPr>
          <w:trHeight w:val="735"/>
        </w:trPr>
        <w:tc>
          <w:tcPr>
            <w:tcW w:w="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А</w:t>
            </w:r>
            <w:proofErr w:type="gramStart"/>
            <w:r w:rsidRPr="009E0DD6"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Трудно реализуемые активы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15 318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13 515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15 360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П</w:t>
            </w:r>
            <w:proofErr w:type="gramStart"/>
            <w:r w:rsidRPr="009E0DD6"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Постоянные пассивы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223 514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194 068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164 954</w:t>
            </w:r>
          </w:p>
        </w:tc>
      </w:tr>
      <w:tr w:rsidR="005528D9" w:rsidRPr="009E0DD6" w:rsidTr="005528D9">
        <w:trPr>
          <w:trHeight w:val="315"/>
        </w:trPr>
        <w:tc>
          <w:tcPr>
            <w:tcW w:w="5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Баланс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247 850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213 581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238 229</w:t>
            </w:r>
          </w:p>
        </w:tc>
        <w:tc>
          <w:tcPr>
            <w:tcW w:w="6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5528D9" w:rsidRPr="009E0DD6" w:rsidRDefault="005528D9" w:rsidP="00B42251">
            <w:pPr>
              <w:suppressAutoHyphens/>
              <w:rPr>
                <w:color w:val="000000"/>
                <w:sz w:val="18"/>
                <w:szCs w:val="18"/>
              </w:rPr>
            </w:pPr>
            <w:r w:rsidRPr="009E0DD6">
              <w:rPr>
                <w:color w:val="000000"/>
                <w:sz w:val="18"/>
                <w:szCs w:val="18"/>
              </w:rPr>
              <w:t>Баланс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247 850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213 581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528D9" w:rsidRPr="009E0DD6" w:rsidRDefault="005528D9" w:rsidP="00B42251">
            <w:pPr>
              <w:suppressAutoHyphens/>
              <w:jc w:val="right"/>
              <w:rPr>
                <w:b/>
                <w:bCs/>
                <w:color w:val="000000"/>
                <w:sz w:val="18"/>
                <w:szCs w:val="18"/>
              </w:rPr>
            </w:pPr>
            <w:r w:rsidRPr="009E0DD6">
              <w:rPr>
                <w:b/>
                <w:bCs/>
                <w:color w:val="000000"/>
                <w:sz w:val="18"/>
                <w:szCs w:val="18"/>
              </w:rPr>
              <w:t>238 229</w:t>
            </w:r>
          </w:p>
        </w:tc>
      </w:tr>
    </w:tbl>
    <w:p w:rsidR="00751735" w:rsidRPr="009E0DD6" w:rsidRDefault="00751735" w:rsidP="00B42251">
      <w:pPr>
        <w:suppressAutoHyphens/>
      </w:pPr>
    </w:p>
    <w:p w:rsidR="00DB4036" w:rsidRPr="009E0DD6" w:rsidRDefault="00DB4036" w:rsidP="00B42251">
      <w:pPr>
        <w:suppressAutoHyphens/>
      </w:pPr>
    </w:p>
    <w:p w:rsidR="004329F0" w:rsidRPr="009E0DD6" w:rsidRDefault="004329F0" w:rsidP="00B42251">
      <w:pPr>
        <w:pStyle w:val="af2"/>
        <w:suppressAutoHyphens/>
        <w:ind w:firstLine="0"/>
        <w:jc w:val="right"/>
        <w:rPr>
          <w:b w:val="0"/>
          <w:lang w:val="en-US"/>
        </w:rPr>
      </w:pPr>
      <w:bookmarkStart w:id="26" w:name="_Ref68928624"/>
      <w:bookmarkStart w:id="27" w:name="_Ref68927797"/>
      <w:r w:rsidRPr="009E0DD6">
        <w:rPr>
          <w:b w:val="0"/>
        </w:rPr>
        <w:t>Табл</w:t>
      </w:r>
      <w:r w:rsidR="00B230DF" w:rsidRPr="009E0DD6">
        <w:rPr>
          <w:b w:val="0"/>
        </w:rPr>
        <w:t>ица</w:t>
      </w:r>
      <w:bookmarkEnd w:id="26"/>
      <w:r w:rsidR="00FC69D2" w:rsidRPr="009E0DD6">
        <w:rPr>
          <w:b w:val="0"/>
          <w:lang w:val="ru-RU"/>
        </w:rPr>
        <w:t xml:space="preserve"> </w:t>
      </w:r>
      <w:r w:rsidR="00BB14A2">
        <w:rPr>
          <w:b w:val="0"/>
          <w:lang w:val="ru-RU"/>
        </w:rPr>
        <w:t>30</w:t>
      </w:r>
    </w:p>
    <w:p w:rsidR="004329F0" w:rsidRPr="009E0DD6" w:rsidRDefault="004329F0" w:rsidP="00B42251">
      <w:pPr>
        <w:pStyle w:val="af2"/>
        <w:suppressAutoHyphens/>
        <w:ind w:firstLine="0"/>
      </w:pPr>
      <w:r w:rsidRPr="009E0DD6">
        <w:t>Ликвидность баланса</w:t>
      </w:r>
      <w:bookmarkEnd w:id="27"/>
    </w:p>
    <w:p w:rsidR="004329F0" w:rsidRPr="009E0DD6" w:rsidRDefault="004329F0" w:rsidP="00B42251">
      <w:pPr>
        <w:pStyle w:val="a8"/>
        <w:tabs>
          <w:tab w:val="clear" w:pos="4677"/>
          <w:tab w:val="clear" w:pos="9355"/>
        </w:tabs>
        <w:suppressAutoHyphens/>
      </w:pPr>
    </w:p>
    <w:tbl>
      <w:tblPr>
        <w:tblW w:w="9740" w:type="dxa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700"/>
        <w:gridCol w:w="5040"/>
      </w:tblGrid>
      <w:tr w:rsidR="004329F0" w:rsidRPr="009E0DD6" w:rsidTr="007828D6">
        <w:trPr>
          <w:trHeight w:val="315"/>
        </w:trPr>
        <w:tc>
          <w:tcPr>
            <w:tcW w:w="4700" w:type="dxa"/>
            <w:shd w:val="clear" w:color="auto" w:fill="DBE5F1"/>
            <w:noWrap/>
            <w:vAlign w:val="center"/>
          </w:tcPr>
          <w:p w:rsidR="004329F0" w:rsidRPr="009E0DD6" w:rsidRDefault="004329F0" w:rsidP="00B42251">
            <w:pPr>
              <w:pStyle w:val="9"/>
              <w:suppressAutoHyphens/>
              <w:rPr>
                <w:rFonts w:eastAsia="Arial Unicode MS"/>
              </w:rPr>
            </w:pPr>
            <w:r w:rsidRPr="009E0DD6">
              <w:rPr>
                <w:lang w:val="ru-RU" w:eastAsia="ru-RU"/>
              </w:rPr>
              <w:t>Абсолютная ликвидность баланса</w:t>
            </w:r>
          </w:p>
        </w:tc>
        <w:tc>
          <w:tcPr>
            <w:tcW w:w="5040" w:type="dxa"/>
            <w:shd w:val="clear" w:color="auto" w:fill="DBE5F1"/>
            <w:noWrap/>
            <w:vAlign w:val="center"/>
          </w:tcPr>
          <w:p w:rsidR="00E8473E" w:rsidRPr="009E0DD6" w:rsidRDefault="004329F0" w:rsidP="00B42251">
            <w:pPr>
              <w:suppressAutoHyphens/>
              <w:jc w:val="center"/>
              <w:rPr>
                <w:b/>
                <w:bCs/>
              </w:rPr>
            </w:pPr>
            <w:r w:rsidRPr="009E0DD6">
              <w:rPr>
                <w:b/>
                <w:bCs/>
              </w:rPr>
              <w:t>Показатели ликвидности баланса</w:t>
            </w:r>
          </w:p>
          <w:p w:rsidR="004329F0" w:rsidRPr="009E0DD6" w:rsidRDefault="004329F0" w:rsidP="00B42251">
            <w:pPr>
              <w:suppressAutoHyphens/>
              <w:jc w:val="center"/>
              <w:rPr>
                <w:rFonts w:eastAsia="Arial Unicode MS"/>
                <w:b/>
                <w:bCs/>
              </w:rPr>
            </w:pPr>
            <w:r w:rsidRPr="009E0DD6">
              <w:rPr>
                <w:b/>
                <w:bCs/>
              </w:rPr>
              <w:t>Об</w:t>
            </w:r>
            <w:r w:rsidR="000E323C" w:rsidRPr="009E0DD6">
              <w:rPr>
                <w:b/>
                <w:bCs/>
              </w:rPr>
              <w:t xml:space="preserve">щества в </w:t>
            </w:r>
            <w:r w:rsidR="00210DAB" w:rsidRPr="009E0DD6">
              <w:rPr>
                <w:b/>
                <w:bCs/>
              </w:rPr>
              <w:t>201</w:t>
            </w:r>
            <w:r w:rsidR="005528D9" w:rsidRPr="009E0DD6">
              <w:rPr>
                <w:b/>
                <w:bCs/>
              </w:rPr>
              <w:t>5</w:t>
            </w:r>
            <w:r w:rsidR="008B594F" w:rsidRPr="009E0DD6">
              <w:rPr>
                <w:b/>
                <w:bCs/>
              </w:rPr>
              <w:t xml:space="preserve"> году</w:t>
            </w:r>
          </w:p>
        </w:tc>
      </w:tr>
      <w:tr w:rsidR="004329F0" w:rsidRPr="009E0DD6" w:rsidTr="007828D6">
        <w:trPr>
          <w:trHeight w:val="315"/>
        </w:trPr>
        <w:tc>
          <w:tcPr>
            <w:tcW w:w="470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  <w:rPr>
                <w:rFonts w:eastAsia="Arial Unicode MS"/>
              </w:rPr>
            </w:pPr>
            <w:r w:rsidRPr="009E0DD6">
              <w:t>А</w:t>
            </w:r>
            <w:proofErr w:type="gramStart"/>
            <w:r w:rsidRPr="009E0DD6">
              <w:t>1</w:t>
            </w:r>
            <w:proofErr w:type="gramEnd"/>
            <w:r w:rsidR="00315B5C" w:rsidRPr="009E0DD6">
              <w:t>≥</w:t>
            </w:r>
            <w:r w:rsidRPr="009E0DD6">
              <w:t>П1</w:t>
            </w:r>
          </w:p>
        </w:tc>
        <w:tc>
          <w:tcPr>
            <w:tcW w:w="504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</w:pPr>
            <w:r w:rsidRPr="009E0DD6">
              <w:t>А</w:t>
            </w:r>
            <w:proofErr w:type="gramStart"/>
            <w:r w:rsidRPr="009E0DD6">
              <w:t>1</w:t>
            </w:r>
            <w:proofErr w:type="gramEnd"/>
            <w:r w:rsidR="00E44050" w:rsidRPr="009E0DD6">
              <w:t>&gt;</w:t>
            </w:r>
            <w:r w:rsidRPr="009E0DD6">
              <w:t>П</w:t>
            </w:r>
            <w:r w:rsidR="00315B5C" w:rsidRPr="009E0DD6">
              <w:t>1</w:t>
            </w:r>
          </w:p>
        </w:tc>
      </w:tr>
      <w:tr w:rsidR="004329F0" w:rsidRPr="009E0DD6" w:rsidTr="007828D6">
        <w:trPr>
          <w:trHeight w:val="315"/>
        </w:trPr>
        <w:tc>
          <w:tcPr>
            <w:tcW w:w="470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  <w:rPr>
                <w:rFonts w:eastAsia="Arial Unicode MS"/>
              </w:rPr>
            </w:pPr>
            <w:r w:rsidRPr="009E0DD6">
              <w:t>А</w:t>
            </w:r>
            <w:proofErr w:type="gramStart"/>
            <w:r w:rsidRPr="009E0DD6">
              <w:t>2</w:t>
            </w:r>
            <w:proofErr w:type="gramEnd"/>
            <w:r w:rsidR="00315B5C" w:rsidRPr="009E0DD6">
              <w:t>≥</w:t>
            </w:r>
            <w:r w:rsidRPr="009E0DD6">
              <w:t>П2</w:t>
            </w:r>
          </w:p>
        </w:tc>
        <w:tc>
          <w:tcPr>
            <w:tcW w:w="504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</w:pPr>
            <w:r w:rsidRPr="009E0DD6">
              <w:t>А</w:t>
            </w:r>
            <w:proofErr w:type="gramStart"/>
            <w:r w:rsidRPr="009E0DD6">
              <w:t>2</w:t>
            </w:r>
            <w:proofErr w:type="gramEnd"/>
            <w:r w:rsidRPr="009E0DD6">
              <w:t>&gt;П2</w:t>
            </w:r>
          </w:p>
        </w:tc>
      </w:tr>
      <w:tr w:rsidR="004329F0" w:rsidRPr="009E0DD6" w:rsidTr="007828D6">
        <w:trPr>
          <w:trHeight w:val="315"/>
        </w:trPr>
        <w:tc>
          <w:tcPr>
            <w:tcW w:w="470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  <w:rPr>
                <w:rFonts w:eastAsia="Arial Unicode MS"/>
              </w:rPr>
            </w:pPr>
            <w:r w:rsidRPr="009E0DD6">
              <w:t>А3</w:t>
            </w:r>
            <w:r w:rsidR="00315B5C" w:rsidRPr="009E0DD6">
              <w:t>≥</w:t>
            </w:r>
            <w:r w:rsidRPr="009E0DD6">
              <w:t>П3</w:t>
            </w:r>
          </w:p>
        </w:tc>
        <w:tc>
          <w:tcPr>
            <w:tcW w:w="504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</w:pPr>
            <w:r w:rsidRPr="009E0DD6">
              <w:t>А3&gt;П3</w:t>
            </w:r>
          </w:p>
        </w:tc>
      </w:tr>
      <w:tr w:rsidR="004329F0" w:rsidRPr="009E0DD6" w:rsidTr="007828D6">
        <w:trPr>
          <w:trHeight w:val="315"/>
        </w:trPr>
        <w:tc>
          <w:tcPr>
            <w:tcW w:w="470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  <w:rPr>
                <w:rFonts w:eastAsia="Arial Unicode MS"/>
              </w:rPr>
            </w:pPr>
            <w:r w:rsidRPr="009E0DD6">
              <w:t>А</w:t>
            </w:r>
            <w:proofErr w:type="gramStart"/>
            <w:r w:rsidRPr="009E0DD6">
              <w:t>4</w:t>
            </w:r>
            <w:proofErr w:type="gramEnd"/>
            <w:r w:rsidR="00315B5C" w:rsidRPr="009E0DD6">
              <w:t>≤</w:t>
            </w:r>
            <w:r w:rsidRPr="009E0DD6">
              <w:t>П</w:t>
            </w:r>
            <w:r w:rsidR="00315B5C" w:rsidRPr="009E0DD6">
              <w:t>4</w:t>
            </w:r>
          </w:p>
        </w:tc>
        <w:tc>
          <w:tcPr>
            <w:tcW w:w="5040" w:type="dxa"/>
            <w:noWrap/>
            <w:vAlign w:val="center"/>
          </w:tcPr>
          <w:p w:rsidR="004329F0" w:rsidRPr="009E0DD6" w:rsidRDefault="004329F0" w:rsidP="00B42251">
            <w:pPr>
              <w:suppressAutoHyphens/>
              <w:jc w:val="center"/>
            </w:pPr>
            <w:r w:rsidRPr="009E0DD6">
              <w:t>А</w:t>
            </w:r>
            <w:proofErr w:type="gramStart"/>
            <w:r w:rsidRPr="009E0DD6">
              <w:t>4</w:t>
            </w:r>
            <w:proofErr w:type="gramEnd"/>
            <w:r w:rsidRPr="009E0DD6">
              <w:t>&lt;П</w:t>
            </w:r>
            <w:r w:rsidR="00315B5C" w:rsidRPr="009E0DD6">
              <w:t>4</w:t>
            </w:r>
          </w:p>
        </w:tc>
      </w:tr>
    </w:tbl>
    <w:p w:rsidR="000F0362" w:rsidRPr="009E0DD6" w:rsidRDefault="000F0362" w:rsidP="00B42251">
      <w:pPr>
        <w:pStyle w:val="af2"/>
        <w:suppressAutoHyphens/>
        <w:ind w:firstLine="0"/>
        <w:jc w:val="both"/>
        <w:rPr>
          <w:b w:val="0"/>
        </w:rPr>
      </w:pPr>
      <w:bookmarkStart w:id="28" w:name="_Ref68928836"/>
    </w:p>
    <w:p w:rsidR="00B3561D" w:rsidRPr="009E0DD6" w:rsidRDefault="00C03480" w:rsidP="00B42251">
      <w:pPr>
        <w:pStyle w:val="af2"/>
        <w:suppressAutoHyphens/>
        <w:ind w:firstLine="0"/>
        <w:jc w:val="both"/>
        <w:rPr>
          <w:b w:val="0"/>
        </w:rPr>
      </w:pPr>
      <w:r w:rsidRPr="009E0DD6">
        <w:rPr>
          <w:b w:val="0"/>
        </w:rPr>
        <w:t>Данные таблицы свидетельствуют об абсо</w:t>
      </w:r>
      <w:r w:rsidR="00C544C4" w:rsidRPr="009E0DD6">
        <w:rPr>
          <w:b w:val="0"/>
        </w:rPr>
        <w:t>л</w:t>
      </w:r>
      <w:r w:rsidR="00DB4036" w:rsidRPr="009E0DD6">
        <w:rPr>
          <w:b w:val="0"/>
        </w:rPr>
        <w:t xml:space="preserve">ютной ликвидности баланса в </w:t>
      </w:r>
      <w:r w:rsidR="00210DAB" w:rsidRPr="009E0DD6">
        <w:rPr>
          <w:b w:val="0"/>
        </w:rPr>
        <w:t>201</w:t>
      </w:r>
      <w:r w:rsidR="005528D9" w:rsidRPr="009E0DD6">
        <w:rPr>
          <w:b w:val="0"/>
          <w:lang w:val="ru-RU"/>
        </w:rPr>
        <w:t>5</w:t>
      </w:r>
      <w:r w:rsidRPr="009E0DD6">
        <w:rPr>
          <w:b w:val="0"/>
        </w:rPr>
        <w:t xml:space="preserve"> году.</w:t>
      </w:r>
    </w:p>
    <w:p w:rsidR="000057E8" w:rsidRPr="009E0DD6" w:rsidRDefault="000057E8" w:rsidP="00B42251">
      <w:pPr>
        <w:suppressAutoHyphens/>
        <w:rPr>
          <w:b/>
        </w:rPr>
      </w:pPr>
    </w:p>
    <w:p w:rsidR="004329F0" w:rsidRPr="009E0DD6" w:rsidRDefault="004329F0" w:rsidP="00B42251">
      <w:pPr>
        <w:pStyle w:val="af2"/>
        <w:suppressAutoHyphens/>
        <w:ind w:firstLine="0"/>
        <w:jc w:val="right"/>
        <w:rPr>
          <w:b w:val="0"/>
          <w:color w:val="FF0000"/>
        </w:rPr>
      </w:pPr>
      <w:r w:rsidRPr="009E0DD6">
        <w:rPr>
          <w:b w:val="0"/>
        </w:rPr>
        <w:t>Табл</w:t>
      </w:r>
      <w:r w:rsidR="00B230DF" w:rsidRPr="009E0DD6">
        <w:rPr>
          <w:b w:val="0"/>
        </w:rPr>
        <w:t>ица</w:t>
      </w:r>
      <w:bookmarkEnd w:id="28"/>
      <w:r w:rsidR="00572CD7" w:rsidRPr="009E0DD6">
        <w:rPr>
          <w:b w:val="0"/>
          <w:lang w:val="ru-RU"/>
        </w:rPr>
        <w:t xml:space="preserve"> </w:t>
      </w:r>
      <w:r w:rsidR="00B230DF" w:rsidRPr="009E0DD6">
        <w:rPr>
          <w:b w:val="0"/>
        </w:rPr>
        <w:t>3</w:t>
      </w:r>
      <w:r w:rsidR="00BB14A2">
        <w:rPr>
          <w:b w:val="0"/>
          <w:lang w:val="ru-RU"/>
        </w:rPr>
        <w:t>1</w:t>
      </w:r>
    </w:p>
    <w:p w:rsidR="004329F0" w:rsidRPr="009E0DD6" w:rsidRDefault="004329F0" w:rsidP="00B42251">
      <w:pPr>
        <w:pStyle w:val="af2"/>
        <w:suppressAutoHyphens/>
        <w:ind w:firstLine="0"/>
        <w:rPr>
          <w:lang w:val="ru-RU"/>
        </w:rPr>
      </w:pPr>
      <w:r w:rsidRPr="009E0DD6">
        <w:t>Сопоставление ликвидных средств и обязательств</w:t>
      </w:r>
    </w:p>
    <w:p w:rsidR="007D6CA2" w:rsidRPr="009E0DD6" w:rsidRDefault="007D6CA2" w:rsidP="00B42251">
      <w:pPr>
        <w:suppressAutoHyphens/>
        <w:rPr>
          <w:lang w:eastAsia="x-none"/>
        </w:rPr>
      </w:pPr>
    </w:p>
    <w:tbl>
      <w:tblPr>
        <w:tblW w:w="8200" w:type="dxa"/>
        <w:tblInd w:w="103" w:type="dxa"/>
        <w:tblLook w:val="04A0" w:firstRow="1" w:lastRow="0" w:firstColumn="1" w:lastColumn="0" w:noHBand="0" w:noVBand="1"/>
      </w:tblPr>
      <w:tblGrid>
        <w:gridCol w:w="4100"/>
        <w:gridCol w:w="1340"/>
        <w:gridCol w:w="1340"/>
        <w:gridCol w:w="1420"/>
      </w:tblGrid>
      <w:tr w:rsidR="005528D9" w:rsidRPr="009E0DD6" w:rsidTr="005528D9">
        <w:trPr>
          <w:trHeight w:val="315"/>
        </w:trPr>
        <w:tc>
          <w:tcPr>
            <w:tcW w:w="4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right"/>
            </w:pPr>
            <w:r w:rsidRPr="009E0DD6">
              <w:t>0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hideMark/>
          </w:tcPr>
          <w:p w:rsidR="005528D9" w:rsidRPr="009E0DD6" w:rsidRDefault="005528D9" w:rsidP="00B42251">
            <w:pPr>
              <w:suppressAutoHyphens/>
              <w:jc w:val="center"/>
            </w:pPr>
            <w:r w:rsidRPr="009E0DD6">
              <w:t>2013 г.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hideMark/>
          </w:tcPr>
          <w:p w:rsidR="005528D9" w:rsidRPr="009E0DD6" w:rsidRDefault="005528D9" w:rsidP="00B42251">
            <w:pPr>
              <w:suppressAutoHyphens/>
              <w:jc w:val="center"/>
            </w:pPr>
            <w:r w:rsidRPr="009E0DD6">
              <w:t>2014 г.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C99"/>
            <w:noWrap/>
            <w:hideMark/>
          </w:tcPr>
          <w:p w:rsidR="005528D9" w:rsidRPr="009E0DD6" w:rsidRDefault="005528D9" w:rsidP="00B42251">
            <w:pPr>
              <w:suppressAutoHyphens/>
              <w:jc w:val="center"/>
            </w:pPr>
            <w:r w:rsidRPr="009E0DD6">
              <w:t>2015 г.</w:t>
            </w:r>
          </w:p>
        </w:tc>
      </w:tr>
      <w:tr w:rsidR="005528D9" w:rsidRPr="009E0DD6" w:rsidTr="005528D9">
        <w:trPr>
          <w:trHeight w:val="315"/>
        </w:trPr>
        <w:tc>
          <w:tcPr>
            <w:tcW w:w="4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left"/>
            </w:pPr>
            <w:r w:rsidRPr="009E0DD6">
              <w:t>Текущая ликвидность в тыс.</w:t>
            </w:r>
            <w:r w:rsidR="009E0DD6">
              <w:t xml:space="preserve"> </w:t>
            </w:r>
            <w:r w:rsidRPr="009E0DD6">
              <w:t>руб.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right"/>
            </w:pPr>
            <w:r w:rsidRPr="009E0DD6">
              <w:t>206 802,00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right"/>
            </w:pPr>
            <w:r w:rsidRPr="009E0DD6">
              <w:t>179 262,00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right"/>
            </w:pPr>
            <w:r w:rsidRPr="009E0DD6">
              <w:t>148 131,00</w:t>
            </w:r>
          </w:p>
        </w:tc>
      </w:tr>
      <w:tr w:rsidR="005528D9" w:rsidRPr="009E0DD6" w:rsidTr="005528D9">
        <w:trPr>
          <w:trHeight w:val="315"/>
        </w:trPr>
        <w:tc>
          <w:tcPr>
            <w:tcW w:w="4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left"/>
            </w:pPr>
            <w:r w:rsidRPr="009E0DD6">
              <w:t xml:space="preserve">Перспективная </w:t>
            </w:r>
            <w:r w:rsidR="009E0DD6" w:rsidRPr="009E0DD6">
              <w:t>ликвидность</w:t>
            </w:r>
            <w:r w:rsidRPr="009E0DD6">
              <w:t xml:space="preserve"> в тыс.</w:t>
            </w:r>
            <w:r w:rsidR="009E0DD6">
              <w:t xml:space="preserve"> </w:t>
            </w:r>
            <w:r w:rsidRPr="009E0DD6">
              <w:t>руб.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center"/>
            </w:pPr>
            <w:r w:rsidRPr="009E0DD6">
              <w:t>1 394,00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center"/>
            </w:pPr>
            <w:r w:rsidRPr="009E0DD6">
              <w:t>1 291,00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528D9" w:rsidRPr="009E0DD6" w:rsidRDefault="005528D9" w:rsidP="00B42251">
            <w:pPr>
              <w:suppressAutoHyphens/>
              <w:jc w:val="center"/>
            </w:pPr>
            <w:r w:rsidRPr="009E0DD6">
              <w:t>1 463,00</w:t>
            </w:r>
          </w:p>
        </w:tc>
      </w:tr>
    </w:tbl>
    <w:p w:rsidR="00572CD7" w:rsidRPr="009E0DD6" w:rsidRDefault="00572CD7" w:rsidP="00B42251">
      <w:pPr>
        <w:suppressAutoHyphens/>
        <w:rPr>
          <w:lang w:eastAsia="x-none"/>
        </w:rPr>
      </w:pPr>
    </w:p>
    <w:p w:rsidR="00572CD7" w:rsidRPr="009E0DD6" w:rsidRDefault="00572CD7" w:rsidP="00B42251">
      <w:pPr>
        <w:suppressAutoHyphens/>
        <w:rPr>
          <w:lang w:eastAsia="x-none"/>
        </w:rPr>
      </w:pPr>
    </w:p>
    <w:p w:rsidR="007D6CA2" w:rsidRPr="00A55145" w:rsidRDefault="008C4B9C" w:rsidP="00B42251">
      <w:pPr>
        <w:pStyle w:val="af2"/>
        <w:suppressAutoHyphens/>
        <w:ind w:firstLine="709"/>
        <w:jc w:val="both"/>
        <w:rPr>
          <w:lang w:val="ru-RU"/>
        </w:rPr>
      </w:pPr>
      <w:bookmarkStart w:id="29" w:name="_Ref68928838"/>
      <w:r w:rsidRPr="009E0DD6">
        <w:rPr>
          <w:b w:val="0"/>
        </w:rPr>
        <w:t xml:space="preserve">В отчетном периоде произошло </w:t>
      </w:r>
      <w:r w:rsidR="00572CD7" w:rsidRPr="009E0DD6">
        <w:rPr>
          <w:b w:val="0"/>
          <w:lang w:val="ru-RU"/>
        </w:rPr>
        <w:t xml:space="preserve">сокращение </w:t>
      </w:r>
      <w:r w:rsidRPr="009E0DD6">
        <w:rPr>
          <w:b w:val="0"/>
        </w:rPr>
        <w:t xml:space="preserve">текущей </w:t>
      </w:r>
      <w:r w:rsidR="003A4DE5" w:rsidRPr="009E0DD6">
        <w:rPr>
          <w:b w:val="0"/>
        </w:rPr>
        <w:t xml:space="preserve">ликвидности </w:t>
      </w:r>
      <w:r w:rsidR="00DD4024" w:rsidRPr="009E0DD6">
        <w:rPr>
          <w:b w:val="0"/>
        </w:rPr>
        <w:t xml:space="preserve">на </w:t>
      </w:r>
      <w:r w:rsidR="00A55145" w:rsidRPr="009E0DD6">
        <w:rPr>
          <w:b w:val="0"/>
          <w:lang w:val="ru-RU"/>
        </w:rPr>
        <w:t>17,37</w:t>
      </w:r>
      <w:r w:rsidR="007431F8" w:rsidRPr="009E0DD6">
        <w:rPr>
          <w:b w:val="0"/>
        </w:rPr>
        <w:t>%</w:t>
      </w:r>
      <w:r w:rsidR="003A4DE5" w:rsidRPr="009E0DD6">
        <w:rPr>
          <w:b w:val="0"/>
        </w:rPr>
        <w:t>. П</w:t>
      </w:r>
      <w:r w:rsidRPr="009E0DD6">
        <w:rPr>
          <w:b w:val="0"/>
        </w:rPr>
        <w:t>ерспективн</w:t>
      </w:r>
      <w:r w:rsidR="003A4DE5" w:rsidRPr="009E0DD6">
        <w:rPr>
          <w:b w:val="0"/>
        </w:rPr>
        <w:t>ая</w:t>
      </w:r>
      <w:r w:rsidRPr="009E0DD6">
        <w:rPr>
          <w:b w:val="0"/>
        </w:rPr>
        <w:t xml:space="preserve"> ликвидно</w:t>
      </w:r>
      <w:r w:rsidR="003A4DE5" w:rsidRPr="009E0DD6">
        <w:rPr>
          <w:b w:val="0"/>
        </w:rPr>
        <w:t xml:space="preserve">сть </w:t>
      </w:r>
      <w:r w:rsidR="00A55145" w:rsidRPr="009E0DD6">
        <w:rPr>
          <w:b w:val="0"/>
          <w:lang w:val="ru-RU"/>
        </w:rPr>
        <w:t>увеличилась</w:t>
      </w:r>
      <w:r w:rsidR="00DD4024" w:rsidRPr="009E0DD6">
        <w:rPr>
          <w:b w:val="0"/>
        </w:rPr>
        <w:t xml:space="preserve"> на </w:t>
      </w:r>
      <w:r w:rsidR="00A55145" w:rsidRPr="009E0DD6">
        <w:rPr>
          <w:b w:val="0"/>
          <w:lang w:val="ru-RU"/>
        </w:rPr>
        <w:t>13,32</w:t>
      </w:r>
      <w:r w:rsidR="003A4DE5" w:rsidRPr="009E0DD6">
        <w:rPr>
          <w:b w:val="0"/>
        </w:rPr>
        <w:t>%</w:t>
      </w:r>
      <w:r w:rsidR="00572CD7" w:rsidRPr="009E0DD6">
        <w:rPr>
          <w:b w:val="0"/>
          <w:lang w:val="ru-RU"/>
        </w:rPr>
        <w:t xml:space="preserve">, </w:t>
      </w:r>
      <w:r w:rsidR="00572CD7" w:rsidRPr="009E0DD6">
        <w:rPr>
          <w:b w:val="0"/>
        </w:rPr>
        <w:t>что</w:t>
      </w:r>
      <w:r w:rsidR="007431F8" w:rsidRPr="009E0DD6">
        <w:rPr>
          <w:b w:val="0"/>
        </w:rPr>
        <w:t xml:space="preserve"> в большей степени, обусловлено </w:t>
      </w:r>
      <w:r w:rsidR="00A55145" w:rsidRPr="009E0DD6">
        <w:rPr>
          <w:b w:val="0"/>
          <w:lang w:val="ru-RU"/>
        </w:rPr>
        <w:t>увеличением</w:t>
      </w:r>
      <w:r w:rsidR="007431F8" w:rsidRPr="009E0DD6">
        <w:rPr>
          <w:b w:val="0"/>
        </w:rPr>
        <w:t xml:space="preserve"> </w:t>
      </w:r>
      <w:r w:rsidR="00F819FF" w:rsidRPr="009E0DD6">
        <w:rPr>
          <w:b w:val="0"/>
          <w:lang w:val="ru-RU"/>
        </w:rPr>
        <w:t>кредиторской задолженности</w:t>
      </w:r>
      <w:r w:rsidR="00FD6BC2" w:rsidRPr="009E0DD6">
        <w:rPr>
          <w:b w:val="0"/>
        </w:rPr>
        <w:t xml:space="preserve"> </w:t>
      </w:r>
      <w:r w:rsidR="00A55145" w:rsidRPr="009E0DD6">
        <w:rPr>
          <w:b w:val="0"/>
          <w:lang w:val="ru-RU"/>
        </w:rPr>
        <w:t>более чем в 3 раза</w:t>
      </w:r>
    </w:p>
    <w:p w:rsidR="004329F0" w:rsidRPr="009B22D8" w:rsidRDefault="004329F0" w:rsidP="00B42251">
      <w:pPr>
        <w:pStyle w:val="af2"/>
        <w:suppressAutoHyphens/>
        <w:ind w:firstLine="0"/>
        <w:jc w:val="right"/>
        <w:rPr>
          <w:b w:val="0"/>
          <w:lang w:val="ru-RU"/>
        </w:rPr>
      </w:pPr>
      <w:r w:rsidRPr="00B230DF">
        <w:rPr>
          <w:b w:val="0"/>
        </w:rPr>
        <w:t>Табл</w:t>
      </w:r>
      <w:r w:rsidR="00B230DF">
        <w:rPr>
          <w:b w:val="0"/>
        </w:rPr>
        <w:t>ица</w:t>
      </w:r>
      <w:bookmarkEnd w:id="29"/>
      <w:r w:rsidR="00B65C74">
        <w:rPr>
          <w:b w:val="0"/>
          <w:lang w:val="ru-RU"/>
        </w:rPr>
        <w:t xml:space="preserve"> </w:t>
      </w:r>
      <w:r w:rsidR="00633F1E">
        <w:rPr>
          <w:b w:val="0"/>
        </w:rPr>
        <w:t>3</w:t>
      </w:r>
      <w:r w:rsidR="00BB14A2">
        <w:rPr>
          <w:b w:val="0"/>
          <w:lang w:val="ru-RU"/>
        </w:rPr>
        <w:t>2</w:t>
      </w:r>
    </w:p>
    <w:p w:rsidR="004329F0" w:rsidRPr="00504745" w:rsidRDefault="004329F0" w:rsidP="00B42251">
      <w:pPr>
        <w:pStyle w:val="af2"/>
        <w:suppressAutoHyphens/>
        <w:ind w:firstLine="0"/>
        <w:rPr>
          <w:lang w:val="ru-RU"/>
        </w:rPr>
      </w:pPr>
      <w:r w:rsidRPr="00504745">
        <w:t>Коэффициенты, характеризующие платежеспособность</w:t>
      </w:r>
    </w:p>
    <w:p w:rsidR="007D6CA2" w:rsidRPr="009E0DD6" w:rsidRDefault="007D6CA2" w:rsidP="00B42251">
      <w:pPr>
        <w:suppressAutoHyphens/>
        <w:rPr>
          <w:highlight w:val="yellow"/>
          <w:lang w:eastAsia="x-none"/>
        </w:rPr>
      </w:pPr>
    </w:p>
    <w:tbl>
      <w:tblPr>
        <w:tblW w:w="8500" w:type="dxa"/>
        <w:tblInd w:w="98" w:type="dxa"/>
        <w:tblLook w:val="04A0" w:firstRow="1" w:lastRow="0" w:firstColumn="1" w:lastColumn="0" w:noHBand="0" w:noVBand="1"/>
      </w:tblPr>
      <w:tblGrid>
        <w:gridCol w:w="3080"/>
        <w:gridCol w:w="960"/>
        <w:gridCol w:w="960"/>
        <w:gridCol w:w="960"/>
        <w:gridCol w:w="2540"/>
      </w:tblGrid>
      <w:tr w:rsidR="00504745" w:rsidRPr="00504745" w:rsidTr="00504745">
        <w:trPr>
          <w:trHeight w:val="330"/>
        </w:trPr>
        <w:tc>
          <w:tcPr>
            <w:tcW w:w="30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504745">
              <w:rPr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504745">
              <w:rPr>
                <w:b/>
                <w:bCs/>
                <w:color w:val="000000"/>
              </w:rPr>
              <w:t>2013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504745">
              <w:rPr>
                <w:b/>
                <w:bCs/>
                <w:color w:val="000000"/>
              </w:rPr>
              <w:t>2014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504745">
              <w:rPr>
                <w:b/>
                <w:bCs/>
                <w:color w:val="000000"/>
              </w:rPr>
              <w:t>2015</w:t>
            </w:r>
          </w:p>
        </w:tc>
        <w:tc>
          <w:tcPr>
            <w:tcW w:w="2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504745">
              <w:rPr>
                <w:b/>
                <w:bCs/>
                <w:color w:val="000000"/>
              </w:rPr>
              <w:t xml:space="preserve">Нормальное </w:t>
            </w:r>
            <w:r w:rsidR="00365DE1">
              <w:rPr>
                <w:b/>
                <w:bCs/>
                <w:color w:val="000000"/>
              </w:rPr>
              <w:t xml:space="preserve">                    </w:t>
            </w:r>
            <w:r w:rsidRPr="00504745">
              <w:rPr>
                <w:b/>
                <w:bCs/>
                <w:color w:val="000000"/>
              </w:rPr>
              <w:t>значение</w:t>
            </w:r>
          </w:p>
        </w:tc>
      </w:tr>
      <w:tr w:rsidR="00504745" w:rsidRPr="00504745" w:rsidTr="00504745">
        <w:trPr>
          <w:trHeight w:val="645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r w:rsidRPr="00504745">
              <w:rPr>
                <w:color w:val="000000"/>
              </w:rPr>
              <w:t>Общий  показатель ликвидности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9,01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9,32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2,67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1</w:t>
            </w:r>
          </w:p>
        </w:tc>
      </w:tr>
      <w:tr w:rsidR="00504745" w:rsidRPr="00504745" w:rsidTr="00504745">
        <w:trPr>
          <w:trHeight w:val="645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r w:rsidRPr="00504745">
              <w:rPr>
                <w:color w:val="000000"/>
              </w:rPr>
              <w:t>Коэффициент абсолютной ликвидности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8,49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8,4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2,31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0,2-0,7</w:t>
            </w:r>
          </w:p>
        </w:tc>
      </w:tr>
      <w:tr w:rsidR="00504745" w:rsidRPr="00504745" w:rsidTr="00504745">
        <w:trPr>
          <w:trHeight w:val="645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r w:rsidRPr="00504745">
              <w:rPr>
                <w:color w:val="000000"/>
              </w:rPr>
              <w:t>Коэффициент критической оценки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9,51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10,21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3,02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0,7 оптимум 1,5</w:t>
            </w:r>
          </w:p>
        </w:tc>
      </w:tr>
      <w:tr w:rsidR="00504745" w:rsidRPr="00504745" w:rsidTr="00504745">
        <w:trPr>
          <w:trHeight w:val="645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r w:rsidRPr="00504745">
              <w:rPr>
                <w:color w:val="000000"/>
              </w:rPr>
              <w:t>Коэффициент текущей ликвидности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9,57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10,28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3,32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1 оптимум не менее 2</w:t>
            </w:r>
          </w:p>
        </w:tc>
      </w:tr>
      <w:tr w:rsidR="00504745" w:rsidRPr="00504745" w:rsidTr="00504745">
        <w:trPr>
          <w:trHeight w:val="1590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proofErr w:type="gramStart"/>
            <w:r w:rsidRPr="00504745">
              <w:rPr>
                <w:color w:val="000000"/>
              </w:rPr>
              <w:t>Коэффициент маневренности функционирующего  капитала (собственных оборотный средств)</w:t>
            </w:r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0,91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не менее 0,5</w:t>
            </w:r>
          </w:p>
        </w:tc>
      </w:tr>
      <w:tr w:rsidR="00504745" w:rsidRPr="00504745" w:rsidTr="00504745">
        <w:trPr>
          <w:trHeight w:val="645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r w:rsidRPr="00504745">
              <w:rPr>
                <w:color w:val="000000"/>
              </w:rPr>
              <w:t>Доля оборотных средств в активах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0,94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0C3D7F" w:rsidP="00B42251">
            <w:pPr>
              <w:suppressAutoHyphens/>
              <w:jc w:val="center"/>
              <w:rPr>
                <w:color w:val="000000"/>
                <w:sz w:val="20"/>
                <w:szCs w:val="20"/>
              </w:rPr>
            </w:pPr>
            <w:r w:rsidRPr="000C3D7F">
              <w:rPr>
                <w:color w:val="000000"/>
              </w:rPr>
              <w:t>Значение не установлено</w:t>
            </w:r>
          </w:p>
        </w:tc>
      </w:tr>
      <w:tr w:rsidR="00504745" w:rsidRPr="00504745" w:rsidTr="00504745">
        <w:trPr>
          <w:trHeight w:val="960"/>
        </w:trPr>
        <w:tc>
          <w:tcPr>
            <w:tcW w:w="3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04745" w:rsidRPr="00504745" w:rsidRDefault="00504745" w:rsidP="00B42251">
            <w:pPr>
              <w:suppressAutoHyphens/>
              <w:rPr>
                <w:color w:val="000000"/>
              </w:rPr>
            </w:pPr>
            <w:r w:rsidRPr="00504745">
              <w:rPr>
                <w:color w:val="000000"/>
              </w:rPr>
              <w:t>Коэффициент обеспеченности собственными средствами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0,69</w:t>
            </w: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04745" w:rsidRPr="00504745" w:rsidRDefault="00504745" w:rsidP="00B42251">
            <w:pPr>
              <w:suppressAutoHyphens/>
              <w:jc w:val="center"/>
              <w:rPr>
                <w:color w:val="000000"/>
              </w:rPr>
            </w:pPr>
            <w:r w:rsidRPr="00504745">
              <w:rPr>
                <w:color w:val="000000"/>
              </w:rPr>
              <w:t>не менее 0,1</w:t>
            </w:r>
          </w:p>
        </w:tc>
      </w:tr>
    </w:tbl>
    <w:p w:rsidR="00717C6D" w:rsidRPr="00344D1D" w:rsidRDefault="00717C6D" w:rsidP="00B42251">
      <w:pPr>
        <w:suppressAutoHyphens/>
        <w:rPr>
          <w:highlight w:val="yellow"/>
        </w:rPr>
      </w:pPr>
    </w:p>
    <w:p w:rsidR="004329F0" w:rsidRPr="00504745" w:rsidRDefault="00287461" w:rsidP="00B42251">
      <w:pPr>
        <w:suppressAutoHyphens/>
        <w:ind w:firstLine="709"/>
      </w:pPr>
      <w:r w:rsidRPr="00504745">
        <w:t>Данные таблицы</w:t>
      </w:r>
      <w:r w:rsidR="00B65C74" w:rsidRPr="00504745">
        <w:t xml:space="preserve"> </w:t>
      </w:r>
      <w:r w:rsidR="00B230DF" w:rsidRPr="00504745">
        <w:t>3</w:t>
      </w:r>
      <w:r w:rsidR="00BB14A2">
        <w:t>2</w:t>
      </w:r>
      <w:r w:rsidRPr="00504745">
        <w:t xml:space="preserve"> свидетельствуют </w:t>
      </w:r>
      <w:r w:rsidR="004329F0" w:rsidRPr="00504745">
        <w:t xml:space="preserve">о стабильности и устойчивости Общества. </w:t>
      </w:r>
    </w:p>
    <w:p w:rsidR="004329F0" w:rsidRPr="00504745" w:rsidRDefault="00D67E6B" w:rsidP="00B42251">
      <w:pPr>
        <w:pStyle w:val="1"/>
        <w:suppressAutoHyphens/>
        <w:jc w:val="both"/>
      </w:pPr>
      <w:bookmarkStart w:id="30" w:name="_Toc132433066"/>
      <w:r w:rsidRPr="00504745">
        <w:t>8</w:t>
      </w:r>
      <w:r w:rsidR="004329F0" w:rsidRPr="00504745">
        <w:t>.2. Анализ финансовой устойчивости общества</w:t>
      </w:r>
      <w:bookmarkEnd w:id="30"/>
    </w:p>
    <w:p w:rsidR="004329F0" w:rsidRPr="00504745" w:rsidRDefault="004329F0" w:rsidP="00B42251">
      <w:pPr>
        <w:suppressAutoHyphens/>
        <w:ind w:firstLine="709"/>
      </w:pPr>
      <w:r w:rsidRPr="00504745">
        <w:t>Показатели, характеризующие финансовую и рыночную устойчивость Общества, представлены в таблицах</w:t>
      </w:r>
      <w:r w:rsidR="00B65C74" w:rsidRPr="00504745">
        <w:t xml:space="preserve"> </w:t>
      </w:r>
      <w:r w:rsidR="00B230DF" w:rsidRPr="00504745">
        <w:t>3</w:t>
      </w:r>
      <w:r w:rsidR="00BB14A2">
        <w:t>3</w:t>
      </w:r>
      <w:r w:rsidR="00EA3AD7" w:rsidRPr="00504745">
        <w:t>-3</w:t>
      </w:r>
      <w:r w:rsidR="00BB14A2">
        <w:t>4</w:t>
      </w:r>
      <w:r w:rsidRPr="00504745">
        <w:t>.</w:t>
      </w:r>
    </w:p>
    <w:p w:rsidR="004329F0" w:rsidRPr="00C4523F" w:rsidRDefault="004329F0" w:rsidP="00B42251">
      <w:pPr>
        <w:pStyle w:val="af2"/>
        <w:suppressAutoHyphens/>
        <w:ind w:firstLine="709"/>
        <w:jc w:val="right"/>
        <w:rPr>
          <w:b w:val="0"/>
        </w:rPr>
      </w:pPr>
      <w:bookmarkStart w:id="31" w:name="_Ref68928903"/>
      <w:r w:rsidRPr="00C4523F">
        <w:rPr>
          <w:b w:val="0"/>
        </w:rPr>
        <w:t>Табл</w:t>
      </w:r>
      <w:r w:rsidR="00B230DF" w:rsidRPr="00C4523F">
        <w:rPr>
          <w:b w:val="0"/>
        </w:rPr>
        <w:t>ица</w:t>
      </w:r>
      <w:bookmarkEnd w:id="31"/>
      <w:r w:rsidR="009B22D8" w:rsidRPr="00C4523F">
        <w:rPr>
          <w:b w:val="0"/>
          <w:lang w:val="ru-RU"/>
        </w:rPr>
        <w:t xml:space="preserve"> </w:t>
      </w:r>
      <w:r w:rsidR="00633F1E" w:rsidRPr="00C4523F">
        <w:rPr>
          <w:b w:val="0"/>
        </w:rPr>
        <w:t>3</w:t>
      </w:r>
      <w:r w:rsidR="00BB14A2">
        <w:rPr>
          <w:b w:val="0"/>
          <w:lang w:val="ru-RU"/>
        </w:rPr>
        <w:t>3</w:t>
      </w:r>
    </w:p>
    <w:p w:rsidR="004329F0" w:rsidRPr="00C4523F" w:rsidRDefault="004329F0" w:rsidP="00B42251">
      <w:pPr>
        <w:pStyle w:val="af2"/>
        <w:suppressAutoHyphens/>
        <w:ind w:firstLine="709"/>
      </w:pPr>
      <w:r w:rsidRPr="00C4523F">
        <w:t>Показатели финансовой устойчивости</w:t>
      </w:r>
    </w:p>
    <w:p w:rsidR="004329F0" w:rsidRPr="00C4523F" w:rsidRDefault="004329F0" w:rsidP="00B42251">
      <w:pPr>
        <w:pStyle w:val="af2"/>
        <w:suppressAutoHyphens/>
        <w:ind w:right="850" w:firstLine="709"/>
        <w:jc w:val="right"/>
        <w:rPr>
          <w:b w:val="0"/>
          <w:lang w:val="ru-RU"/>
        </w:rPr>
      </w:pPr>
      <w:r w:rsidRPr="00C4523F">
        <w:rPr>
          <w:b w:val="0"/>
        </w:rPr>
        <w:t>(тыс. руб.)</w:t>
      </w:r>
    </w:p>
    <w:tbl>
      <w:tblPr>
        <w:tblW w:w="7381" w:type="dxa"/>
        <w:tblInd w:w="98" w:type="dxa"/>
        <w:tblLook w:val="04A0" w:firstRow="1" w:lastRow="0" w:firstColumn="1" w:lastColumn="0" w:noHBand="0" w:noVBand="1"/>
      </w:tblPr>
      <w:tblGrid>
        <w:gridCol w:w="3271"/>
        <w:gridCol w:w="1417"/>
        <w:gridCol w:w="1134"/>
        <w:gridCol w:w="1559"/>
      </w:tblGrid>
      <w:tr w:rsidR="00B1280B" w:rsidRPr="00B1280B" w:rsidTr="00F27B8A">
        <w:trPr>
          <w:trHeight w:val="330"/>
        </w:trPr>
        <w:tc>
          <w:tcPr>
            <w:tcW w:w="32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bookmarkStart w:id="32" w:name="_Ref68928904"/>
            <w:r w:rsidRPr="00B1280B">
              <w:rPr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B1280B">
              <w:rPr>
                <w:b/>
                <w:bCs/>
                <w:color w:val="000000"/>
              </w:rPr>
              <w:t>2013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B1280B">
              <w:rPr>
                <w:b/>
                <w:bCs/>
                <w:color w:val="000000"/>
              </w:rPr>
              <w:t>2014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B1280B">
              <w:rPr>
                <w:b/>
                <w:bCs/>
                <w:color w:val="000000"/>
              </w:rPr>
              <w:t>2015</w:t>
            </w:r>
          </w:p>
        </w:tc>
      </w:tr>
      <w:tr w:rsidR="00B1280B" w:rsidRPr="00B1280B" w:rsidTr="00F27B8A">
        <w:trPr>
          <w:trHeight w:val="645"/>
        </w:trPr>
        <w:tc>
          <w:tcPr>
            <w:tcW w:w="3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left"/>
              <w:rPr>
                <w:color w:val="000000"/>
              </w:rPr>
            </w:pPr>
            <w:r w:rsidRPr="00B1280B">
              <w:rPr>
                <w:color w:val="000000"/>
              </w:rPr>
              <w:t>Величина собственных оборотных средств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208 196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180 553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149 594</w:t>
            </w:r>
          </w:p>
        </w:tc>
      </w:tr>
      <w:tr w:rsidR="00B1280B" w:rsidRPr="00B1280B" w:rsidTr="00F27B8A">
        <w:trPr>
          <w:trHeight w:val="330"/>
        </w:trPr>
        <w:tc>
          <w:tcPr>
            <w:tcW w:w="3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left"/>
              <w:rPr>
                <w:color w:val="000000"/>
              </w:rPr>
            </w:pPr>
            <w:r w:rsidRPr="00B1280B">
              <w:rPr>
                <w:color w:val="000000"/>
              </w:rPr>
              <w:t>Функционирующий капитал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208 245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180 604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149 644</w:t>
            </w:r>
          </w:p>
        </w:tc>
      </w:tr>
      <w:tr w:rsidR="00B1280B" w:rsidRPr="00B1280B" w:rsidTr="00F27B8A">
        <w:trPr>
          <w:trHeight w:val="645"/>
        </w:trPr>
        <w:tc>
          <w:tcPr>
            <w:tcW w:w="3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left"/>
              <w:rPr>
                <w:color w:val="000000"/>
              </w:rPr>
            </w:pPr>
            <w:r w:rsidRPr="00B1280B">
              <w:rPr>
                <w:color w:val="000000"/>
              </w:rPr>
              <w:t>Излишек</w:t>
            </w:r>
            <w:proofErr w:type="gramStart"/>
            <w:r w:rsidRPr="00B1280B">
              <w:rPr>
                <w:color w:val="000000"/>
              </w:rPr>
              <w:t xml:space="preserve"> (+) </w:t>
            </w:r>
            <w:proofErr w:type="gramEnd"/>
            <w:r w:rsidRPr="00B1280B">
              <w:rPr>
                <w:color w:val="000000"/>
              </w:rPr>
              <w:t>или недостаток (-) собственных средств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208 031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180 394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149 422</w:t>
            </w:r>
          </w:p>
        </w:tc>
      </w:tr>
      <w:tr w:rsidR="00B1280B" w:rsidRPr="00B1280B" w:rsidTr="00F27B8A">
        <w:trPr>
          <w:trHeight w:val="1590"/>
        </w:trPr>
        <w:tc>
          <w:tcPr>
            <w:tcW w:w="3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left"/>
              <w:rPr>
                <w:color w:val="000000"/>
              </w:rPr>
            </w:pPr>
            <w:r w:rsidRPr="00B1280B">
              <w:rPr>
                <w:color w:val="000000"/>
              </w:rPr>
              <w:t>Излишек</w:t>
            </w:r>
            <w:proofErr w:type="gramStart"/>
            <w:r w:rsidRPr="00B1280B">
              <w:rPr>
                <w:color w:val="000000"/>
              </w:rPr>
              <w:t xml:space="preserve"> (+) </w:t>
            </w:r>
            <w:proofErr w:type="gramEnd"/>
            <w:r w:rsidRPr="00B1280B">
              <w:rPr>
                <w:color w:val="000000"/>
              </w:rPr>
              <w:t>или недостаток (-) собственных и долгосрочных  заемных источников формирования запасов и затрат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208 080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180 445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149 472,00</w:t>
            </w:r>
          </w:p>
        </w:tc>
      </w:tr>
      <w:tr w:rsidR="00B1280B" w:rsidRPr="00B1280B" w:rsidTr="00F27B8A">
        <w:trPr>
          <w:trHeight w:val="1590"/>
        </w:trPr>
        <w:tc>
          <w:tcPr>
            <w:tcW w:w="3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left"/>
              <w:rPr>
                <w:color w:val="000000"/>
              </w:rPr>
            </w:pPr>
            <w:r w:rsidRPr="00B1280B">
              <w:rPr>
                <w:color w:val="000000"/>
              </w:rPr>
              <w:t>Излишек</w:t>
            </w:r>
            <w:proofErr w:type="gramStart"/>
            <w:r w:rsidRPr="00B1280B">
              <w:rPr>
                <w:color w:val="000000"/>
              </w:rPr>
              <w:t xml:space="preserve"> (+) </w:t>
            </w:r>
            <w:proofErr w:type="gramEnd"/>
            <w:r w:rsidRPr="00B1280B">
              <w:rPr>
                <w:color w:val="000000"/>
              </w:rPr>
              <w:t>или недостаток (-) общей величины основных источников формирования запасов и затрат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207 866,00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180 235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149 250</w:t>
            </w:r>
          </w:p>
        </w:tc>
      </w:tr>
      <w:tr w:rsidR="00B1280B" w:rsidRPr="00B1280B" w:rsidTr="00F27B8A">
        <w:trPr>
          <w:trHeight w:val="330"/>
        </w:trPr>
        <w:tc>
          <w:tcPr>
            <w:tcW w:w="32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280B" w:rsidRPr="00B1280B" w:rsidRDefault="00B1280B" w:rsidP="00B42251">
            <w:pPr>
              <w:suppressAutoHyphens/>
              <w:jc w:val="left"/>
              <w:rPr>
                <w:color w:val="000000"/>
              </w:rPr>
            </w:pPr>
            <w:r w:rsidRPr="00B1280B">
              <w:rPr>
                <w:color w:val="000000"/>
              </w:rPr>
              <w:t>Величина запасов и затрат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1280B" w:rsidRPr="00B1280B" w:rsidRDefault="00B1280B" w:rsidP="00B42251">
            <w:pPr>
              <w:suppressAutoHyphens/>
              <w:jc w:val="center"/>
              <w:rPr>
                <w:color w:val="000000"/>
              </w:rPr>
            </w:pPr>
            <w:r w:rsidRPr="00B1280B">
              <w:rPr>
                <w:color w:val="000000"/>
              </w:rPr>
              <w:t>172,00</w:t>
            </w:r>
          </w:p>
        </w:tc>
      </w:tr>
    </w:tbl>
    <w:p w:rsidR="007D6CA2" w:rsidRPr="009E0DD6" w:rsidRDefault="007D6CA2" w:rsidP="00B42251">
      <w:pPr>
        <w:pStyle w:val="af2"/>
        <w:suppressAutoHyphens/>
        <w:ind w:firstLine="0"/>
        <w:jc w:val="right"/>
        <w:rPr>
          <w:b w:val="0"/>
          <w:highlight w:val="yellow"/>
          <w:lang w:val="ru-RU"/>
        </w:rPr>
      </w:pPr>
    </w:p>
    <w:p w:rsidR="004329F0" w:rsidRPr="00C4523F" w:rsidRDefault="0011361B" w:rsidP="00B42251">
      <w:pPr>
        <w:pStyle w:val="af2"/>
        <w:suppressAutoHyphens/>
        <w:ind w:firstLine="0"/>
        <w:jc w:val="right"/>
        <w:rPr>
          <w:b w:val="0"/>
          <w:lang w:val="ru-RU"/>
        </w:rPr>
      </w:pPr>
      <w:r w:rsidRPr="00C4523F">
        <w:rPr>
          <w:b w:val="0"/>
          <w:lang w:val="ru-RU"/>
        </w:rPr>
        <w:t>Т</w:t>
      </w:r>
      <w:proofErr w:type="spellStart"/>
      <w:r w:rsidR="007A40CD" w:rsidRPr="00C4523F">
        <w:rPr>
          <w:b w:val="0"/>
        </w:rPr>
        <w:t>аблица</w:t>
      </w:r>
      <w:bookmarkEnd w:id="32"/>
      <w:proofErr w:type="spellEnd"/>
      <w:r w:rsidR="009B22D8" w:rsidRPr="00C4523F">
        <w:rPr>
          <w:b w:val="0"/>
          <w:lang w:val="ru-RU"/>
        </w:rPr>
        <w:t xml:space="preserve"> </w:t>
      </w:r>
      <w:r w:rsidR="00B230DF" w:rsidRPr="00C4523F">
        <w:rPr>
          <w:b w:val="0"/>
        </w:rPr>
        <w:t>3</w:t>
      </w:r>
      <w:r w:rsidR="00BB14A2">
        <w:rPr>
          <w:b w:val="0"/>
          <w:lang w:val="ru-RU"/>
        </w:rPr>
        <w:t>4</w:t>
      </w:r>
    </w:p>
    <w:p w:rsidR="00980734" w:rsidRPr="00C4523F" w:rsidRDefault="00980734" w:rsidP="00B42251">
      <w:pPr>
        <w:suppressAutoHyphens/>
      </w:pPr>
    </w:p>
    <w:p w:rsidR="004329F0" w:rsidRPr="00C4523F" w:rsidRDefault="004329F0" w:rsidP="00B42251">
      <w:pPr>
        <w:pStyle w:val="af2"/>
        <w:suppressAutoHyphens/>
        <w:ind w:firstLine="0"/>
        <w:rPr>
          <w:lang w:val="ru-RU"/>
        </w:rPr>
      </w:pPr>
      <w:r w:rsidRPr="00C4523F">
        <w:t>Показатели рыночной устойчивости</w:t>
      </w:r>
    </w:p>
    <w:p w:rsidR="007D6CA2" w:rsidRPr="009E0DD6" w:rsidRDefault="007D6CA2" w:rsidP="00B42251">
      <w:pPr>
        <w:suppressAutoHyphens/>
        <w:rPr>
          <w:highlight w:val="yellow"/>
          <w:lang w:eastAsia="x-none"/>
        </w:rPr>
      </w:pPr>
    </w:p>
    <w:tbl>
      <w:tblPr>
        <w:tblW w:w="7680" w:type="dxa"/>
        <w:tblInd w:w="98" w:type="dxa"/>
        <w:tblLook w:val="04A0" w:firstRow="1" w:lastRow="0" w:firstColumn="1" w:lastColumn="0" w:noHBand="0" w:noVBand="1"/>
      </w:tblPr>
      <w:tblGrid>
        <w:gridCol w:w="2940"/>
        <w:gridCol w:w="960"/>
        <w:gridCol w:w="960"/>
        <w:gridCol w:w="1000"/>
        <w:gridCol w:w="1820"/>
      </w:tblGrid>
      <w:tr w:rsidR="00F032F6" w:rsidRPr="00F032F6" w:rsidTr="00F032F6">
        <w:trPr>
          <w:trHeight w:val="645"/>
        </w:trPr>
        <w:tc>
          <w:tcPr>
            <w:tcW w:w="2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CE6F1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b/>
                <w:bCs/>
                <w:color w:val="000000"/>
              </w:rPr>
            </w:pPr>
            <w:r w:rsidRPr="00F032F6">
              <w:rPr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F032F6">
              <w:rPr>
                <w:b/>
                <w:bCs/>
                <w:color w:val="000000"/>
              </w:rPr>
              <w:t>2013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F032F6">
              <w:rPr>
                <w:b/>
                <w:bCs/>
                <w:color w:val="000000"/>
              </w:rPr>
              <w:t>2014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F032F6">
              <w:rPr>
                <w:b/>
                <w:bCs/>
                <w:color w:val="000000"/>
              </w:rPr>
              <w:t>2015</w:t>
            </w:r>
          </w:p>
        </w:tc>
        <w:tc>
          <w:tcPr>
            <w:tcW w:w="1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CE6F1"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F032F6">
              <w:rPr>
                <w:b/>
                <w:bCs/>
                <w:color w:val="000000"/>
              </w:rPr>
              <w:t>Нормальное значение</w:t>
            </w:r>
          </w:p>
        </w:tc>
      </w:tr>
      <w:tr w:rsidR="00F032F6" w:rsidRPr="00F032F6" w:rsidTr="00F032F6">
        <w:trPr>
          <w:trHeight w:val="1590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color w:val="000000"/>
              </w:rPr>
            </w:pPr>
            <w:r w:rsidRPr="00F032F6">
              <w:rPr>
                <w:color w:val="000000"/>
              </w:rPr>
              <w:t>Коэффициент соотношение заемных и собственных средств (плечо финансового рычага)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0,09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0,08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0,41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менее 2</w:t>
            </w:r>
          </w:p>
        </w:tc>
      </w:tr>
      <w:tr w:rsidR="00F032F6" w:rsidRPr="00F032F6" w:rsidTr="00F032F6">
        <w:trPr>
          <w:trHeight w:val="1590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color w:val="000000"/>
              </w:rPr>
            </w:pPr>
            <w:r w:rsidRPr="00F032F6">
              <w:rPr>
                <w:color w:val="000000"/>
              </w:rPr>
              <w:t>Коэффициент обеспеченности собственными источниками финансирования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0,67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не менее 0,1</w:t>
            </w:r>
          </w:p>
        </w:tc>
      </w:tr>
      <w:tr w:rsidR="00F032F6" w:rsidRPr="00F032F6" w:rsidTr="00F032F6">
        <w:trPr>
          <w:trHeight w:val="645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color w:val="000000"/>
              </w:rPr>
            </w:pPr>
            <w:r w:rsidRPr="00F032F6">
              <w:rPr>
                <w:color w:val="000000"/>
              </w:rPr>
              <w:t>Коэффициент финансовой независимости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0,69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не менее 0,5</w:t>
            </w:r>
          </w:p>
        </w:tc>
      </w:tr>
      <w:tr w:rsidR="00F032F6" w:rsidRPr="00F032F6" w:rsidTr="00F032F6">
        <w:trPr>
          <w:trHeight w:val="645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color w:val="000000"/>
              </w:rPr>
            </w:pPr>
            <w:r w:rsidRPr="00F032F6">
              <w:rPr>
                <w:color w:val="000000"/>
              </w:rPr>
              <w:t xml:space="preserve">Коэффициент финансирования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9,18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9,95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2,25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не менее 2</w:t>
            </w:r>
          </w:p>
        </w:tc>
      </w:tr>
      <w:tr w:rsidR="00F032F6" w:rsidRPr="00F032F6" w:rsidTr="00F032F6">
        <w:trPr>
          <w:trHeight w:val="645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color w:val="000000"/>
              </w:rPr>
            </w:pPr>
            <w:r w:rsidRPr="00F032F6">
              <w:rPr>
                <w:color w:val="000000"/>
              </w:rPr>
              <w:t xml:space="preserve">Коэффициент финансовой устойчивости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0,69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менее 1</w:t>
            </w:r>
          </w:p>
        </w:tc>
      </w:tr>
      <w:tr w:rsidR="00F032F6" w:rsidRPr="00F032F6" w:rsidTr="00F032F6">
        <w:trPr>
          <w:trHeight w:val="960"/>
        </w:trPr>
        <w:tc>
          <w:tcPr>
            <w:tcW w:w="2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rPr>
                <w:color w:val="000000"/>
              </w:rPr>
            </w:pPr>
            <w:r w:rsidRPr="00F032F6">
              <w:rPr>
                <w:color w:val="000000"/>
              </w:rPr>
              <w:t>Коэффициент маневренности собственного капитала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0,91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F032F6" w:rsidRPr="00F032F6" w:rsidRDefault="00F032F6" w:rsidP="00B42251">
            <w:pPr>
              <w:suppressAutoHyphens/>
              <w:jc w:val="center"/>
              <w:rPr>
                <w:color w:val="000000"/>
              </w:rPr>
            </w:pPr>
            <w:r w:rsidRPr="00F032F6">
              <w:rPr>
                <w:color w:val="000000"/>
              </w:rPr>
              <w:t>не менее 0,6</w:t>
            </w:r>
          </w:p>
        </w:tc>
      </w:tr>
    </w:tbl>
    <w:p w:rsidR="00812E4A" w:rsidRPr="009E0DD6" w:rsidRDefault="00812E4A" w:rsidP="00B42251">
      <w:pPr>
        <w:suppressAutoHyphens/>
        <w:rPr>
          <w:highlight w:val="yellow"/>
        </w:rPr>
      </w:pPr>
    </w:p>
    <w:p w:rsidR="0002620A" w:rsidRPr="009E0DD6" w:rsidRDefault="0002620A" w:rsidP="00B42251">
      <w:pPr>
        <w:pStyle w:val="1"/>
        <w:keepNext w:val="0"/>
        <w:suppressAutoHyphens/>
        <w:spacing w:before="0" w:after="0"/>
        <w:jc w:val="both"/>
        <w:rPr>
          <w:b w:val="0"/>
          <w:highlight w:val="yellow"/>
        </w:rPr>
      </w:pPr>
      <w:bookmarkStart w:id="33" w:name="_Toc132433067"/>
      <w:r w:rsidRPr="00F032F6">
        <w:rPr>
          <w:b w:val="0"/>
        </w:rPr>
        <w:t>Анализ данных таблиц</w:t>
      </w:r>
      <w:r w:rsidR="00C85A80" w:rsidRPr="00F032F6">
        <w:rPr>
          <w:b w:val="0"/>
        </w:rPr>
        <w:t xml:space="preserve"> </w:t>
      </w:r>
      <w:r w:rsidR="00B230DF" w:rsidRPr="00F032F6">
        <w:rPr>
          <w:b w:val="0"/>
        </w:rPr>
        <w:t>3</w:t>
      </w:r>
      <w:r w:rsidR="00BB14A2">
        <w:rPr>
          <w:b w:val="0"/>
        </w:rPr>
        <w:t>3</w:t>
      </w:r>
      <w:r w:rsidRPr="00F032F6">
        <w:rPr>
          <w:b w:val="0"/>
        </w:rPr>
        <w:t xml:space="preserve"> и </w:t>
      </w:r>
      <w:r w:rsidR="00B230DF" w:rsidRPr="00F032F6">
        <w:rPr>
          <w:b w:val="0"/>
        </w:rPr>
        <w:t>3</w:t>
      </w:r>
      <w:r w:rsidR="00BB14A2">
        <w:rPr>
          <w:b w:val="0"/>
        </w:rPr>
        <w:t>4</w:t>
      </w:r>
      <w:r w:rsidR="00C85A80" w:rsidRPr="00F032F6">
        <w:rPr>
          <w:b w:val="0"/>
        </w:rPr>
        <w:t xml:space="preserve"> </w:t>
      </w:r>
      <w:r w:rsidR="00A13F1A" w:rsidRPr="00F032F6">
        <w:rPr>
          <w:b w:val="0"/>
        </w:rPr>
        <w:t xml:space="preserve">показывает, что в </w:t>
      </w:r>
      <w:r w:rsidR="00210DAB" w:rsidRPr="00F032F6">
        <w:rPr>
          <w:b w:val="0"/>
        </w:rPr>
        <w:t>201</w:t>
      </w:r>
      <w:r w:rsidR="00C4523F" w:rsidRPr="00F032F6">
        <w:rPr>
          <w:b w:val="0"/>
        </w:rPr>
        <w:t>5</w:t>
      </w:r>
      <w:r w:rsidRPr="00F032F6">
        <w:rPr>
          <w:b w:val="0"/>
        </w:rPr>
        <w:t xml:space="preserve"> году </w:t>
      </w:r>
      <w:r w:rsidR="00355CD1" w:rsidRPr="00F032F6">
        <w:rPr>
          <w:b w:val="0"/>
        </w:rPr>
        <w:t xml:space="preserve">положение </w:t>
      </w:r>
      <w:r w:rsidRPr="00F032F6">
        <w:rPr>
          <w:b w:val="0"/>
        </w:rPr>
        <w:t>Обществ</w:t>
      </w:r>
      <w:r w:rsidR="00355CD1" w:rsidRPr="00F032F6">
        <w:rPr>
          <w:b w:val="0"/>
        </w:rPr>
        <w:t>а</w:t>
      </w:r>
      <w:r w:rsidRPr="00F032F6">
        <w:rPr>
          <w:b w:val="0"/>
        </w:rPr>
        <w:t xml:space="preserve"> устойчиво, </w:t>
      </w:r>
      <w:r w:rsidR="00355CD1" w:rsidRPr="00F032F6">
        <w:rPr>
          <w:b w:val="0"/>
        </w:rPr>
        <w:t xml:space="preserve">как по показателям </w:t>
      </w:r>
      <w:r w:rsidRPr="00F032F6">
        <w:rPr>
          <w:b w:val="0"/>
        </w:rPr>
        <w:t>финансов</w:t>
      </w:r>
      <w:r w:rsidR="00355CD1" w:rsidRPr="00F032F6">
        <w:rPr>
          <w:b w:val="0"/>
        </w:rPr>
        <w:t>ой, так</w:t>
      </w:r>
      <w:r w:rsidRPr="00F032F6">
        <w:rPr>
          <w:b w:val="0"/>
        </w:rPr>
        <w:t xml:space="preserve"> и рыночн</w:t>
      </w:r>
      <w:r w:rsidR="00355CD1" w:rsidRPr="00F032F6">
        <w:rPr>
          <w:b w:val="0"/>
        </w:rPr>
        <w:t>ой</w:t>
      </w:r>
      <w:r w:rsidRPr="00F032F6">
        <w:rPr>
          <w:b w:val="0"/>
        </w:rPr>
        <w:t xml:space="preserve"> устойчивост</w:t>
      </w:r>
      <w:r w:rsidR="00355CD1" w:rsidRPr="00F032F6">
        <w:rPr>
          <w:b w:val="0"/>
        </w:rPr>
        <w:t>и.</w:t>
      </w:r>
    </w:p>
    <w:p w:rsidR="00740AA0" w:rsidRPr="009E0DD6" w:rsidRDefault="00740AA0" w:rsidP="00B42251">
      <w:pPr>
        <w:suppressAutoHyphens/>
        <w:ind w:firstLine="709"/>
        <w:rPr>
          <w:highlight w:val="yellow"/>
        </w:rPr>
      </w:pPr>
    </w:p>
    <w:p w:rsidR="004329F0" w:rsidRPr="00F032F6" w:rsidRDefault="00D67E6B" w:rsidP="00B42251">
      <w:pPr>
        <w:pStyle w:val="1"/>
        <w:suppressAutoHyphens/>
        <w:jc w:val="both"/>
      </w:pPr>
      <w:r w:rsidRPr="00F032F6">
        <w:t>8</w:t>
      </w:r>
      <w:r w:rsidR="004329F0" w:rsidRPr="00F032F6">
        <w:t>.3. Анализ показателей рентабельности Общества.</w:t>
      </w:r>
      <w:bookmarkEnd w:id="33"/>
    </w:p>
    <w:p w:rsidR="004329F0" w:rsidRPr="00F032F6" w:rsidRDefault="004329F0" w:rsidP="00B42251">
      <w:pPr>
        <w:pStyle w:val="22"/>
        <w:suppressAutoHyphens/>
        <w:ind w:firstLine="709"/>
      </w:pPr>
      <w:r w:rsidRPr="00F032F6">
        <w:t>Показатели, характеризующие рентабельность Общества, представлены в таблице</w:t>
      </w:r>
      <w:r w:rsidR="00C85A80" w:rsidRPr="00F032F6">
        <w:rPr>
          <w:lang w:val="ru-RU"/>
        </w:rPr>
        <w:t xml:space="preserve"> </w:t>
      </w:r>
      <w:r w:rsidR="00633F1E" w:rsidRPr="00F032F6">
        <w:t>3</w:t>
      </w:r>
      <w:r w:rsidR="009B22D8" w:rsidRPr="00F032F6">
        <w:rPr>
          <w:lang w:val="ru-RU"/>
        </w:rPr>
        <w:t>5</w:t>
      </w:r>
      <w:r w:rsidRPr="00F032F6">
        <w:t>.</w:t>
      </w:r>
    </w:p>
    <w:p w:rsidR="004329F0" w:rsidRPr="00F032F6" w:rsidRDefault="004329F0" w:rsidP="00B42251">
      <w:pPr>
        <w:pStyle w:val="af2"/>
        <w:suppressAutoHyphens/>
        <w:ind w:firstLine="709"/>
        <w:jc w:val="right"/>
        <w:rPr>
          <w:b w:val="0"/>
          <w:lang w:val="ru-RU"/>
        </w:rPr>
      </w:pPr>
      <w:bookmarkStart w:id="34" w:name="_Ref68927508"/>
      <w:r w:rsidRPr="00F032F6">
        <w:rPr>
          <w:b w:val="0"/>
        </w:rPr>
        <w:t>Табл</w:t>
      </w:r>
      <w:r w:rsidR="00B230DF" w:rsidRPr="00F032F6">
        <w:rPr>
          <w:b w:val="0"/>
        </w:rPr>
        <w:t>ица</w:t>
      </w:r>
      <w:r w:rsidR="009B22D8" w:rsidRPr="00F032F6">
        <w:rPr>
          <w:b w:val="0"/>
          <w:lang w:val="ru-RU"/>
        </w:rPr>
        <w:t xml:space="preserve"> </w:t>
      </w:r>
      <w:r w:rsidR="00B230DF" w:rsidRPr="00F032F6">
        <w:rPr>
          <w:b w:val="0"/>
        </w:rPr>
        <w:t>3</w:t>
      </w:r>
      <w:r w:rsidR="00BB14A2">
        <w:rPr>
          <w:b w:val="0"/>
          <w:lang w:val="ru-RU"/>
        </w:rPr>
        <w:t>5</w:t>
      </w:r>
    </w:p>
    <w:p w:rsidR="004874CD" w:rsidRPr="00F032F6" w:rsidRDefault="004329F0" w:rsidP="00B42251">
      <w:pPr>
        <w:pStyle w:val="af2"/>
        <w:suppressAutoHyphens/>
        <w:ind w:firstLine="709"/>
        <w:rPr>
          <w:lang w:val="ru-RU"/>
        </w:rPr>
      </w:pPr>
      <w:r w:rsidRPr="00F032F6">
        <w:t>Показатели рентабельности Общества</w:t>
      </w:r>
      <w:bookmarkEnd w:id="34"/>
    </w:p>
    <w:p w:rsidR="007D6CA2" w:rsidRPr="009E0DD6" w:rsidRDefault="007D6CA2" w:rsidP="00B42251">
      <w:pPr>
        <w:suppressAutoHyphens/>
        <w:rPr>
          <w:highlight w:val="yellow"/>
          <w:lang w:eastAsia="x-none"/>
        </w:rPr>
      </w:pPr>
    </w:p>
    <w:tbl>
      <w:tblPr>
        <w:tblW w:w="9900" w:type="dxa"/>
        <w:tblInd w:w="103" w:type="dxa"/>
        <w:tblLook w:val="04A0" w:firstRow="1" w:lastRow="0" w:firstColumn="1" w:lastColumn="0" w:noHBand="0" w:noVBand="1"/>
      </w:tblPr>
      <w:tblGrid>
        <w:gridCol w:w="5220"/>
        <w:gridCol w:w="1560"/>
        <w:gridCol w:w="1560"/>
        <w:gridCol w:w="1560"/>
      </w:tblGrid>
      <w:tr w:rsidR="008528D7" w:rsidTr="008528D7">
        <w:trPr>
          <w:trHeight w:val="315"/>
        </w:trPr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vAlign w:val="bottom"/>
            <w:hideMark/>
          </w:tcPr>
          <w:p w:rsidR="008528D7" w:rsidRDefault="008528D7" w:rsidP="00B42251">
            <w:pPr>
              <w:suppressAutoHyphen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показателя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8528D7" w:rsidRDefault="008528D7" w:rsidP="00B42251">
            <w:pPr>
              <w:suppressAutoHyphen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8528D7" w:rsidRDefault="008528D7" w:rsidP="00B42251">
            <w:pPr>
              <w:suppressAutoHyphen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2014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noWrap/>
            <w:hideMark/>
          </w:tcPr>
          <w:p w:rsidR="008528D7" w:rsidRDefault="008528D7" w:rsidP="00B42251">
            <w:pPr>
              <w:suppressAutoHyphens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2015</w:t>
            </w:r>
          </w:p>
        </w:tc>
      </w:tr>
      <w:tr w:rsidR="008528D7" w:rsidTr="008528D7">
        <w:trPr>
          <w:trHeight w:val="315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28D7" w:rsidRDefault="008528D7" w:rsidP="00B42251">
            <w:pPr>
              <w:suppressAutoHyphens/>
            </w:pPr>
            <w:r>
              <w:t>Общая рентабельность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41%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33%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22%</w:t>
            </w:r>
          </w:p>
        </w:tc>
      </w:tr>
      <w:tr w:rsidR="008528D7" w:rsidTr="008528D7">
        <w:trPr>
          <w:trHeight w:val="315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28D7" w:rsidRDefault="008528D7" w:rsidP="00B42251">
            <w:pPr>
              <w:suppressAutoHyphens/>
            </w:pPr>
            <w:r>
              <w:t>Рентабельность продаж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40%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30%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9%</w:t>
            </w:r>
          </w:p>
        </w:tc>
      </w:tr>
      <w:tr w:rsidR="008528D7" w:rsidTr="008528D7">
        <w:trPr>
          <w:trHeight w:val="315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528D7" w:rsidRDefault="008528D7" w:rsidP="00B42251">
            <w:pPr>
              <w:suppressAutoHyphens/>
            </w:pPr>
            <w:r>
              <w:t xml:space="preserve">Рентабельность     собственного капитала           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47%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32%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17%</w:t>
            </w:r>
          </w:p>
        </w:tc>
      </w:tr>
      <w:tr w:rsidR="008528D7" w:rsidTr="008528D7">
        <w:trPr>
          <w:trHeight w:val="315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528D7" w:rsidRDefault="008528D7" w:rsidP="00B42251">
            <w:pPr>
              <w:suppressAutoHyphens/>
            </w:pPr>
            <w:r>
              <w:t xml:space="preserve">Рентабельность активов            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43%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29%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12%</w:t>
            </w:r>
          </w:p>
        </w:tc>
      </w:tr>
      <w:tr w:rsidR="008528D7" w:rsidTr="008528D7">
        <w:trPr>
          <w:trHeight w:val="315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28D7" w:rsidRDefault="008528D7" w:rsidP="00B42251">
            <w:pPr>
              <w:suppressAutoHyphens/>
            </w:pPr>
            <w:r>
              <w:t>Рентабельность основной деятельности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68%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43%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10%</w:t>
            </w:r>
          </w:p>
        </w:tc>
      </w:tr>
      <w:tr w:rsidR="008528D7" w:rsidTr="008528D7">
        <w:trPr>
          <w:trHeight w:val="630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28D7" w:rsidRDefault="008528D7" w:rsidP="00B42251">
            <w:pPr>
              <w:suppressAutoHyphens/>
            </w:pPr>
            <w:r>
              <w:t>Период окупаемости собственного капитала (число лет)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1,65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2,41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4,37</w:t>
            </w:r>
          </w:p>
        </w:tc>
      </w:tr>
      <w:tr w:rsidR="008528D7" w:rsidTr="008528D7">
        <w:trPr>
          <w:trHeight w:val="630"/>
        </w:trPr>
        <w:tc>
          <w:tcPr>
            <w:tcW w:w="52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528D7" w:rsidRDefault="008528D7" w:rsidP="00B42251">
            <w:pPr>
              <w:suppressAutoHyphens/>
            </w:pPr>
            <w:r>
              <w:t>Коэффициент устойчивого экономического роста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60%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42%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528D7" w:rsidRDefault="008528D7" w:rsidP="00B42251">
            <w:pPr>
              <w:suppressAutoHyphens/>
              <w:jc w:val="center"/>
            </w:pPr>
            <w:r>
              <w:t>23%</w:t>
            </w:r>
          </w:p>
        </w:tc>
      </w:tr>
    </w:tbl>
    <w:p w:rsidR="00C85A80" w:rsidRPr="009E0DD6" w:rsidRDefault="00C85A80" w:rsidP="00B42251">
      <w:pPr>
        <w:suppressAutoHyphens/>
        <w:rPr>
          <w:highlight w:val="yellow"/>
          <w:lang w:eastAsia="x-none"/>
        </w:rPr>
      </w:pPr>
    </w:p>
    <w:p w:rsidR="00717C6D" w:rsidRPr="009E0DD6" w:rsidRDefault="00717C6D" w:rsidP="00B42251">
      <w:pPr>
        <w:suppressAutoHyphens/>
        <w:rPr>
          <w:highlight w:val="yellow"/>
          <w:lang w:val="en-US"/>
        </w:rPr>
      </w:pPr>
    </w:p>
    <w:p w:rsidR="008D6EBB" w:rsidRPr="008528D7" w:rsidRDefault="008D6EBB" w:rsidP="00B42251">
      <w:pPr>
        <w:suppressAutoHyphens/>
        <w:ind w:firstLine="709"/>
      </w:pPr>
      <w:r w:rsidRPr="008528D7">
        <w:t xml:space="preserve"> </w:t>
      </w:r>
    </w:p>
    <w:p w:rsidR="004329F0" w:rsidRPr="008528D7" w:rsidRDefault="00D67E6B" w:rsidP="00B42251">
      <w:pPr>
        <w:pStyle w:val="1"/>
        <w:suppressAutoHyphens/>
        <w:jc w:val="both"/>
        <w:rPr>
          <w:sz w:val="20"/>
        </w:rPr>
      </w:pPr>
      <w:bookmarkStart w:id="35" w:name="_Toc132433068"/>
      <w:r w:rsidRPr="008528D7">
        <w:t>8</w:t>
      </w:r>
      <w:r w:rsidR="004329F0" w:rsidRPr="008528D7">
        <w:t>.4. Анализ чистых активов Общества</w:t>
      </w:r>
      <w:bookmarkEnd w:id="35"/>
    </w:p>
    <w:p w:rsidR="008419B9" w:rsidRPr="008528D7" w:rsidRDefault="004329F0" w:rsidP="00B42251">
      <w:pPr>
        <w:pStyle w:val="31"/>
        <w:suppressAutoHyphens/>
        <w:ind w:firstLine="709"/>
        <w:rPr>
          <w:lang w:val="ru-RU"/>
        </w:rPr>
      </w:pPr>
      <w:r w:rsidRPr="008528D7">
        <w:t>Обобщающим индикатором финансового состояния Общества является стоимость  чистых  активов (</w:t>
      </w:r>
      <w:r w:rsidR="003062F0" w:rsidRPr="008528D7">
        <w:t>р</w:t>
      </w:r>
      <w:r w:rsidR="00C86A12" w:rsidRPr="008528D7">
        <w:t>ис.</w:t>
      </w:r>
      <w:r w:rsidR="00E40EB6">
        <w:rPr>
          <w:lang w:val="ru-RU"/>
        </w:rPr>
        <w:t>16</w:t>
      </w:r>
      <w:r w:rsidRPr="008528D7">
        <w:t>).</w:t>
      </w:r>
    </w:p>
    <w:p w:rsidR="00C85A80" w:rsidRPr="009E0DD6" w:rsidRDefault="00C85A80" w:rsidP="00B42251">
      <w:pPr>
        <w:pStyle w:val="31"/>
        <w:suppressAutoHyphens/>
        <w:ind w:firstLine="709"/>
        <w:rPr>
          <w:highlight w:val="yellow"/>
          <w:lang w:val="ru-RU"/>
        </w:rPr>
      </w:pPr>
    </w:p>
    <w:p w:rsidR="00C85A80" w:rsidRPr="008528D7" w:rsidRDefault="00101DC5" w:rsidP="00B42251">
      <w:pPr>
        <w:pStyle w:val="31"/>
        <w:suppressAutoHyphens/>
        <w:ind w:firstLine="709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D1C0EF4" wp14:editId="48768A38">
            <wp:extent cx="5876925" cy="2743200"/>
            <wp:effectExtent l="0" t="0" r="0" b="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:rsidR="00B416AA" w:rsidRPr="008528D7" w:rsidRDefault="00B416AA" w:rsidP="00B42251">
      <w:pPr>
        <w:pStyle w:val="31"/>
        <w:suppressAutoHyphens/>
        <w:ind w:firstLine="709"/>
      </w:pPr>
    </w:p>
    <w:p w:rsidR="008419B9" w:rsidRPr="008528D7" w:rsidRDefault="00016B06" w:rsidP="00B42251">
      <w:pPr>
        <w:pStyle w:val="31"/>
        <w:suppressAutoHyphens/>
        <w:ind w:firstLine="709"/>
        <w:rPr>
          <w:b/>
        </w:rPr>
      </w:pPr>
      <w:r w:rsidRPr="008528D7">
        <w:rPr>
          <w:b/>
        </w:rPr>
        <w:t xml:space="preserve">Рис. </w:t>
      </w:r>
      <w:r w:rsidR="005827E6" w:rsidRPr="008528D7">
        <w:rPr>
          <w:b/>
          <w:lang w:val="ru-RU"/>
        </w:rPr>
        <w:t>1</w:t>
      </w:r>
      <w:r w:rsidR="00E40EB6">
        <w:rPr>
          <w:b/>
          <w:lang w:val="ru-RU"/>
        </w:rPr>
        <w:t>6</w:t>
      </w:r>
      <w:r w:rsidR="00B416AA" w:rsidRPr="008528D7">
        <w:rPr>
          <w:b/>
        </w:rPr>
        <w:t xml:space="preserve"> Динамика чистых активов в 20</w:t>
      </w:r>
      <w:r w:rsidR="003302B6" w:rsidRPr="008528D7">
        <w:rPr>
          <w:b/>
          <w:lang w:val="ru-RU"/>
        </w:rPr>
        <w:t>1</w:t>
      </w:r>
      <w:r w:rsidR="00C85A80" w:rsidRPr="008528D7">
        <w:rPr>
          <w:b/>
          <w:lang w:val="ru-RU"/>
        </w:rPr>
        <w:t>2</w:t>
      </w:r>
      <w:r w:rsidR="00050F2C" w:rsidRPr="008528D7">
        <w:rPr>
          <w:b/>
        </w:rPr>
        <w:t>-</w:t>
      </w:r>
      <w:r w:rsidR="00210DAB" w:rsidRPr="008528D7">
        <w:rPr>
          <w:b/>
        </w:rPr>
        <w:t>2014</w:t>
      </w:r>
      <w:r w:rsidR="003062F0" w:rsidRPr="008528D7">
        <w:rPr>
          <w:b/>
        </w:rPr>
        <w:t xml:space="preserve"> гг. (тыс. руб.)</w:t>
      </w:r>
    </w:p>
    <w:p w:rsidR="00CD2812" w:rsidRPr="009E0DD6" w:rsidRDefault="00CD2812" w:rsidP="00B42251">
      <w:pPr>
        <w:pStyle w:val="31"/>
        <w:suppressAutoHyphens/>
        <w:ind w:firstLine="709"/>
        <w:rPr>
          <w:b/>
          <w:highlight w:val="yellow"/>
        </w:rPr>
      </w:pPr>
    </w:p>
    <w:p w:rsidR="003062F0" w:rsidRPr="008528D7" w:rsidRDefault="00CD2812" w:rsidP="00B42251">
      <w:pPr>
        <w:pStyle w:val="31"/>
        <w:suppressAutoHyphens/>
        <w:ind w:firstLine="709"/>
      </w:pPr>
      <w:r w:rsidRPr="008528D7">
        <w:t xml:space="preserve">По состоянию на 31 декабря </w:t>
      </w:r>
      <w:r w:rsidR="00210DAB" w:rsidRPr="008528D7">
        <w:t>201</w:t>
      </w:r>
      <w:r w:rsidR="00C85A80" w:rsidRPr="008528D7">
        <w:rPr>
          <w:lang w:val="ru-RU"/>
        </w:rPr>
        <w:t>5</w:t>
      </w:r>
      <w:r w:rsidRPr="008528D7">
        <w:t xml:space="preserve"> года чистые активы Общества составили </w:t>
      </w:r>
      <w:r w:rsidR="008528D7" w:rsidRPr="008528D7">
        <w:rPr>
          <w:lang w:val="ru-RU"/>
        </w:rPr>
        <w:t>1</w:t>
      </w:r>
      <w:r w:rsidR="00BA0DEE">
        <w:rPr>
          <w:lang w:val="ru-RU"/>
        </w:rPr>
        <w:t>6</w:t>
      </w:r>
      <w:r w:rsidR="008528D7" w:rsidRPr="008528D7">
        <w:rPr>
          <w:lang w:val="ru-RU"/>
        </w:rPr>
        <w:t>4 954</w:t>
      </w:r>
      <w:r w:rsidRPr="008528D7">
        <w:t xml:space="preserve"> тыс. рублей. Стоимость чистых активов в 1</w:t>
      </w:r>
      <w:r w:rsidR="00C85A80" w:rsidRPr="008528D7">
        <w:rPr>
          <w:lang w:val="ru-RU"/>
        </w:rPr>
        <w:t>3</w:t>
      </w:r>
      <w:r w:rsidRPr="008528D7">
        <w:t xml:space="preserve"> раз превышает фактический размер уставного капитала, что подтверждает высокую финансовую устойчивость Общества</w:t>
      </w:r>
      <w:r w:rsidRPr="008528D7">
        <w:rPr>
          <w:lang w:val="ru-RU"/>
        </w:rPr>
        <w:t>.</w:t>
      </w:r>
    </w:p>
    <w:p w:rsidR="004329F0" w:rsidRPr="008528D7" w:rsidRDefault="008419B9" w:rsidP="00B42251">
      <w:pPr>
        <w:pStyle w:val="31"/>
        <w:suppressAutoHyphens/>
        <w:ind w:firstLine="709"/>
      </w:pPr>
      <w:r w:rsidRPr="008528D7">
        <w:t xml:space="preserve">Расчет стоимости чистых активов Общества приведен в </w:t>
      </w:r>
      <w:r w:rsidR="00ED6080" w:rsidRPr="008528D7">
        <w:t>т</w:t>
      </w:r>
      <w:r w:rsidRPr="008528D7">
        <w:t>аблице</w:t>
      </w:r>
      <w:r w:rsidR="00C85A80" w:rsidRPr="008528D7">
        <w:rPr>
          <w:lang w:val="ru-RU"/>
        </w:rPr>
        <w:t xml:space="preserve"> </w:t>
      </w:r>
      <w:r w:rsidR="00B230DF" w:rsidRPr="008528D7">
        <w:t>3</w:t>
      </w:r>
      <w:r w:rsidR="008F7CD8">
        <w:rPr>
          <w:lang w:val="ru-RU"/>
        </w:rPr>
        <w:t>6</w:t>
      </w:r>
      <w:r w:rsidRPr="008528D7">
        <w:t>.</w:t>
      </w:r>
    </w:p>
    <w:p w:rsidR="00952A40" w:rsidRPr="009E0DD6" w:rsidRDefault="00952A40" w:rsidP="00B42251">
      <w:pPr>
        <w:pStyle w:val="31"/>
        <w:suppressAutoHyphens/>
        <w:ind w:firstLine="709"/>
        <w:rPr>
          <w:highlight w:val="yellow"/>
        </w:rPr>
      </w:pPr>
    </w:p>
    <w:p w:rsidR="004329F0" w:rsidRPr="008528D7" w:rsidRDefault="004329F0" w:rsidP="00B42251">
      <w:pPr>
        <w:pStyle w:val="af2"/>
        <w:suppressAutoHyphens/>
        <w:ind w:firstLine="709"/>
        <w:jc w:val="right"/>
        <w:rPr>
          <w:b w:val="0"/>
        </w:rPr>
      </w:pPr>
      <w:bookmarkStart w:id="36" w:name="_Ref68929029"/>
      <w:bookmarkStart w:id="37" w:name="_Ref68927702"/>
      <w:r w:rsidRPr="008528D7">
        <w:rPr>
          <w:b w:val="0"/>
        </w:rPr>
        <w:t>Табл</w:t>
      </w:r>
      <w:r w:rsidR="00B230DF" w:rsidRPr="008528D7">
        <w:rPr>
          <w:b w:val="0"/>
        </w:rPr>
        <w:t>ица</w:t>
      </w:r>
      <w:bookmarkEnd w:id="36"/>
      <w:r w:rsidR="007828D6" w:rsidRPr="008528D7">
        <w:rPr>
          <w:b w:val="0"/>
          <w:lang w:val="ru-RU"/>
        </w:rPr>
        <w:t xml:space="preserve"> </w:t>
      </w:r>
      <w:r w:rsidR="00B230DF" w:rsidRPr="008528D7">
        <w:rPr>
          <w:b w:val="0"/>
        </w:rPr>
        <w:t>3</w:t>
      </w:r>
      <w:r w:rsidR="00BB14A2">
        <w:rPr>
          <w:b w:val="0"/>
          <w:lang w:val="ru-RU"/>
        </w:rPr>
        <w:t>6</w:t>
      </w:r>
    </w:p>
    <w:p w:rsidR="004329F0" w:rsidRPr="008528D7" w:rsidRDefault="004329F0" w:rsidP="00B42251">
      <w:pPr>
        <w:pStyle w:val="af2"/>
        <w:suppressAutoHyphens/>
        <w:ind w:firstLine="709"/>
      </w:pPr>
      <w:r w:rsidRPr="008528D7">
        <w:t>Стоимость чистых активов Общества</w:t>
      </w:r>
      <w:bookmarkEnd w:id="37"/>
    </w:p>
    <w:p w:rsidR="00DA37CF" w:rsidRPr="008528D7" w:rsidRDefault="00DA37CF" w:rsidP="00B42251">
      <w:pPr>
        <w:pStyle w:val="af2"/>
        <w:suppressAutoHyphens/>
        <w:ind w:firstLine="709"/>
        <w:jc w:val="right"/>
        <w:rPr>
          <w:b w:val="0"/>
          <w:lang w:val="ru-RU"/>
        </w:rPr>
      </w:pPr>
      <w:r w:rsidRPr="008528D7">
        <w:t>(тыс. руб</w:t>
      </w:r>
      <w:r w:rsidRPr="008528D7">
        <w:rPr>
          <w:b w:val="0"/>
        </w:rPr>
        <w:t>.)</w:t>
      </w:r>
    </w:p>
    <w:tbl>
      <w:tblPr>
        <w:tblW w:w="9508" w:type="dxa"/>
        <w:tblInd w:w="98" w:type="dxa"/>
        <w:tblLook w:val="04A0" w:firstRow="1" w:lastRow="0" w:firstColumn="1" w:lastColumn="0" w:noHBand="0" w:noVBand="1"/>
      </w:tblPr>
      <w:tblGrid>
        <w:gridCol w:w="4972"/>
        <w:gridCol w:w="1559"/>
        <w:gridCol w:w="1417"/>
        <w:gridCol w:w="1560"/>
      </w:tblGrid>
      <w:tr w:rsidR="00103FD4" w:rsidRPr="00103FD4" w:rsidTr="00103FD4">
        <w:trPr>
          <w:trHeight w:val="645"/>
        </w:trPr>
        <w:tc>
          <w:tcPr>
            <w:tcW w:w="497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Наименование показателей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2013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2014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BE5F1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2015</w:t>
            </w:r>
          </w:p>
        </w:tc>
      </w:tr>
      <w:tr w:rsidR="00103FD4" w:rsidRPr="00103FD4" w:rsidTr="00103FD4">
        <w:trPr>
          <w:trHeight w:val="33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I. Активы: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103FD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103FD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103FD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03FD4" w:rsidRPr="00103FD4" w:rsidTr="00103FD4">
        <w:trPr>
          <w:trHeight w:val="416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1. Нематериальные активы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33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2. Основные средства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1 259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464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302</w:t>
            </w:r>
          </w:p>
        </w:tc>
      </w:tr>
      <w:tr w:rsidR="00103FD4" w:rsidRPr="00103FD4" w:rsidTr="00103FD4">
        <w:trPr>
          <w:trHeight w:val="388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3. Незавершенное строительство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69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4. Доходные вложения в материальные ценности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531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5. Долгосрочные и краткосрочные финансовые вложения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200 000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161 000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130 000</w:t>
            </w:r>
          </w:p>
        </w:tc>
      </w:tr>
      <w:tr w:rsidR="00103FD4" w:rsidRPr="00103FD4" w:rsidTr="00103FD4">
        <w:trPr>
          <w:trHeight w:val="384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 xml:space="preserve">6. Отложенные  налоговые активы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14 059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13 051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15 058</w:t>
            </w:r>
          </w:p>
        </w:tc>
      </w:tr>
      <w:tr w:rsidR="00103FD4" w:rsidRPr="00103FD4" w:rsidTr="00103FD4">
        <w:trPr>
          <w:trHeight w:val="294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 xml:space="preserve">7. Прочие </w:t>
            </w:r>
            <w:proofErr w:type="spellStart"/>
            <w:r w:rsidRPr="00103FD4">
              <w:rPr>
                <w:color w:val="000000"/>
              </w:rPr>
              <w:t>внеоборотные</w:t>
            </w:r>
            <w:proofErr w:type="spellEnd"/>
            <w:r w:rsidRPr="00103FD4">
              <w:rPr>
                <w:color w:val="000000"/>
              </w:rPr>
              <w:t xml:space="preserve"> активы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33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8. Запасы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172</w:t>
            </w:r>
          </w:p>
        </w:tc>
      </w:tr>
      <w:tr w:rsidR="00103FD4" w:rsidRPr="00103FD4" w:rsidTr="00103FD4">
        <w:trPr>
          <w:trHeight w:val="69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9. НДС по приобретенным ценностям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645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10. Дебиторская задолженность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24 983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35 234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52 516</w:t>
            </w:r>
          </w:p>
        </w:tc>
      </w:tr>
      <w:tr w:rsidR="00103FD4" w:rsidRPr="00103FD4" w:rsidTr="00103FD4">
        <w:trPr>
          <w:trHeight w:val="33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11. Денежные средства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6 106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2 490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38 839</w:t>
            </w:r>
          </w:p>
        </w:tc>
      </w:tr>
      <w:tr w:rsidR="00103FD4" w:rsidRPr="00103FD4" w:rsidTr="00103FD4">
        <w:trPr>
          <w:trHeight w:val="39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12. Прочие оборотные активы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1 278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1 183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1 342</w:t>
            </w:r>
          </w:p>
        </w:tc>
      </w:tr>
      <w:tr w:rsidR="00103FD4" w:rsidRPr="00103FD4" w:rsidTr="00103FD4">
        <w:trPr>
          <w:trHeight w:val="409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13. Итого активы (1+2+…+12)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247 850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213 581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238 229</w:t>
            </w:r>
          </w:p>
        </w:tc>
      </w:tr>
      <w:tr w:rsidR="00103FD4" w:rsidRPr="00103FD4" w:rsidTr="00103FD4">
        <w:trPr>
          <w:trHeight w:val="330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II. Пассивы: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103FD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103FD4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left"/>
              <w:rPr>
                <w:color w:val="000000"/>
                <w:sz w:val="20"/>
                <w:szCs w:val="20"/>
              </w:rPr>
            </w:pPr>
            <w:r w:rsidRPr="00103FD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03FD4" w:rsidRPr="00103FD4" w:rsidTr="00103FD4">
        <w:trPr>
          <w:trHeight w:val="696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14. Долгосрочные обязательства по займам и кредитам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473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15. Прочие долгосрочные обязательства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50</w:t>
            </w:r>
          </w:p>
        </w:tc>
      </w:tr>
      <w:tr w:rsidR="00103FD4" w:rsidRPr="00103FD4" w:rsidTr="00103FD4">
        <w:trPr>
          <w:trHeight w:val="561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16. Краткосрочные обязательства по займам и кредитам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541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17. Кредиторская задолженность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19 566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15 829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67 132</w:t>
            </w:r>
          </w:p>
        </w:tc>
      </w:tr>
      <w:tr w:rsidR="00103FD4" w:rsidRPr="00103FD4" w:rsidTr="00103FD4">
        <w:trPr>
          <w:trHeight w:val="451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18. Оценочные обязательства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4 721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3 633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6 093</w:t>
            </w:r>
          </w:p>
        </w:tc>
      </w:tr>
      <w:tr w:rsidR="00103FD4" w:rsidRPr="00103FD4" w:rsidTr="00103FD4">
        <w:trPr>
          <w:trHeight w:val="357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19. Резервы предстоящих расходов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539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color w:val="000000"/>
              </w:rPr>
            </w:pPr>
            <w:r w:rsidRPr="00103FD4">
              <w:rPr>
                <w:color w:val="000000"/>
              </w:rPr>
              <w:t>20. Прочие краткосрочные обязательства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color w:val="000000"/>
                <w:sz w:val="22"/>
                <w:szCs w:val="22"/>
              </w:rPr>
            </w:pPr>
            <w:r w:rsidRPr="00103FD4">
              <w:rPr>
                <w:color w:val="000000"/>
                <w:sz w:val="22"/>
                <w:szCs w:val="22"/>
              </w:rPr>
              <w:t>0</w:t>
            </w:r>
          </w:p>
        </w:tc>
      </w:tr>
      <w:tr w:rsidR="00103FD4" w:rsidRPr="00103FD4" w:rsidTr="00103FD4">
        <w:trPr>
          <w:trHeight w:val="675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21. Итого пассивы, исключаемые из стоимости активов (14+16+…+20)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24 336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19 513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73 275</w:t>
            </w:r>
          </w:p>
        </w:tc>
      </w:tr>
      <w:tr w:rsidR="00103FD4" w:rsidRPr="00103FD4" w:rsidTr="00103FD4">
        <w:trPr>
          <w:trHeight w:val="401"/>
        </w:trPr>
        <w:tc>
          <w:tcPr>
            <w:tcW w:w="497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rPr>
                <w:b/>
                <w:bCs/>
                <w:color w:val="000000"/>
              </w:rPr>
            </w:pPr>
            <w:r w:rsidRPr="00103FD4">
              <w:rPr>
                <w:b/>
                <w:bCs/>
                <w:color w:val="000000"/>
              </w:rPr>
              <w:t>22. Стоимость чистых активов (13 - 21)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223 514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194 068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03FD4" w:rsidRPr="00103FD4" w:rsidRDefault="00103FD4" w:rsidP="00B42251">
            <w:pPr>
              <w:suppressAutoHyphens/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103FD4">
              <w:rPr>
                <w:b/>
                <w:bCs/>
                <w:color w:val="000000"/>
                <w:sz w:val="22"/>
                <w:szCs w:val="22"/>
              </w:rPr>
              <w:t>164 954</w:t>
            </w:r>
          </w:p>
        </w:tc>
      </w:tr>
    </w:tbl>
    <w:p w:rsidR="00BD01EA" w:rsidRPr="009E0DD6" w:rsidRDefault="00BD01EA" w:rsidP="00B42251">
      <w:pPr>
        <w:suppressAutoHyphens/>
        <w:rPr>
          <w:highlight w:val="yellow"/>
          <w:lang w:val="en-US"/>
        </w:rPr>
      </w:pPr>
    </w:p>
    <w:p w:rsidR="00BD01EA" w:rsidRPr="009E0DD6" w:rsidRDefault="00BD01EA" w:rsidP="00B42251">
      <w:pPr>
        <w:suppressAutoHyphens/>
        <w:rPr>
          <w:highlight w:val="yellow"/>
          <w:lang w:val="en-US"/>
        </w:rPr>
      </w:pPr>
    </w:p>
    <w:p w:rsidR="007F4F62" w:rsidRPr="009C28F9" w:rsidRDefault="007F4F62" w:rsidP="00B42251">
      <w:pPr>
        <w:suppressAutoHyphens/>
        <w:ind w:firstLine="709"/>
        <w:rPr>
          <w:b/>
          <w:bCs/>
          <w:sz w:val="22"/>
          <w:szCs w:val="22"/>
        </w:rPr>
      </w:pPr>
      <w:bookmarkStart w:id="38" w:name="_Toc132433062"/>
      <w:bookmarkStart w:id="39" w:name="_Toc38427441"/>
      <w:bookmarkStart w:id="40" w:name="_Toc71081136"/>
      <w:bookmarkEnd w:id="15"/>
      <w:bookmarkEnd w:id="16"/>
      <w:r w:rsidRPr="009C28F9">
        <w:rPr>
          <w:b/>
          <w:bCs/>
          <w:sz w:val="22"/>
          <w:szCs w:val="22"/>
        </w:rPr>
        <w:t>9</w:t>
      </w:r>
      <w:r w:rsidRPr="009C28F9">
        <w:rPr>
          <w:b/>
          <w:sz w:val="22"/>
          <w:szCs w:val="22"/>
        </w:rPr>
        <w:t xml:space="preserve">. </w:t>
      </w:r>
      <w:r w:rsidRPr="009C28F9">
        <w:rPr>
          <w:b/>
          <w:bCs/>
          <w:sz w:val="22"/>
          <w:szCs w:val="22"/>
        </w:rPr>
        <w:t>ЦЕННЫЕ БУМАГИ И АКЦИОНЕРНЫЙ КАПИТАЛ</w:t>
      </w:r>
    </w:p>
    <w:p w:rsidR="007F4F62" w:rsidRPr="009C28F9" w:rsidRDefault="007F4F62" w:rsidP="00B42251">
      <w:pPr>
        <w:suppressAutoHyphens/>
        <w:ind w:firstLine="709"/>
        <w:rPr>
          <w:b/>
          <w:bCs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Уставн</w:t>
      </w:r>
      <w:r w:rsidR="008F7CD8">
        <w:rPr>
          <w:sz w:val="22"/>
          <w:szCs w:val="22"/>
        </w:rPr>
        <w:t>ы</w:t>
      </w:r>
      <w:r w:rsidRPr="009C28F9">
        <w:rPr>
          <w:sz w:val="22"/>
          <w:szCs w:val="22"/>
        </w:rPr>
        <w:t>й капитал Общества составляет 14 500 000 рублей и состоит из 14 500 обыкновенных именных бездокументарных акций, номинальной стоимостью 1000 рублей каждая.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Количество ценных бумаг выпуска: </w:t>
      </w:r>
      <w:r w:rsidRPr="009C28F9">
        <w:rPr>
          <w:b/>
          <w:bCs/>
          <w:i/>
          <w:iCs/>
          <w:sz w:val="22"/>
          <w:szCs w:val="22"/>
        </w:rPr>
        <w:t>14 500 штук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Общий объем выпуска по номинальной стоимости: 14 500 000 рублей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Сведения о государственной регистрации выпуска: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Дата регистрации: </w:t>
      </w:r>
      <w:r w:rsidRPr="009C28F9">
        <w:rPr>
          <w:b/>
          <w:bCs/>
          <w:i/>
          <w:iCs/>
          <w:sz w:val="22"/>
          <w:szCs w:val="22"/>
        </w:rPr>
        <w:t>13.02.2002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Регистрационный номер: </w:t>
      </w:r>
      <w:r w:rsidRPr="009C28F9">
        <w:rPr>
          <w:b/>
          <w:bCs/>
          <w:i/>
          <w:iCs/>
          <w:sz w:val="22"/>
          <w:szCs w:val="22"/>
        </w:rPr>
        <w:t>1-01-06771-А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Орган, осуществивший государственную регистрацию: </w:t>
      </w:r>
      <w:r w:rsidRPr="009C28F9">
        <w:rPr>
          <w:b/>
          <w:bCs/>
          <w:i/>
          <w:iCs/>
          <w:sz w:val="22"/>
          <w:szCs w:val="22"/>
        </w:rPr>
        <w:t>РО ФКЦБ России в Центральном федеральном округе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Способ размещения: </w:t>
      </w:r>
      <w:r w:rsidRPr="009C28F9">
        <w:rPr>
          <w:b/>
          <w:bCs/>
          <w:i/>
          <w:iCs/>
          <w:sz w:val="22"/>
          <w:szCs w:val="22"/>
        </w:rPr>
        <w:t>распределение среди учредителей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 размещения: </w:t>
      </w:r>
      <w:r w:rsidRPr="009C28F9">
        <w:rPr>
          <w:b/>
          <w:bCs/>
          <w:i/>
          <w:iCs/>
          <w:sz w:val="22"/>
          <w:szCs w:val="22"/>
        </w:rPr>
        <w:t>c 09.06.2001 по 13.02.2002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Текущее состояние выпуска: </w:t>
      </w:r>
      <w:r w:rsidRPr="009C28F9">
        <w:rPr>
          <w:b/>
          <w:bCs/>
          <w:i/>
          <w:iCs/>
          <w:sz w:val="22"/>
          <w:szCs w:val="22"/>
        </w:rPr>
        <w:t>размещение завершено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Количество фактически размещенных ценных бумаг в соответствии с зарегистрированным отчетом об итогах выпуска: </w:t>
      </w:r>
      <w:r w:rsidRPr="009C28F9">
        <w:rPr>
          <w:b/>
          <w:bCs/>
          <w:i/>
          <w:iCs/>
          <w:sz w:val="22"/>
          <w:szCs w:val="22"/>
        </w:rPr>
        <w:t>14 500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Сведения о государственной регистрации отчета об итогах выпуска: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Дата регистрации: </w:t>
      </w:r>
      <w:r w:rsidRPr="009C28F9">
        <w:rPr>
          <w:b/>
          <w:bCs/>
          <w:i/>
          <w:iCs/>
          <w:sz w:val="22"/>
          <w:szCs w:val="22"/>
        </w:rPr>
        <w:t>13.02.2002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Орган, осуществивший государственную регистрацию: </w:t>
      </w:r>
      <w:r w:rsidRPr="009C28F9">
        <w:rPr>
          <w:b/>
          <w:bCs/>
          <w:i/>
          <w:iCs/>
          <w:sz w:val="22"/>
          <w:szCs w:val="22"/>
        </w:rPr>
        <w:t>РО ФКЦБ России в Центральном федеральном округе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Ограничения в обращении ценных бумагах выпуска (если таковые имеются): </w:t>
      </w:r>
      <w:r w:rsidRPr="009C28F9">
        <w:rPr>
          <w:b/>
          <w:bCs/>
          <w:i/>
          <w:iCs/>
          <w:sz w:val="22"/>
          <w:szCs w:val="22"/>
        </w:rPr>
        <w:t>нет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Рыночная информация о ценных бумагах выпуска: </w:t>
      </w:r>
      <w:r w:rsidRPr="009C28F9">
        <w:rPr>
          <w:b/>
          <w:bCs/>
          <w:i/>
          <w:iCs/>
          <w:sz w:val="22"/>
          <w:szCs w:val="22"/>
        </w:rPr>
        <w:t>нет</w:t>
      </w:r>
    </w:p>
    <w:p w:rsidR="007F4F62" w:rsidRPr="009C28F9" w:rsidRDefault="007F4F62" w:rsidP="00B42251">
      <w:pPr>
        <w:suppressAutoHyphens/>
        <w:ind w:firstLine="709"/>
        <w:rPr>
          <w:b/>
          <w:bCs/>
          <w:i/>
          <w:iCs/>
          <w:sz w:val="22"/>
          <w:szCs w:val="22"/>
        </w:rPr>
      </w:pPr>
      <w:r w:rsidRPr="009C28F9">
        <w:rPr>
          <w:sz w:val="22"/>
          <w:szCs w:val="22"/>
        </w:rPr>
        <w:t xml:space="preserve">Дополнительная существенная информация о ценных бумагах выпуска: </w:t>
      </w:r>
      <w:r w:rsidRPr="009C28F9">
        <w:rPr>
          <w:b/>
          <w:bCs/>
          <w:i/>
          <w:iCs/>
          <w:sz w:val="22"/>
          <w:szCs w:val="22"/>
        </w:rPr>
        <w:t>нет</w:t>
      </w:r>
    </w:p>
    <w:p w:rsidR="007F4F62" w:rsidRPr="009C28F9" w:rsidRDefault="007F4F62" w:rsidP="00B42251">
      <w:pPr>
        <w:suppressAutoHyphens/>
        <w:ind w:firstLine="709"/>
        <w:rPr>
          <w:b/>
          <w:bCs/>
          <w:i/>
          <w:iCs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b/>
          <w:bCs/>
          <w:i/>
          <w:iCs/>
          <w:sz w:val="22"/>
          <w:szCs w:val="22"/>
        </w:rPr>
        <w:t>Выпуски облигаций Общества не производились.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autoSpaceDE w:val="0"/>
        <w:autoSpaceDN w:val="0"/>
        <w:adjustRightInd w:val="0"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Единственным акционером АО «ЭССК ЕЭС» является Публичное акционерное общество «Федеральная сетевая компания Единой энергетической системы» (ПАО «ФСК ЕЭС»).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Структура акционерного капитала </w:t>
      </w:r>
      <w:r w:rsidRPr="009C28F9">
        <w:rPr>
          <w:b/>
          <w:bCs/>
          <w:i/>
          <w:iCs/>
          <w:sz w:val="22"/>
          <w:szCs w:val="22"/>
        </w:rPr>
        <w:t>Общества</w:t>
      </w:r>
    </w:p>
    <w:p w:rsidR="007F4F62" w:rsidRPr="009C28F9" w:rsidRDefault="007F4F62" w:rsidP="00B42251">
      <w:pPr>
        <w:suppressAutoHyphens/>
        <w:jc w:val="right"/>
        <w:rPr>
          <w:sz w:val="22"/>
          <w:szCs w:val="22"/>
        </w:rPr>
      </w:pPr>
      <w:r w:rsidRPr="009C28F9">
        <w:rPr>
          <w:sz w:val="22"/>
          <w:szCs w:val="22"/>
        </w:rPr>
        <w:t>Таблица 3</w:t>
      </w:r>
      <w:r w:rsidR="00BB14A2">
        <w:rPr>
          <w:sz w:val="22"/>
          <w:szCs w:val="22"/>
        </w:rPr>
        <w:t>7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22"/>
        <w:gridCol w:w="2483"/>
        <w:gridCol w:w="2508"/>
      </w:tblGrid>
      <w:tr w:rsidR="007F4F62" w:rsidRPr="009C28F9" w:rsidTr="007F4F62">
        <w:trPr>
          <w:trHeight w:val="627"/>
        </w:trPr>
        <w:tc>
          <w:tcPr>
            <w:tcW w:w="2431" w:type="pct"/>
            <w:shd w:val="clear" w:color="auto" w:fill="DBE5F1"/>
            <w:vAlign w:val="center"/>
          </w:tcPr>
          <w:p w:rsidR="007F4F62" w:rsidRPr="009C28F9" w:rsidRDefault="007F4F62" w:rsidP="00B42251">
            <w:pPr>
              <w:suppressAutoHyphens/>
              <w:jc w:val="center"/>
              <w:rPr>
                <w:b/>
                <w:bCs/>
                <w:sz w:val="22"/>
                <w:szCs w:val="22"/>
              </w:rPr>
            </w:pPr>
            <w:r w:rsidRPr="009C28F9">
              <w:rPr>
                <w:b/>
                <w:bCs/>
                <w:sz w:val="22"/>
                <w:szCs w:val="22"/>
              </w:rPr>
              <w:t>Наименование владельца именных ценных бумаг</w:t>
            </w:r>
          </w:p>
        </w:tc>
        <w:tc>
          <w:tcPr>
            <w:tcW w:w="2569" w:type="pct"/>
            <w:gridSpan w:val="2"/>
            <w:shd w:val="clear" w:color="auto" w:fill="DBE5F1"/>
            <w:vAlign w:val="center"/>
          </w:tcPr>
          <w:p w:rsidR="007F4F62" w:rsidRPr="009C28F9" w:rsidRDefault="007F4F62" w:rsidP="00B42251">
            <w:pPr>
              <w:suppressAutoHyphens/>
              <w:jc w:val="center"/>
              <w:rPr>
                <w:b/>
                <w:bCs/>
                <w:sz w:val="22"/>
                <w:szCs w:val="22"/>
              </w:rPr>
            </w:pPr>
            <w:r w:rsidRPr="009C28F9">
              <w:rPr>
                <w:b/>
                <w:bCs/>
                <w:sz w:val="22"/>
                <w:szCs w:val="22"/>
              </w:rPr>
              <w:t>Доля в уставном капитале</w:t>
            </w:r>
          </w:p>
          <w:p w:rsidR="007F4F62" w:rsidRPr="009C28F9" w:rsidRDefault="007F4F62" w:rsidP="00B42251">
            <w:pPr>
              <w:suppressAutoHyphens/>
              <w:jc w:val="center"/>
              <w:rPr>
                <w:b/>
                <w:bCs/>
                <w:sz w:val="22"/>
                <w:szCs w:val="22"/>
              </w:rPr>
            </w:pPr>
            <w:r w:rsidRPr="009C28F9">
              <w:rPr>
                <w:b/>
                <w:bCs/>
                <w:sz w:val="22"/>
                <w:szCs w:val="22"/>
              </w:rPr>
              <w:t xml:space="preserve">по состоянию </w:t>
            </w:r>
            <w:proofErr w:type="gramStart"/>
            <w:r w:rsidRPr="009C28F9">
              <w:rPr>
                <w:b/>
                <w:bCs/>
                <w:sz w:val="22"/>
                <w:szCs w:val="22"/>
              </w:rPr>
              <w:t>на</w:t>
            </w:r>
            <w:proofErr w:type="gramEnd"/>
            <w:r w:rsidRPr="009C28F9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7F4F62" w:rsidRPr="009C28F9" w:rsidTr="007F4F62">
        <w:trPr>
          <w:cantSplit/>
        </w:trPr>
        <w:tc>
          <w:tcPr>
            <w:tcW w:w="2431" w:type="pct"/>
            <w:vMerge w:val="restart"/>
            <w:vAlign w:val="center"/>
          </w:tcPr>
          <w:p w:rsidR="007F4F62" w:rsidRPr="009C28F9" w:rsidRDefault="007F4F62" w:rsidP="00B42251">
            <w:pPr>
              <w:suppressAutoHyphens/>
              <w:jc w:val="center"/>
              <w:rPr>
                <w:sz w:val="22"/>
                <w:szCs w:val="22"/>
              </w:rPr>
            </w:pPr>
            <w:r w:rsidRPr="009C28F9">
              <w:rPr>
                <w:sz w:val="22"/>
                <w:szCs w:val="22"/>
              </w:rPr>
              <w:t>ПАО «ФСК ЕЭС»</w:t>
            </w:r>
          </w:p>
        </w:tc>
        <w:tc>
          <w:tcPr>
            <w:tcW w:w="1278" w:type="pct"/>
          </w:tcPr>
          <w:p w:rsidR="007F4F62" w:rsidRPr="009C28F9" w:rsidRDefault="007F4F62" w:rsidP="00B42251">
            <w:pPr>
              <w:suppressAutoHyphens/>
              <w:jc w:val="center"/>
              <w:rPr>
                <w:sz w:val="22"/>
                <w:szCs w:val="22"/>
              </w:rPr>
            </w:pPr>
            <w:r w:rsidRPr="009C28F9">
              <w:rPr>
                <w:sz w:val="22"/>
                <w:szCs w:val="22"/>
              </w:rPr>
              <w:t>31.12.2014</w:t>
            </w:r>
          </w:p>
        </w:tc>
        <w:tc>
          <w:tcPr>
            <w:tcW w:w="1291" w:type="pct"/>
          </w:tcPr>
          <w:p w:rsidR="007F4F62" w:rsidRPr="009C28F9" w:rsidRDefault="007F4F62" w:rsidP="00B42251">
            <w:pPr>
              <w:suppressAutoHyphens/>
              <w:jc w:val="center"/>
              <w:rPr>
                <w:sz w:val="22"/>
                <w:szCs w:val="22"/>
              </w:rPr>
            </w:pPr>
            <w:r w:rsidRPr="009C28F9">
              <w:rPr>
                <w:sz w:val="22"/>
                <w:szCs w:val="22"/>
              </w:rPr>
              <w:t>31.12.2015</w:t>
            </w:r>
          </w:p>
        </w:tc>
      </w:tr>
      <w:tr w:rsidR="007F4F62" w:rsidRPr="009C28F9" w:rsidTr="007F4F62">
        <w:trPr>
          <w:cantSplit/>
        </w:trPr>
        <w:tc>
          <w:tcPr>
            <w:tcW w:w="2431" w:type="pct"/>
            <w:vMerge/>
          </w:tcPr>
          <w:p w:rsidR="007F4F62" w:rsidRPr="009C28F9" w:rsidRDefault="007F4F62" w:rsidP="00B42251">
            <w:pPr>
              <w:suppressAutoHyphens/>
              <w:rPr>
                <w:sz w:val="22"/>
                <w:szCs w:val="22"/>
              </w:rPr>
            </w:pPr>
          </w:p>
        </w:tc>
        <w:tc>
          <w:tcPr>
            <w:tcW w:w="1278" w:type="pct"/>
          </w:tcPr>
          <w:p w:rsidR="007F4F62" w:rsidRPr="009C28F9" w:rsidRDefault="007F4F62" w:rsidP="00B42251">
            <w:pPr>
              <w:suppressAutoHyphens/>
              <w:jc w:val="center"/>
              <w:rPr>
                <w:b/>
                <w:bCs/>
                <w:sz w:val="22"/>
                <w:szCs w:val="22"/>
              </w:rPr>
            </w:pPr>
            <w:r w:rsidRPr="009C28F9">
              <w:rPr>
                <w:b/>
                <w:bCs/>
                <w:sz w:val="22"/>
                <w:szCs w:val="22"/>
              </w:rPr>
              <w:t>100%</w:t>
            </w:r>
          </w:p>
        </w:tc>
        <w:tc>
          <w:tcPr>
            <w:tcW w:w="1291" w:type="pct"/>
          </w:tcPr>
          <w:p w:rsidR="007F4F62" w:rsidRPr="009C28F9" w:rsidRDefault="007F4F62" w:rsidP="00B42251">
            <w:pPr>
              <w:suppressAutoHyphens/>
              <w:jc w:val="center"/>
              <w:rPr>
                <w:b/>
                <w:bCs/>
                <w:sz w:val="22"/>
                <w:szCs w:val="22"/>
              </w:rPr>
            </w:pPr>
            <w:r w:rsidRPr="009C28F9">
              <w:rPr>
                <w:b/>
                <w:bCs/>
                <w:sz w:val="22"/>
                <w:szCs w:val="22"/>
              </w:rPr>
              <w:t>100%</w:t>
            </w:r>
          </w:p>
        </w:tc>
      </w:tr>
    </w:tbl>
    <w:p w:rsidR="007F4F62" w:rsidRPr="009C28F9" w:rsidRDefault="007F4F62" w:rsidP="00B42251">
      <w:pPr>
        <w:suppressAutoHyphens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Приобретения Обществом собственных акций не осуществлялось.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Акции Общества на рынке ценных бумаг не обращаются.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Котировки ценных бумаг Общества: отсутствуют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Вклады Общества в другие организации – отсутствуют.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В отчетном периоде – 2015 году –  Общество не участвовало в учреждении других обществ и не приобретало акции (доли в уставном капитале) других обществ.</w:t>
      </w:r>
    </w:p>
    <w:p w:rsidR="007F4F62" w:rsidRPr="009C28F9" w:rsidRDefault="007F4F62" w:rsidP="00B42251">
      <w:pPr>
        <w:suppressAutoHyphens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pStyle w:val="a8"/>
        <w:tabs>
          <w:tab w:val="clear" w:pos="4677"/>
          <w:tab w:val="clear" w:pos="9355"/>
        </w:tabs>
        <w:suppressAutoHyphens/>
        <w:ind w:firstLine="709"/>
        <w:rPr>
          <w:b/>
          <w:sz w:val="22"/>
          <w:szCs w:val="22"/>
        </w:rPr>
      </w:pPr>
      <w:r w:rsidRPr="009C28F9">
        <w:rPr>
          <w:b/>
          <w:sz w:val="22"/>
          <w:szCs w:val="22"/>
          <w:lang w:val="ru-RU"/>
        </w:rPr>
        <w:t>10</w:t>
      </w:r>
      <w:r w:rsidRPr="009C28F9">
        <w:rPr>
          <w:b/>
          <w:sz w:val="22"/>
          <w:szCs w:val="22"/>
        </w:rPr>
        <w:t>. СТРУКТУРА И ПРИНЦИПЫ КОРПОРАТИВНОГО УПРАВЛЕНИЯ</w:t>
      </w:r>
    </w:p>
    <w:p w:rsidR="007F4F62" w:rsidRPr="009C28F9" w:rsidRDefault="007F4F62" w:rsidP="00B42251">
      <w:pPr>
        <w:pStyle w:val="a8"/>
        <w:tabs>
          <w:tab w:val="clear" w:pos="4677"/>
          <w:tab w:val="clear" w:pos="9355"/>
        </w:tabs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keepNext/>
        <w:suppressAutoHyphens/>
        <w:ind w:firstLine="709"/>
        <w:outlineLvl w:val="0"/>
        <w:rPr>
          <w:b/>
          <w:bCs/>
          <w:sz w:val="22"/>
          <w:szCs w:val="22"/>
        </w:rPr>
      </w:pPr>
      <w:bookmarkStart w:id="41" w:name="_Toc38427442"/>
      <w:bookmarkStart w:id="42" w:name="_Toc71081137"/>
      <w:r w:rsidRPr="009C28F9">
        <w:rPr>
          <w:b/>
          <w:bCs/>
          <w:sz w:val="22"/>
          <w:szCs w:val="22"/>
        </w:rPr>
        <w:t>10.1. Принципы. Документы.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В своей деятельности Общество руководствуется действующим законодательством Российской Федерации, Уставом Общества, Кодексом корпоративного поведения (см. Приложение № 3 к настоящему Отчету) и следующими принципами корпоративного управления: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1. Обеспечение акционеру Общества реальной возможности осуществлять свои права, связанные с участием в Обществе.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2. Обеспечение осуществления Советом директоров Общества стратегического управления деятельностью Общества и эффективного контроля с его стороны за деятельностью исполнительных органов Общества, а также подотчетность членов Совета директоров акционеру Общества.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3. Обеспечение исполнительным органом Общества возможности разумно, добросовестно, исключительно в интересах Общества осуществлять эффективное руководство текущей деятельностью, а также подотчетность исполнительного органа Совету директоров Общества и акционеру Общества.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4. Обеспечение своевременного раскрытия полной и достоверной информации об Обществе, в том числе о его финансовом положении, экономических показателях, структуре собственности и управления в целях обеспечения возможности принятия обоснованных решений акционером.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5. Учитывать предусмотренные законодательством права заинтересованных лиц, в том числе работников, и поощрять активное сотрудничество Общества и заинтересованных лиц в целях увеличения активов, стоимости акций и иных ценных бумаг Общества, создания новых рабочих мест.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6. Обеспечение эффективного </w:t>
      </w:r>
      <w:proofErr w:type="gramStart"/>
      <w:r w:rsidRPr="009C28F9">
        <w:rPr>
          <w:sz w:val="22"/>
          <w:szCs w:val="22"/>
        </w:rPr>
        <w:t>контроля за</w:t>
      </w:r>
      <w:proofErr w:type="gramEnd"/>
      <w:r w:rsidRPr="009C28F9">
        <w:rPr>
          <w:sz w:val="22"/>
          <w:szCs w:val="22"/>
        </w:rPr>
        <w:t xml:space="preserve"> финансово-хозяйственной деятельностью с целью защиты прав и законных интересов акционера Общества.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В своей деятельности Общество руководствуется внутренними документами и положениями: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Положение о порядке подготовки и проведения Общего собрания акционеров </w:t>
      </w:r>
      <w:r w:rsidRPr="009C28F9">
        <w:rPr>
          <w:bCs/>
          <w:sz w:val="22"/>
          <w:szCs w:val="22"/>
        </w:rPr>
        <w:t>Открытого акционерного общества</w:t>
      </w:r>
      <w:r w:rsidRPr="009C28F9">
        <w:rPr>
          <w:sz w:val="22"/>
          <w:szCs w:val="22"/>
        </w:rPr>
        <w:t xml:space="preserve"> «Энергостройснабкомплект ЕЭС», утверждено решением Общего собрания акционеров ОАО «ЭССК ЕЭС» (протокол заседания Правления ОАО «ФСК ЕЭС» от 19.06.2009 № 710);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порядке созыва и проведения заседаний Совета директоров Открытого акционерного общества «Энергостройснабкомплект ЕЭС», утверждено решением Общего собрания акционеров ОАО «ЭССК ЕЭС» (протокол заседания Правления ОАО «ФСК ЕЭС» от 19.06.2009 № 710);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Ревизионной комиссии Открытого акционерного общества «Энергостройснабкомплект ЕЭС», утверждено решением Общего собрания акционеров ОАО «ЭССК ЕЭС» (протокол заседания Правления ОАО «ФСК ЕЭС» от 19.06.2009 № 710);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Кодекс корпоративной этики, утвержден  Советом директоров Общества (протокол от 29.04.2009 № 55), Кодексом корпоративной этики (протокол от 30.09.2015 №115);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дивидендной политике Открытого акционерного общества «Энергостройснабкомплект ЕЭС», утверждено Советом директоров Общества, протокол от 26.12.2008 № 52 и утверждено приказом Генерального директора от 03.02.2009 № 38;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выплате членам Ревизионной комиссии Открытого акционерного общества «Энергостройснабкомплект ЕЭС» вознаграждений и компенсаций, утверждено решением Общего собрания акционеров ОАО «ЭССК ЕЭС» (протокол заседания Правления ОАО РАО «ЕЭС России» протокол от 25.06.2002 № 687пр/8);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выплате членам Совета директоров Открытого акционерного общества «Энергостройснабкомплект ЕЭС» вознаграждений и компенсаций», утверждено решением Общего собрания акционеров ОАО «ЭССК ЕЭС» (протокол заседания Правления ОАО «РАО «ЕЭС России» протокол от 03.06.2003 № 8пр/18);</w:t>
      </w:r>
    </w:p>
    <w:p w:rsidR="007F4F62" w:rsidRPr="009C28F9" w:rsidRDefault="007F4F62" w:rsidP="00B42251">
      <w:pPr>
        <w:widowControl w:val="0"/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порядке размещения временно свободных денежных средств ОАО «Энергостройснабкомплект ЕЭС», утверждено Советом директоров ОАО «Энергостройснабкомплект ЕЭС», протокол от 24.11.2014 № 105;</w:t>
      </w:r>
    </w:p>
    <w:p w:rsidR="007F4F62" w:rsidRPr="009C28F9" w:rsidRDefault="007F4F62" w:rsidP="00B42251">
      <w:pPr>
        <w:widowControl w:val="0"/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порядке управления долговой позицией открытого акционерного общества «Энергостройснабкомплект ЕЭС», утверждено Советом директоров Общества, протокол от 26.12.2008 № 52;</w:t>
      </w:r>
    </w:p>
    <w:p w:rsidR="007F4F62" w:rsidRPr="009C28F9" w:rsidRDefault="007F4F62" w:rsidP="00B42251">
      <w:pPr>
        <w:widowControl w:val="0"/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 материальном стимулировании Высших менеджеров ОАО «Энергостройснабкомплект ЕЭС», утверждено Советом директоров Общества, протокол от 30.04.2010 № 64;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об обеспечении страховой защиты Общества на период 2013-2015 годы, утверждено Советом директоров Общества, протокол от 05.04.2013 № 90;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Положение об оплате и мотивации труда работников открытого акционерного общества «Энергостройснабкомплект ЕЭС», утверждено Советом директоров Общества, протокол от 16.09.2011 № 75;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  <w:t xml:space="preserve">Положение (Стандарт) об организации долговой и </w:t>
      </w:r>
      <w:proofErr w:type="spellStart"/>
      <w:r w:rsidRPr="009C28F9">
        <w:rPr>
          <w:sz w:val="22"/>
          <w:szCs w:val="22"/>
        </w:rPr>
        <w:t>претензионно</w:t>
      </w:r>
      <w:proofErr w:type="spellEnd"/>
      <w:r w:rsidRPr="009C28F9">
        <w:rPr>
          <w:sz w:val="22"/>
          <w:szCs w:val="22"/>
        </w:rPr>
        <w:t>-исковой работы в Обществе, утвержден приказом Генерального директора от 03.02.2009 № 38;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  <w:t>Положение о закупке товаров, работ, услуг ОАО «ЭССК ЕЭС», утверждено Советом директоров Общества, протокол от 10.12.2012 № 88, с учетом внесенных изменений (протокол №118 от 11.12.2015);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  <w:t>Положение об организации работы по взысканию дебиторской задолженности, утверждено приказом Генерального директора от 28.06.2010 № 45;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</w:r>
      <w:r w:rsidRPr="009C28F9">
        <w:rPr>
          <w:bCs/>
          <w:sz w:val="22"/>
          <w:szCs w:val="22"/>
        </w:rPr>
        <w:t xml:space="preserve">Порядок бизнес - планирования ОАО «Энергостройснабкомплект ЕЭС», </w:t>
      </w:r>
      <w:r w:rsidRPr="009C28F9">
        <w:rPr>
          <w:sz w:val="22"/>
          <w:szCs w:val="22"/>
        </w:rPr>
        <w:t xml:space="preserve">утвержден Советом директоров ОАО «Энергостройснабкомплект ЕЭС», протокол от 24.11.2014 № 105; Порядок </w:t>
      </w:r>
      <w:proofErr w:type="gramStart"/>
      <w:r w:rsidRPr="009C28F9">
        <w:rPr>
          <w:sz w:val="22"/>
          <w:szCs w:val="22"/>
        </w:rPr>
        <w:t>бизнес-планирования</w:t>
      </w:r>
      <w:proofErr w:type="gramEnd"/>
      <w:r w:rsidRPr="009C28F9">
        <w:rPr>
          <w:sz w:val="22"/>
          <w:szCs w:val="22"/>
        </w:rPr>
        <w:t xml:space="preserve"> </w:t>
      </w:r>
      <w:r w:rsidRPr="009C28F9">
        <w:rPr>
          <w:bCs/>
          <w:sz w:val="22"/>
          <w:szCs w:val="22"/>
        </w:rPr>
        <w:t xml:space="preserve">ОАО «Энергостройснабкомплект ЕЭС», </w:t>
      </w:r>
      <w:r w:rsidRPr="009C28F9">
        <w:rPr>
          <w:sz w:val="22"/>
          <w:szCs w:val="22"/>
        </w:rPr>
        <w:t>утвержден Советом директоров ОАО «Энергостройснабкомплект ЕЭС», протокол №108 от 13.02.2015, с учетом внесенных изменений (протокол №118 от 11.12.2015);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rFonts w:eastAsia="Calibri"/>
          <w:sz w:val="22"/>
          <w:szCs w:val="22"/>
        </w:rPr>
        <w:t>-</w:t>
      </w:r>
      <w:r w:rsidRPr="009C28F9">
        <w:rPr>
          <w:rFonts w:eastAsia="Calibri"/>
          <w:sz w:val="22"/>
          <w:szCs w:val="22"/>
        </w:rPr>
        <w:tab/>
        <w:t>Порядок проведения антикоррупционной экспертизы документов ОАО «ЭССК ЕЭС»</w:t>
      </w:r>
      <w:r w:rsidRPr="009C28F9">
        <w:rPr>
          <w:sz w:val="22"/>
          <w:szCs w:val="22"/>
        </w:rPr>
        <w:t>, утвержден приказом Генерального директора от 16.09.2011 № 82;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  <w:t>Положение о выплатах социального характера в открытом акционерном обществе «Энергостройснабкомплект ЕЭС», утверждено приказом Генерального директора от  03.09.2012 № 85/1;</w:t>
      </w:r>
    </w:p>
    <w:p w:rsidR="007F4F62" w:rsidRPr="009C28F9" w:rsidRDefault="007F4F62" w:rsidP="00B42251">
      <w:pPr>
        <w:numPr>
          <w:ilvl w:val="0"/>
          <w:numId w:val="2"/>
        </w:numPr>
        <w:tabs>
          <w:tab w:val="clear" w:pos="360"/>
          <w:tab w:val="num" w:pos="0"/>
          <w:tab w:val="num" w:pos="900"/>
        </w:tabs>
        <w:suppressAutoHyphens/>
        <w:ind w:left="0" w:firstLine="709"/>
        <w:rPr>
          <w:sz w:val="22"/>
          <w:szCs w:val="22"/>
        </w:rPr>
      </w:pPr>
      <w:r w:rsidRPr="009C28F9">
        <w:rPr>
          <w:rFonts w:eastAsia="Calibri"/>
          <w:sz w:val="22"/>
          <w:szCs w:val="22"/>
        </w:rPr>
        <w:t>Положение об организации договорной работы</w:t>
      </w:r>
      <w:r w:rsidRPr="009C28F9">
        <w:rPr>
          <w:sz w:val="22"/>
          <w:szCs w:val="22"/>
        </w:rPr>
        <w:t>, утверждено приказом Генерального директора от 23.01.2012 № 19;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rFonts w:eastAsia="SimSun"/>
          <w:color w:val="000000"/>
          <w:sz w:val="22"/>
          <w:szCs w:val="22"/>
          <w:lang w:eastAsia="zh-CN"/>
        </w:rPr>
        <w:t>-</w:t>
      </w:r>
      <w:r w:rsidRPr="009C28F9">
        <w:rPr>
          <w:rFonts w:eastAsia="SimSun"/>
          <w:color w:val="000000"/>
          <w:sz w:val="22"/>
          <w:szCs w:val="22"/>
          <w:lang w:eastAsia="zh-CN"/>
        </w:rPr>
        <w:tab/>
        <w:t>Регламент взаимодействия ОАО «ЭССК ЕЭС» и Департамента контроля и ревизий ОАО «ФСК ЕЭС» по вопросам организации функционирования системы внутреннего контроля ОАО «ЭССК ЕЭС», утвержден приказом Генерального директора от 08.11.12 № 87;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rFonts w:eastAsia="SimSun"/>
          <w:color w:val="000000"/>
          <w:sz w:val="22"/>
          <w:szCs w:val="22"/>
          <w:lang w:eastAsia="zh-CN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  <w:t xml:space="preserve">Порядок взаимодействия ОАО «ЭССК ЕЭС» и ОАО «ФСК ЕЭС» в части предоставления данных для расчета и оценки исполнения ключевых показателей эффективности,  </w:t>
      </w:r>
      <w:r w:rsidRPr="009C28F9">
        <w:rPr>
          <w:rFonts w:eastAsia="SimSun"/>
          <w:color w:val="000000"/>
          <w:sz w:val="22"/>
          <w:szCs w:val="22"/>
          <w:lang w:eastAsia="zh-CN"/>
        </w:rPr>
        <w:t>утвержден приказом Генерального директора от 30.06.14 № 68;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color w:val="000000"/>
          <w:sz w:val="22"/>
          <w:szCs w:val="22"/>
        </w:rPr>
      </w:pPr>
      <w:r w:rsidRPr="009C28F9">
        <w:rPr>
          <w:rFonts w:eastAsia="SimSun"/>
          <w:color w:val="000000"/>
          <w:sz w:val="22"/>
          <w:szCs w:val="22"/>
          <w:lang w:eastAsia="zh-CN"/>
        </w:rPr>
        <w:t>-</w:t>
      </w:r>
      <w:r w:rsidRPr="009C28F9">
        <w:rPr>
          <w:rFonts w:eastAsia="SimSun"/>
          <w:color w:val="000000"/>
          <w:sz w:val="22"/>
          <w:szCs w:val="22"/>
          <w:lang w:eastAsia="zh-CN"/>
        </w:rPr>
        <w:tab/>
      </w:r>
      <w:r w:rsidRPr="009C28F9">
        <w:rPr>
          <w:color w:val="000000"/>
          <w:sz w:val="22"/>
          <w:szCs w:val="22"/>
        </w:rPr>
        <w:t>Антикоррупционная политика ОАО «ЭССК ЕЭС», утверждена Советом директоров ОАО «ЭССК ЕЭС» (протокол от 08.11.2012 № 87); Антикоррупционная политика ОАО «ЭССК ЕЭС» (протокол от 21.10.2015 №116);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rFonts w:eastAsia="SimSun"/>
          <w:color w:val="000000"/>
          <w:sz w:val="22"/>
          <w:szCs w:val="22"/>
          <w:lang w:eastAsia="zh-CN"/>
        </w:rPr>
        <w:t>-</w:t>
      </w:r>
      <w:r w:rsidRPr="009C28F9">
        <w:rPr>
          <w:rFonts w:eastAsia="SimSun"/>
          <w:color w:val="000000"/>
          <w:sz w:val="22"/>
          <w:szCs w:val="22"/>
          <w:lang w:eastAsia="zh-CN"/>
        </w:rPr>
        <w:tab/>
        <w:t>Порядок подготовки Плана закупки и его изменения</w:t>
      </w:r>
      <w:r w:rsidRPr="009C28F9">
        <w:rPr>
          <w:sz w:val="22"/>
          <w:szCs w:val="22"/>
        </w:rPr>
        <w:t xml:space="preserve"> утвержден приказом Генерального директора от 30.10.14 № 115/1;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rFonts w:eastAsia="SimSun"/>
          <w:color w:val="000000"/>
          <w:sz w:val="22"/>
          <w:szCs w:val="22"/>
          <w:lang w:eastAsia="zh-CN"/>
        </w:rPr>
      </w:pPr>
      <w:r w:rsidRPr="009C28F9">
        <w:rPr>
          <w:sz w:val="22"/>
          <w:szCs w:val="22"/>
        </w:rPr>
        <w:t>-</w:t>
      </w:r>
      <w:r w:rsidRPr="009C28F9">
        <w:rPr>
          <w:sz w:val="22"/>
          <w:szCs w:val="22"/>
        </w:rPr>
        <w:tab/>
        <w:t xml:space="preserve">Положение об основных направлениях реализации финансово-экономической политики ОАО «ЭССК ЕЭС»,  </w:t>
      </w:r>
      <w:r w:rsidRPr="009C28F9">
        <w:rPr>
          <w:rFonts w:eastAsia="SimSun"/>
          <w:color w:val="000000"/>
          <w:sz w:val="22"/>
          <w:szCs w:val="22"/>
          <w:lang w:eastAsia="zh-CN"/>
        </w:rPr>
        <w:t>утверждено приказом Генерального директора от 11.03.14 № 29;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rFonts w:eastAsia="SimSun"/>
          <w:color w:val="000000"/>
          <w:sz w:val="22"/>
          <w:szCs w:val="22"/>
          <w:lang w:eastAsia="zh-CN"/>
        </w:rPr>
        <w:t>- Положение о негосударственном пенсионном обеспечении работников ОАО «ЭССК ЕЭС» (протокол от 21.07.2008 №48), Положение о негосударственном пенсионном обеспечении работников (протокол от 30.12.2015 №120).</w:t>
      </w:r>
    </w:p>
    <w:p w:rsidR="007F4F62" w:rsidRPr="009C28F9" w:rsidRDefault="007F4F62" w:rsidP="00B42251">
      <w:pPr>
        <w:tabs>
          <w:tab w:val="num" w:pos="900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Сведения о соблюдении Кодекса корпоративного управления, рекомендованного для применения Положением о раскрытии информации эмитентами эмиссионных ценных бумаг, утвержденным Банком России 30.12.2014 № 454-П, представлены в Приложении 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pStyle w:val="1"/>
        <w:suppressAutoHyphens/>
        <w:spacing w:before="0" w:after="0"/>
        <w:jc w:val="both"/>
        <w:rPr>
          <w:sz w:val="22"/>
          <w:szCs w:val="22"/>
        </w:rPr>
      </w:pPr>
      <w:r w:rsidRPr="009C28F9">
        <w:rPr>
          <w:sz w:val="22"/>
          <w:szCs w:val="22"/>
        </w:rPr>
        <w:t>10.2. Информация о членах органов управления и контроля Общества</w:t>
      </w:r>
      <w:bookmarkEnd w:id="41"/>
      <w:bookmarkEnd w:id="42"/>
      <w:r w:rsidRPr="009C28F9">
        <w:rPr>
          <w:sz w:val="22"/>
          <w:szCs w:val="22"/>
        </w:rPr>
        <w:t>.</w:t>
      </w:r>
    </w:p>
    <w:p w:rsidR="007F4F62" w:rsidRPr="009C28F9" w:rsidRDefault="007F4F62" w:rsidP="00B42251">
      <w:pPr>
        <w:pStyle w:val="1"/>
        <w:suppressAutoHyphens/>
        <w:spacing w:before="0" w:after="0"/>
        <w:jc w:val="both"/>
        <w:rPr>
          <w:sz w:val="22"/>
          <w:szCs w:val="22"/>
          <w:highlight w:val="cyan"/>
        </w:rPr>
      </w:pPr>
    </w:p>
    <w:p w:rsidR="007F4F62" w:rsidRPr="009C28F9" w:rsidRDefault="007F4F62" w:rsidP="00B42251">
      <w:pPr>
        <w:pStyle w:val="1"/>
        <w:suppressAutoHyphens/>
        <w:spacing w:before="0" w:after="0"/>
        <w:jc w:val="both"/>
        <w:rPr>
          <w:sz w:val="22"/>
          <w:szCs w:val="22"/>
        </w:rPr>
      </w:pPr>
      <w:r w:rsidRPr="009C28F9">
        <w:rPr>
          <w:sz w:val="22"/>
          <w:szCs w:val="22"/>
        </w:rPr>
        <w:t>10.2.1. Общее собрание акционеров.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  <w:highlight w:val="cyan"/>
        </w:rPr>
      </w:pPr>
      <w:r w:rsidRPr="009C28F9">
        <w:rPr>
          <w:sz w:val="22"/>
          <w:szCs w:val="22"/>
        </w:rPr>
        <w:t>Высшим органом управления Общества является Общее собрание акционеров.</w:t>
      </w:r>
    </w:p>
    <w:p w:rsidR="007F4F62" w:rsidRPr="009C28F9" w:rsidRDefault="007F4F62" w:rsidP="00B42251">
      <w:pPr>
        <w:widowControl w:val="0"/>
        <w:suppressAutoHyphens/>
        <w:ind w:firstLine="709"/>
        <w:rPr>
          <w:snapToGrid w:val="0"/>
          <w:sz w:val="22"/>
          <w:szCs w:val="22"/>
        </w:rPr>
      </w:pPr>
      <w:r w:rsidRPr="009C28F9">
        <w:rPr>
          <w:snapToGrid w:val="0"/>
          <w:sz w:val="22"/>
          <w:szCs w:val="22"/>
        </w:rPr>
        <w:t>К компетенции Общего собрания акционеров Общества относятся следующие вопросы: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Внесение изменений и дополнений в Устав или утверждение Устава в новой редакции;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Реорганизация Общества;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Ликвидация Общества, назначение ликвидационной комиссии и утверждение промежуточного и окончательного ликвидационных балансов;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Определение количества, номинальной стоимости, категории (типа) объявленных акций и прав, предоставляемых этими акциями;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Увеличение уставного капитала Общества путем увеличения номинальной стоимости акций или путем размещения дополнительных акций;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Уменьшение уставного капитала Общества путем уменьшения номинальной стоимости акций, путем приобретения Обществом части акций в целях сокращения их общего количества, а также путем погашения приобретенных или выкупленных Обществом акций;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Дробление и консолидация акций Общества;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Принятие решения о размещении Обществом облигаций, конвертируемых в акции, и иных эмиссионных ценных бумаг, конвертируемых в акции;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Избрание членов Совета директоров Общества и досрочное прекращение их полномочий;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Избрание членов Ревизионной комиссии Общества и досрочное прекращение их полномочий;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Утверждение Аудитора Общества;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Принятие решения о передаче полномочий единоличного исполнительного органа Общества управляющей организации (управляющему);</w:t>
      </w:r>
    </w:p>
    <w:p w:rsidR="007F4F62" w:rsidRPr="009C28F9" w:rsidRDefault="007F4F62" w:rsidP="00B42251">
      <w:pPr>
        <w:widowControl w:val="0"/>
        <w:numPr>
          <w:ilvl w:val="0"/>
          <w:numId w:val="5"/>
        </w:numPr>
        <w:tabs>
          <w:tab w:val="clear" w:pos="1211"/>
          <w:tab w:val="num" w:pos="1134"/>
        </w:tabs>
        <w:suppressAutoHyphens/>
        <w:ind w:left="0" w:firstLine="709"/>
        <w:rPr>
          <w:sz w:val="22"/>
          <w:szCs w:val="22"/>
        </w:rPr>
      </w:pPr>
      <w:proofErr w:type="gramStart"/>
      <w:r w:rsidRPr="009C28F9">
        <w:rPr>
          <w:sz w:val="22"/>
          <w:szCs w:val="22"/>
        </w:rPr>
        <w:t>Утверждение годовых отчетов, годовой бухгалтерской отчетности, в том числе отчетов о прибылях и убытках (счетов прибылей и убытков) Общества, а также распределение прибыли (в том числе выплата (объявление) дивидендов, за исключением прибыли, распределенной в качестве дивидендов по результатам первого квартала, полугодия, девяти месяцев финансового года) и убытков Общества по результатам финансового года;</w:t>
      </w:r>
      <w:proofErr w:type="gramEnd"/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14.</w:t>
      </w:r>
      <w:r w:rsidRPr="009C28F9">
        <w:rPr>
          <w:sz w:val="22"/>
          <w:szCs w:val="22"/>
        </w:rPr>
        <w:tab/>
        <w:t>Выплата (объявление) дивидендов по результатам первого квартала, полугодия, девяти месяцев финансового года;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15.</w:t>
      </w:r>
      <w:r w:rsidRPr="009C28F9">
        <w:rPr>
          <w:sz w:val="22"/>
          <w:szCs w:val="22"/>
        </w:rPr>
        <w:tab/>
        <w:t>Определение порядка ведения Общего собрания акционеров Общества;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16.</w:t>
      </w:r>
      <w:r w:rsidRPr="009C28F9">
        <w:rPr>
          <w:sz w:val="22"/>
          <w:szCs w:val="22"/>
        </w:rPr>
        <w:tab/>
        <w:t>Принятие решений об одобрении сделок в случаях, предусмотренных статьей 83 Федерального закона «Об акционерных обществах»;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17.</w:t>
      </w:r>
      <w:r w:rsidRPr="009C28F9">
        <w:rPr>
          <w:sz w:val="22"/>
          <w:szCs w:val="22"/>
        </w:rPr>
        <w:tab/>
        <w:t>Принятие решений об одобрении крупных сделок в случаях, предусмотренных статьей 79 Федерального закона «Об акционерных обществах»;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18.</w:t>
      </w:r>
      <w:r w:rsidRPr="009C28F9">
        <w:rPr>
          <w:sz w:val="22"/>
          <w:szCs w:val="22"/>
        </w:rPr>
        <w:tab/>
        <w:t>Принятие решения об участии в финансово-промышленных группах, ассоциациях и иных объединениях коммерческих организаций;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19.</w:t>
      </w:r>
      <w:r w:rsidRPr="009C28F9">
        <w:rPr>
          <w:sz w:val="22"/>
          <w:szCs w:val="22"/>
        </w:rPr>
        <w:tab/>
        <w:t>Утверждение внутренних документов, регулирующих деятельность органов Общества;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20. </w:t>
      </w:r>
      <w:r w:rsidRPr="009C28F9">
        <w:rPr>
          <w:sz w:val="22"/>
          <w:szCs w:val="22"/>
        </w:rPr>
        <w:tab/>
        <w:t>Принятие решения о выплате членам Ревизионной комиссии Общества вознаграждений и (или) компенсаций;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21.</w:t>
      </w:r>
      <w:r w:rsidRPr="009C28F9">
        <w:rPr>
          <w:sz w:val="22"/>
          <w:szCs w:val="22"/>
        </w:rPr>
        <w:tab/>
        <w:t>Принятие решения о выплате членам Совета директоров Общества вознаграждений и (или) компенсаций;</w:t>
      </w:r>
    </w:p>
    <w:p w:rsidR="007F4F62" w:rsidRPr="009C28F9" w:rsidRDefault="007F4F62" w:rsidP="00B42251">
      <w:pPr>
        <w:widowControl w:val="0"/>
        <w:tabs>
          <w:tab w:val="num" w:pos="1134"/>
        </w:tabs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22.</w:t>
      </w:r>
      <w:r w:rsidRPr="009C28F9">
        <w:rPr>
          <w:sz w:val="22"/>
          <w:szCs w:val="22"/>
        </w:rPr>
        <w:tab/>
        <w:t>Решение иных вопросов, предусмотренных Федеральным законом «Об акционерных обществах».</w:t>
      </w:r>
    </w:p>
    <w:p w:rsidR="007F4F62" w:rsidRPr="009C28F9" w:rsidRDefault="007F4F62" w:rsidP="00B42251">
      <w:pPr>
        <w:widowControl w:val="0"/>
        <w:suppressAutoHyphens/>
        <w:ind w:left="567"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b/>
          <w:sz w:val="22"/>
          <w:szCs w:val="22"/>
        </w:rPr>
        <w:t>10.2.1.1. Обзор годового Общего собрания акционеров Общества, состоявшегося в 2015 году.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Cs/>
          <w:sz w:val="22"/>
          <w:szCs w:val="22"/>
        </w:rPr>
      </w:pPr>
      <w:r w:rsidRPr="009C28F9">
        <w:rPr>
          <w:sz w:val="22"/>
          <w:szCs w:val="22"/>
        </w:rPr>
        <w:t xml:space="preserve">Обществом было проведено годовое Общее собрание акционеров, которое состоялось 19.06.2015 года.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Годовым Общим собранием акционеров Общества 19.06.2015 года приняты следующие решения:</w:t>
      </w:r>
    </w:p>
    <w:p w:rsidR="007F4F62" w:rsidRPr="009C28F9" w:rsidRDefault="007F4F62" w:rsidP="00B42251">
      <w:pPr>
        <w:numPr>
          <w:ilvl w:val="0"/>
          <w:numId w:val="7"/>
        </w:numPr>
        <w:tabs>
          <w:tab w:val="left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Утверждены годовой отчет Общества за 201</w:t>
      </w:r>
      <w:r w:rsidR="00BC64C0">
        <w:rPr>
          <w:sz w:val="22"/>
          <w:szCs w:val="22"/>
        </w:rPr>
        <w:t>4</w:t>
      </w:r>
      <w:r w:rsidRPr="009C28F9">
        <w:rPr>
          <w:sz w:val="22"/>
          <w:szCs w:val="22"/>
        </w:rPr>
        <w:t xml:space="preserve"> год</w:t>
      </w:r>
      <w:r w:rsidRPr="009C28F9">
        <w:rPr>
          <w:bCs/>
          <w:sz w:val="22"/>
          <w:szCs w:val="22"/>
        </w:rPr>
        <w:t xml:space="preserve">, </w:t>
      </w:r>
      <w:r w:rsidRPr="009C28F9">
        <w:rPr>
          <w:sz w:val="22"/>
          <w:szCs w:val="22"/>
        </w:rPr>
        <w:t>годовая бухгалтерская отчетность Общества по итогам 201</w:t>
      </w:r>
      <w:r w:rsidR="00BC64C0">
        <w:rPr>
          <w:sz w:val="22"/>
          <w:szCs w:val="22"/>
        </w:rPr>
        <w:t>4</w:t>
      </w:r>
      <w:r w:rsidRPr="009C28F9">
        <w:rPr>
          <w:sz w:val="22"/>
          <w:szCs w:val="22"/>
        </w:rPr>
        <w:t xml:space="preserve"> финансового года, в том числе отчет о финансовых результатах ОАО «ЭССК ЕЭС» по результатам 201</w:t>
      </w:r>
      <w:r w:rsidR="00BC64C0">
        <w:rPr>
          <w:sz w:val="22"/>
          <w:szCs w:val="22"/>
        </w:rPr>
        <w:t>4</w:t>
      </w:r>
      <w:r w:rsidRPr="009C28F9">
        <w:rPr>
          <w:sz w:val="22"/>
          <w:szCs w:val="22"/>
        </w:rPr>
        <w:t xml:space="preserve"> года.</w:t>
      </w:r>
    </w:p>
    <w:p w:rsidR="007F4F62" w:rsidRPr="009C28F9" w:rsidRDefault="007F4F62" w:rsidP="00B42251">
      <w:pPr>
        <w:numPr>
          <w:ilvl w:val="0"/>
          <w:numId w:val="7"/>
        </w:numPr>
        <w:tabs>
          <w:tab w:val="left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Утверждено распределение прибыли (убытков) Общества по результатам  201</w:t>
      </w:r>
      <w:r w:rsidR="00BC64C0">
        <w:rPr>
          <w:sz w:val="22"/>
          <w:szCs w:val="22"/>
        </w:rPr>
        <w:t>4</w:t>
      </w:r>
      <w:r w:rsidRPr="009C28F9">
        <w:rPr>
          <w:sz w:val="22"/>
          <w:szCs w:val="22"/>
        </w:rPr>
        <w:t xml:space="preserve"> финансового года.</w:t>
      </w:r>
    </w:p>
    <w:p w:rsidR="007F4F62" w:rsidRPr="009C28F9" w:rsidRDefault="007F4F62" w:rsidP="00B42251">
      <w:pPr>
        <w:numPr>
          <w:ilvl w:val="0"/>
          <w:numId w:val="7"/>
        </w:numPr>
        <w:tabs>
          <w:tab w:val="left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О выплате дивидендов по обыкновенным акциям ОАО «ЭССК ЕЭС» по результатам 2015 финансового года.</w:t>
      </w:r>
    </w:p>
    <w:p w:rsidR="007F4F62" w:rsidRPr="009C28F9" w:rsidRDefault="007F4F62" w:rsidP="00B42251">
      <w:pPr>
        <w:numPr>
          <w:ilvl w:val="0"/>
          <w:numId w:val="7"/>
        </w:numPr>
        <w:tabs>
          <w:tab w:val="left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Избран Совет директоров Общества. </w:t>
      </w:r>
    </w:p>
    <w:p w:rsidR="007F4F62" w:rsidRPr="009C28F9" w:rsidRDefault="007F4F62" w:rsidP="00B42251">
      <w:pPr>
        <w:numPr>
          <w:ilvl w:val="0"/>
          <w:numId w:val="7"/>
        </w:numPr>
        <w:tabs>
          <w:tab w:val="left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Избрана Ревизионная комиссия Общества.</w:t>
      </w:r>
    </w:p>
    <w:p w:rsidR="007F4F62" w:rsidRPr="009C28F9" w:rsidRDefault="007F4F62" w:rsidP="00B42251">
      <w:pPr>
        <w:numPr>
          <w:ilvl w:val="0"/>
          <w:numId w:val="7"/>
        </w:numPr>
        <w:tabs>
          <w:tab w:val="left" w:pos="1134"/>
        </w:tabs>
        <w:suppressAutoHyphens/>
        <w:ind w:left="0" w:firstLine="709"/>
        <w:rPr>
          <w:sz w:val="22"/>
          <w:szCs w:val="22"/>
        </w:rPr>
      </w:pPr>
      <w:r w:rsidRPr="009C28F9">
        <w:rPr>
          <w:sz w:val="22"/>
          <w:szCs w:val="22"/>
        </w:rPr>
        <w:t>Утвержден аудитор Общества.</w:t>
      </w:r>
    </w:p>
    <w:p w:rsidR="007F4F62" w:rsidRPr="009C28F9" w:rsidRDefault="007F4F62" w:rsidP="00B42251">
      <w:pPr>
        <w:tabs>
          <w:tab w:val="left" w:pos="1134"/>
        </w:tabs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pStyle w:val="1"/>
        <w:suppressAutoHyphens/>
        <w:jc w:val="both"/>
        <w:rPr>
          <w:sz w:val="22"/>
          <w:szCs w:val="22"/>
        </w:rPr>
      </w:pPr>
      <w:r w:rsidRPr="009C28F9">
        <w:rPr>
          <w:sz w:val="22"/>
          <w:szCs w:val="22"/>
        </w:rPr>
        <w:t>10.2.2. Совет директоров Общества.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Общее руководство деятельностью Общества осуществляет Совет директоров.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К компетенции Совета директоров Общества относятся следующие вопросы: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1. Определение приоритетных направлений деятельности Общества;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2. Созыв годового и внеочередного общих собраний акционеров;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3. Утверждение повестки дня общего собрания акционеров;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4. Определение даты составления списка лиц, имеющих право на участие в общем собрании акционеров, и другие вопросы, отнесенные к компетенции совета директоров (наблюдательного совета) общества в соответствии с положениями главы VII Федерального закона «Об акционерных обществах» и связанные с подготовкой и проведением общего собрания акционеров;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5. Размещение обществом облигаций и иных эмиссионных ценных бумаг в случаях, предусмотренных Федеральным законом «Об акционерных обществах»;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6. Определение цены (денежной оценки) имущества, цены размещения и выкупа эмиссионных ценных бумаг в случаях, предусмотренных Федеральным законом «Об акционерных обществах»;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7. Приобретение размещенных Обществом акций, облигаций и иных ценных бумаг в случаях, предусмотренных Федеральным законом «Об акционерных обществах»;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8. Образование исполнительного органа Общества и досрочное прекращение его полномочий, если уставом Общества это отнесено к его компетенции;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9. Рекомендации по размеру выплачиваемых членам ревизионной комиссии (ревизору) Общества вознаграждений и компенсаций и определение размера оплаты услуг аудитора;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10. Рекомендации по размеру дивидендов по акциям и порядку его выплаты;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11. Использование резервного фонда и иных фондов Общества;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12. Утверждение внутренних документов Общества, за исключением внутренних документов, утверждение которых отнесено Федеральным законом «Об акционерных обществах» к компетенции общего собрания акционеров, а также иных внутренних документов Общества, утверждение которых отнесено Уставом Общества к компетенции исполнительных органов Общества;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13. Создание филиалов и открытие представительств Общества;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14. Одобрение крупных сделок в случаях, предусмотренных главой X Федерального закона «Об акционерных обществах»;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15. Одобрение сделок, предусмотренных главой XI Федерального закона «Об акционерных обществах»;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16. Утверждение регистратора Общества и условий договора с ним, а также расторжение договора с ним;</w:t>
      </w:r>
    </w:p>
    <w:p w:rsidR="007F4F62" w:rsidRPr="009C28F9" w:rsidRDefault="007F4F62" w:rsidP="00B42251">
      <w:pPr>
        <w:pStyle w:val="ConsPlusNormal"/>
        <w:widowControl/>
        <w:suppressAutoHyphens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17. Принятие решений об участии и о прекращении участия Общества в других организациях;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18. Иные вопросы, предусмотренные Федеральным законом «Об акционерных обществах» и Уставом Общества.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В 2015 году происходили изменения в составе Совета директоров Общества: </w:t>
      </w:r>
    </w:p>
    <w:p w:rsidR="007F4F62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bCs/>
          <w:sz w:val="22"/>
          <w:szCs w:val="22"/>
        </w:rPr>
        <w:t>До 19</w:t>
      </w:r>
      <w:r w:rsidRPr="009C28F9">
        <w:rPr>
          <w:sz w:val="22"/>
          <w:szCs w:val="22"/>
        </w:rPr>
        <w:t>.06.2015 (до годового Общего собрания акционеров Общества), Совет директоров Общества состоял из следующих лиц</w:t>
      </w:r>
      <w:r w:rsidR="000C5F11">
        <w:rPr>
          <w:sz w:val="22"/>
          <w:szCs w:val="22"/>
        </w:rPr>
        <w:t xml:space="preserve"> (должности указать на момент избрания, о чем сделать ссылку)</w:t>
      </w:r>
      <w:r w:rsidRPr="009C28F9">
        <w:rPr>
          <w:sz w:val="22"/>
          <w:szCs w:val="22"/>
        </w:rPr>
        <w:t xml:space="preserve">: </w:t>
      </w:r>
    </w:p>
    <w:p w:rsidR="00BC64C0" w:rsidRPr="009C28F9" w:rsidRDefault="00BC64C0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3533C1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A16F8C" wp14:editId="7A41023B">
                <wp:simplePos x="0" y="0"/>
                <wp:positionH relativeFrom="column">
                  <wp:posOffset>4800655</wp:posOffset>
                </wp:positionH>
                <wp:positionV relativeFrom="paragraph">
                  <wp:posOffset>94836</wp:posOffset>
                </wp:positionV>
                <wp:extent cx="1089329" cy="1096645"/>
                <wp:effectExtent l="0" t="0" r="15875" b="2730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329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FB48D5" wp14:editId="5A25D17E">
                                  <wp:extent cx="779420" cy="1144988"/>
                                  <wp:effectExtent l="0" t="0" r="1905" b="0"/>
                                  <wp:docPr id="341" name="Рисунок 341" descr="Зарагацкий Александр Аркадьевич 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Зарагацкий Александр Аркадьевич 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0446" cy="1146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378pt;margin-top:7.45pt;width:85.75pt;height:86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" strokecolor="white [3212]">
                <v:textbox>
                  <w:txbxContent>
                    <w:p w:rsidR="00A059D0" w:rsidRDefault="00A059D0">
                      <w:r>
                        <w:rPr>
                          <w:noProof/>
                        </w:rPr>
                        <w:drawing>
                          <wp:inline distT="0" distB="0" distL="0" distR="0" wp14:anchorId="10FD327F" wp14:editId="5C86EF6D">
                            <wp:extent cx="779420" cy="1144988"/>
                            <wp:effectExtent l="0" t="0" r="1905" b="0"/>
                            <wp:docPr id="341" name="Рисунок 341" descr="Зарагацкий Александр Аркадьевич 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Зарагацкий Александр Аркадьевич 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0446" cy="1146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7F4F62" w:rsidRPr="009C28F9">
        <w:rPr>
          <w:b/>
          <w:sz w:val="22"/>
          <w:szCs w:val="22"/>
        </w:rPr>
        <w:t>Зарагацкий</w:t>
      </w:r>
      <w:proofErr w:type="spellEnd"/>
      <w:r w:rsidR="007F4F62" w:rsidRPr="009C28F9">
        <w:rPr>
          <w:b/>
          <w:sz w:val="22"/>
          <w:szCs w:val="22"/>
        </w:rPr>
        <w:t xml:space="preserve"> Александр Аркадьевич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Год рождения: 08.08.1976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03.2007-12.2011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Законодательное Собрание Санкт-Петербурга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Начальник аппарата председателя </w:t>
      </w:r>
      <w:proofErr w:type="spellStart"/>
      <w:r w:rsidRPr="009C28F9">
        <w:rPr>
          <w:sz w:val="22"/>
          <w:szCs w:val="22"/>
        </w:rPr>
        <w:t>ЗССПб</w:t>
      </w:r>
      <w:proofErr w:type="spellEnd"/>
      <w:r w:rsidRPr="009C28F9">
        <w:rPr>
          <w:sz w:val="22"/>
          <w:szCs w:val="22"/>
        </w:rPr>
        <w:t xml:space="preserve">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12.2011- 11.2013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Законодательное Собрание Санкт-Петербурга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Руководитель аппарата  Председателя </w:t>
      </w:r>
      <w:proofErr w:type="spellStart"/>
      <w:r w:rsidRPr="009C28F9">
        <w:rPr>
          <w:sz w:val="22"/>
          <w:szCs w:val="22"/>
        </w:rPr>
        <w:t>ЗССПб</w:t>
      </w:r>
      <w:proofErr w:type="spellEnd"/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02.12.2013-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Председателя Правления ОАО «ФСК ЕЭС», Член Правления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электроэнергетика 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b/>
          <w:sz w:val="22"/>
          <w:szCs w:val="22"/>
        </w:rPr>
        <w:t>Шишкин Дмитрий Львович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 рождения: 14.11.1967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12.2009-11.2012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Газпром ЭП Интернэшнл </w:t>
      </w:r>
      <w:proofErr w:type="spellStart"/>
      <w:r w:rsidRPr="009C28F9">
        <w:rPr>
          <w:sz w:val="22"/>
          <w:szCs w:val="22"/>
        </w:rPr>
        <w:t>Сервисез</w:t>
      </w:r>
      <w:proofErr w:type="spellEnd"/>
      <w:r w:rsidRPr="009C28F9">
        <w:rPr>
          <w:sz w:val="22"/>
          <w:szCs w:val="22"/>
        </w:rPr>
        <w:t xml:space="preserve"> Б.В. Москва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торгово-промышленная компания </w:t>
      </w:r>
    </w:p>
    <w:p w:rsidR="007F4F62" w:rsidRPr="009C28F9" w:rsidRDefault="00530056" w:rsidP="00B42251">
      <w:pPr>
        <w:suppressAutoHyphens/>
        <w:ind w:firstLine="709"/>
        <w:rPr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AFF905D" wp14:editId="29520E16">
                <wp:simplePos x="0" y="0"/>
                <wp:positionH relativeFrom="column">
                  <wp:posOffset>4955540</wp:posOffset>
                </wp:positionH>
                <wp:positionV relativeFrom="paragraph">
                  <wp:posOffset>22860</wp:posOffset>
                </wp:positionV>
                <wp:extent cx="1089025" cy="1096645"/>
                <wp:effectExtent l="0" t="0" r="15875" b="27305"/>
                <wp:wrapNone/>
                <wp:docPr id="2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1AB2BF" wp14:editId="6A481AC2">
                                  <wp:extent cx="897255" cy="1193461"/>
                                  <wp:effectExtent l="0" t="0" r="0" b="6985"/>
                                  <wp:docPr id="342" name="Рисунок 342" descr="http://www.fsk-ees.ru/upload/iblock/332/332ed59b9eb4fb2a9afdb40720ae426f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://www.fsk-ees.ru/upload/iblock/332/332ed59b9eb4fb2a9afdb40720ae426f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7255" cy="11934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390.2pt;margin-top:1.8pt;width:85.75pt;height:86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" strokecolor="white [3212]">
                <v:textbox>
                  <w:txbxContent>
                    <w:p w:rsidR="00A059D0" w:rsidRDefault="00A059D0" w:rsidP="00530056">
                      <w:r>
                        <w:rPr>
                          <w:noProof/>
                        </w:rPr>
                        <w:drawing>
                          <wp:inline distT="0" distB="0" distL="0" distR="0" wp14:anchorId="54A66A3A" wp14:editId="0F462437">
                            <wp:extent cx="897255" cy="1193461"/>
                            <wp:effectExtent l="0" t="0" r="0" b="6985"/>
                            <wp:docPr id="342" name="Рисунок 342" descr="http://www.fsk-ees.ru/upload/iblock/332/332ed59b9eb4fb2a9afdb40720ae426f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://www.fsk-ees.ru/upload/iblock/332/332ed59b9eb4fb2a9afdb40720ae426f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7255" cy="11934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sz w:val="22"/>
          <w:szCs w:val="22"/>
        </w:rPr>
        <w:t>Должность: Заместитель Генерального директора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02.2013-10.2013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«МОЭСК»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Директор по безопасности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 10.2013-11.2013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  <w:r w:rsidR="00530056" w:rsidRPr="00530056">
        <w:rPr>
          <w:noProof/>
          <w:sz w:val="22"/>
          <w:szCs w:val="22"/>
        </w:rPr>
        <w:t xml:space="preserve"> 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sz w:val="22"/>
          <w:szCs w:val="22"/>
        </w:rPr>
        <w:t>Должность:</w:t>
      </w:r>
      <w:r w:rsidRPr="009C28F9">
        <w:rPr>
          <w:b/>
          <w:sz w:val="22"/>
          <w:szCs w:val="22"/>
        </w:rPr>
        <w:t xml:space="preserve"> </w:t>
      </w:r>
      <w:r w:rsidRPr="009C28F9">
        <w:rPr>
          <w:sz w:val="22"/>
          <w:szCs w:val="22"/>
        </w:rPr>
        <w:t>директор по внутреннему контролю ОАО «ФСК ЕЭС»,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11.2013-настоящее время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Член Правления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</w:p>
    <w:p w:rsidR="007F4F62" w:rsidRPr="009C28F9" w:rsidRDefault="000D384F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BF334B6" wp14:editId="4C3A1856">
                <wp:simplePos x="0" y="0"/>
                <wp:positionH relativeFrom="column">
                  <wp:posOffset>4884420</wp:posOffset>
                </wp:positionH>
                <wp:positionV relativeFrom="paragraph">
                  <wp:posOffset>42545</wp:posOffset>
                </wp:positionV>
                <wp:extent cx="1317625" cy="1314450"/>
                <wp:effectExtent l="0" t="0" r="15875" b="19050"/>
                <wp:wrapNone/>
                <wp:docPr id="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1314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3533C1">
                            <w:r>
                              <w:rPr>
                                <w:rFonts w:ascii="Verdana" w:hAnsi="Verdana"/>
                                <w:noProof/>
                                <w:color w:val="676767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1139D4D3" wp14:editId="72A6565A">
                                  <wp:extent cx="2408989" cy="2133095"/>
                                  <wp:effectExtent l="0" t="0" r="0" b="635"/>
                                  <wp:docPr id="343" name="Рисунок 343" descr="C:\Users\e.ganzhela\Desktop\1010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C:\Users\e.ganzhela\Desktop\1010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8989" cy="21330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384.6pt;margin-top:3.35pt;width:103.75pt;height:10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" strokecolor="white [3212]">
                <v:textbox>
                  <w:txbxContent>
                    <w:p w:rsidR="00A059D0" w:rsidRDefault="00A059D0" w:rsidP="003533C1">
                      <w:r>
                        <w:rPr>
                          <w:rFonts w:ascii="Verdana" w:hAnsi="Verdana"/>
                          <w:noProof/>
                          <w:color w:val="676767"/>
                          <w:sz w:val="16"/>
                          <w:szCs w:val="16"/>
                        </w:rPr>
                        <w:drawing>
                          <wp:inline distT="0" distB="0" distL="0" distR="0" wp14:anchorId="6E61F335" wp14:editId="3EBC3BAE">
                            <wp:extent cx="2408989" cy="2133095"/>
                            <wp:effectExtent l="0" t="0" r="0" b="635"/>
                            <wp:docPr id="343" name="Рисунок 343" descr="C:\Users\e.ganzhela\Desktop\1010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C:\Users\e.ganzhela\Desktop\1010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08989" cy="21330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7F4F62" w:rsidRPr="009C28F9">
        <w:rPr>
          <w:b/>
          <w:sz w:val="22"/>
          <w:szCs w:val="22"/>
        </w:rPr>
        <w:t>Баркалов</w:t>
      </w:r>
      <w:proofErr w:type="spellEnd"/>
      <w:r w:rsidR="007F4F62" w:rsidRPr="009C28F9">
        <w:rPr>
          <w:b/>
          <w:sz w:val="22"/>
          <w:szCs w:val="22"/>
        </w:rPr>
        <w:t xml:space="preserve"> Павел Сергеевич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 рождения: 05.06.1981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2007-2012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«РЖД»</w:t>
      </w:r>
    </w:p>
    <w:p w:rsidR="000D384F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Первый заместитель начальника Центра организации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конкурсных закупок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железнодорожные перевозки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03.2012-06.2012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ЗАО АБ «ИНТЕРПРОГРЕССБАНК»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Советник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банковская деятельность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2012-настоящее время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Директор по </w:t>
      </w:r>
      <w:proofErr w:type="gramStart"/>
      <w:r w:rsidRPr="009C28F9">
        <w:rPr>
          <w:sz w:val="22"/>
          <w:szCs w:val="22"/>
        </w:rPr>
        <w:t>закупкам-начальник</w:t>
      </w:r>
      <w:proofErr w:type="gramEnd"/>
      <w:r w:rsidRPr="009C28F9">
        <w:rPr>
          <w:sz w:val="22"/>
          <w:szCs w:val="22"/>
        </w:rPr>
        <w:t xml:space="preserve"> Департамента сводного планирования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и организации закупок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электроэнергетика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b/>
          <w:sz w:val="22"/>
          <w:szCs w:val="22"/>
        </w:rPr>
        <w:t>Зафесов Юрий Казбекович</w:t>
      </w:r>
    </w:p>
    <w:p w:rsidR="007F4F62" w:rsidRPr="009C28F9" w:rsidRDefault="006F719C" w:rsidP="00B42251">
      <w:pPr>
        <w:suppressAutoHyphens/>
        <w:ind w:firstLine="709"/>
        <w:rPr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BC47C7F" wp14:editId="6BE90B7F">
                <wp:simplePos x="0" y="0"/>
                <wp:positionH relativeFrom="column">
                  <wp:posOffset>4859655</wp:posOffset>
                </wp:positionH>
                <wp:positionV relativeFrom="paragraph">
                  <wp:posOffset>12700</wp:posOffset>
                </wp:positionV>
                <wp:extent cx="1089025" cy="1096645"/>
                <wp:effectExtent l="0" t="0" r="15875" b="27305"/>
                <wp:wrapNone/>
                <wp:docPr id="2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3533C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D182CD" wp14:editId="1593B683">
                                  <wp:extent cx="898497" cy="978010"/>
                                  <wp:effectExtent l="0" t="0" r="0" b="0"/>
                                  <wp:docPr id="344" name="Рисунок 344" descr="http://www.sovetnikprezidenta.ru/133/img/Zafesov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://www.sovetnikprezidenta.ru/133/img/Zafesov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7255" cy="976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382.65pt;margin-top:1pt;width:85.75pt;height:86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" strokecolor="white [3212]">
                <v:textbox>
                  <w:txbxContent>
                    <w:p w:rsidR="00A059D0" w:rsidRDefault="00A059D0" w:rsidP="003533C1">
                      <w:r>
                        <w:rPr>
                          <w:noProof/>
                        </w:rPr>
                        <w:drawing>
                          <wp:inline distT="0" distB="0" distL="0" distR="0" wp14:anchorId="2E36369B" wp14:editId="70D9A628">
                            <wp:extent cx="898497" cy="978010"/>
                            <wp:effectExtent l="0" t="0" r="0" b="0"/>
                            <wp:docPr id="344" name="Рисунок 344" descr="http://www.sovetnikprezidenta.ru/133/img/Zafesov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://www.sovetnikprezidenta.ru/133/img/Zafesov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7255" cy="9766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sz w:val="22"/>
          <w:szCs w:val="22"/>
        </w:rPr>
        <w:t>Год рождения: 15.07.1975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2007 - 2009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«ГМК «Норильский никель»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металлургия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Советник заместителя генерального директора, начальник отдела планирования и сводной отчетности, начальник отдела сводной отчетности Дирекции МТО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с 2009 – по настоящее время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«Энергостройснабкомплект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Генеральный директор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Дата избрания на должность: 13.10.2009 год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3533C1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6AEE9C" wp14:editId="2F50D108">
                <wp:simplePos x="0" y="0"/>
                <wp:positionH relativeFrom="column">
                  <wp:posOffset>5049520</wp:posOffset>
                </wp:positionH>
                <wp:positionV relativeFrom="paragraph">
                  <wp:posOffset>93345</wp:posOffset>
                </wp:positionV>
                <wp:extent cx="1089025" cy="1096645"/>
                <wp:effectExtent l="0" t="0" r="15875" b="27305"/>
                <wp:wrapNone/>
                <wp:docPr id="2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3533C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DF8E29" wp14:editId="5E5D7BA2">
                                  <wp:extent cx="834887" cy="1343770"/>
                                  <wp:effectExtent l="0" t="0" r="3810" b="0"/>
                                  <wp:docPr id="345" name="Рисунок 345" descr="Пичугина Мария Николаевна 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Пичугина Мария Николаевна 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4968" cy="13439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397.6pt;margin-top:7.35pt;width:85.75pt;height:86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" strokecolor="white [3212]">
                <v:textbox>
                  <w:txbxContent>
                    <w:p w:rsidR="00A059D0" w:rsidRDefault="00A059D0" w:rsidP="003533C1">
                      <w:r>
                        <w:rPr>
                          <w:noProof/>
                        </w:rPr>
                        <w:drawing>
                          <wp:inline distT="0" distB="0" distL="0" distR="0" wp14:anchorId="2B3B45E7" wp14:editId="1BF56EAF">
                            <wp:extent cx="834887" cy="1343770"/>
                            <wp:effectExtent l="0" t="0" r="3810" b="0"/>
                            <wp:docPr id="345" name="Рисунок 345" descr="Пичугина Мария Николаевна 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Пичугина Мария Николаевна 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4968" cy="13439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b/>
          <w:sz w:val="22"/>
          <w:szCs w:val="22"/>
        </w:rPr>
        <w:t>Пичугина Мария Николаевна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Год рождения: </w:t>
      </w:r>
      <w:r w:rsidR="008530C0" w:rsidRPr="008530C0">
        <w:rPr>
          <w:sz w:val="22"/>
          <w:szCs w:val="22"/>
        </w:rPr>
        <w:t>09.12.1980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2007-2012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ООО «ПФК ЮНИВЕРС»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Исполнительный директор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операции с недвижимым имуществом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04.2012-10.2012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Московское представительство фирмы «Роланд </w:t>
      </w:r>
      <w:proofErr w:type="spellStart"/>
      <w:r w:rsidRPr="009C28F9">
        <w:rPr>
          <w:sz w:val="22"/>
          <w:szCs w:val="22"/>
        </w:rPr>
        <w:t>Бергер</w:t>
      </w:r>
      <w:proofErr w:type="spellEnd"/>
      <w:r w:rsidRPr="009C28F9">
        <w:rPr>
          <w:sz w:val="22"/>
          <w:szCs w:val="22"/>
        </w:rPr>
        <w:t xml:space="preserve"> </w:t>
      </w:r>
      <w:proofErr w:type="spellStart"/>
      <w:r w:rsidRPr="009C28F9">
        <w:rPr>
          <w:sz w:val="22"/>
          <w:szCs w:val="22"/>
        </w:rPr>
        <w:t>Стратеджи</w:t>
      </w:r>
      <w:proofErr w:type="spellEnd"/>
      <w:r w:rsidRPr="009C28F9">
        <w:rPr>
          <w:sz w:val="22"/>
          <w:szCs w:val="22"/>
        </w:rPr>
        <w:t xml:space="preserve"> 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proofErr w:type="spellStart"/>
      <w:r w:rsidRPr="009C28F9">
        <w:rPr>
          <w:sz w:val="22"/>
          <w:szCs w:val="22"/>
        </w:rPr>
        <w:t>Консалтенс</w:t>
      </w:r>
      <w:proofErr w:type="spellEnd"/>
      <w:r w:rsidRPr="009C28F9">
        <w:rPr>
          <w:sz w:val="22"/>
          <w:szCs w:val="22"/>
        </w:rPr>
        <w:t xml:space="preserve"> </w:t>
      </w:r>
      <w:proofErr w:type="spellStart"/>
      <w:r w:rsidRPr="009C28F9">
        <w:rPr>
          <w:sz w:val="22"/>
          <w:szCs w:val="22"/>
        </w:rPr>
        <w:t>ГмбХ</w:t>
      </w:r>
      <w:proofErr w:type="spellEnd"/>
      <w:r w:rsidRPr="009C28F9">
        <w:rPr>
          <w:sz w:val="22"/>
          <w:szCs w:val="22"/>
        </w:rPr>
        <w:t>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Руководитель проектов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консалтинг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01.2013-08.2013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Минэнерго России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директора Департамента развития электроэнергетики»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с 2013 – по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</w:t>
      </w:r>
      <w:r w:rsidR="00FB69AC">
        <w:rPr>
          <w:sz w:val="22"/>
          <w:szCs w:val="22"/>
        </w:rPr>
        <w:t>Директор по экономике и финансам</w:t>
      </w:r>
    </w:p>
    <w:p w:rsidR="007F4F62" w:rsidRPr="009C28F9" w:rsidRDefault="007F4F62" w:rsidP="00B42251">
      <w:pPr>
        <w:suppressAutoHyphens/>
        <w:ind w:firstLine="709"/>
        <w:rPr>
          <w:color w:val="FF0000"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proofErr w:type="spellStart"/>
      <w:r w:rsidRPr="009C28F9">
        <w:rPr>
          <w:b/>
          <w:sz w:val="22"/>
          <w:szCs w:val="22"/>
        </w:rPr>
        <w:t>Единак</w:t>
      </w:r>
      <w:proofErr w:type="spellEnd"/>
      <w:r w:rsidRPr="009C28F9">
        <w:rPr>
          <w:b/>
          <w:sz w:val="22"/>
          <w:szCs w:val="22"/>
        </w:rPr>
        <w:t xml:space="preserve"> Александр </w:t>
      </w:r>
      <w:proofErr w:type="spellStart"/>
      <w:r w:rsidRPr="009C28F9">
        <w:rPr>
          <w:b/>
          <w:sz w:val="22"/>
          <w:szCs w:val="22"/>
        </w:rPr>
        <w:t>Мильевич</w:t>
      </w:r>
      <w:proofErr w:type="spellEnd"/>
    </w:p>
    <w:p w:rsidR="007F4F62" w:rsidRPr="009C28F9" w:rsidRDefault="00DE558F" w:rsidP="00B42251">
      <w:pPr>
        <w:suppressAutoHyphens/>
        <w:ind w:firstLine="709"/>
        <w:rPr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6FEB22" wp14:editId="429C5F47">
                <wp:simplePos x="0" y="0"/>
                <wp:positionH relativeFrom="column">
                  <wp:posOffset>4892040</wp:posOffset>
                </wp:positionH>
                <wp:positionV relativeFrom="paragraph">
                  <wp:posOffset>-6985</wp:posOffset>
                </wp:positionV>
                <wp:extent cx="1089025" cy="1096645"/>
                <wp:effectExtent l="0" t="0" r="15875" b="27305"/>
                <wp:wrapNone/>
                <wp:docPr id="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3533C1">
                            <w:r>
                              <w:rPr>
                                <w:rFonts w:ascii="Verdana" w:hAnsi="Verdana"/>
                                <w:noProof/>
                                <w:color w:val="676767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604B0F58" wp14:editId="3A988B92">
                                  <wp:extent cx="897255" cy="897255"/>
                                  <wp:effectExtent l="0" t="0" r="0" b="0"/>
                                  <wp:docPr id="346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7255" cy="8972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385.2pt;margin-top:-.55pt;width:85.75pt;height:86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" strokecolor="white [3212]">
                <v:textbox>
                  <w:txbxContent>
                    <w:p w:rsidR="00A059D0" w:rsidRDefault="00A059D0" w:rsidP="003533C1">
                      <w:r>
                        <w:rPr>
                          <w:rFonts w:ascii="Verdana" w:hAnsi="Verdana"/>
                          <w:noProof/>
                          <w:color w:val="676767"/>
                          <w:sz w:val="16"/>
                          <w:szCs w:val="16"/>
                        </w:rPr>
                        <w:drawing>
                          <wp:inline distT="0" distB="0" distL="0" distR="0" wp14:anchorId="08F970D5" wp14:editId="646A3EAB">
                            <wp:extent cx="897255" cy="897255"/>
                            <wp:effectExtent l="0" t="0" r="0" b="0"/>
                            <wp:docPr id="346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7255" cy="8972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sz w:val="22"/>
          <w:szCs w:val="22"/>
        </w:rPr>
        <w:t>Год рождения: 18.02.1972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2010 -2012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 ЗАО «</w:t>
      </w:r>
      <w:proofErr w:type="spellStart"/>
      <w:r w:rsidRPr="009C28F9">
        <w:rPr>
          <w:sz w:val="22"/>
          <w:szCs w:val="22"/>
        </w:rPr>
        <w:t>Стройинвест</w:t>
      </w:r>
      <w:proofErr w:type="spellEnd"/>
      <w:r w:rsidRPr="009C28F9">
        <w:rPr>
          <w:sz w:val="22"/>
          <w:szCs w:val="22"/>
        </w:rPr>
        <w:t>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Заместитель генерального директора по экономике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строительство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2012 -2013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министра Министерства строительного комплекса и ЖКХ.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2013-2013гг.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Руководитель Территориального управления  федерального казенного предприятия «Управление заказчика капитального строительства Министерства обороны РФ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государственная служба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с 2013 –  по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Директор по управлению собственностью и земельно-правовым отношениям - начальник Департамента имущественных отношений и ДЗО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3533C1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3FFFE2A" wp14:editId="0EC63CCB">
                <wp:simplePos x="0" y="0"/>
                <wp:positionH relativeFrom="column">
                  <wp:posOffset>4840524</wp:posOffset>
                </wp:positionH>
                <wp:positionV relativeFrom="paragraph">
                  <wp:posOffset>125095</wp:posOffset>
                </wp:positionV>
                <wp:extent cx="1089025" cy="1096645"/>
                <wp:effectExtent l="0" t="0" r="15875" b="27305"/>
                <wp:wrapNone/>
                <wp:docPr id="2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3533C1">
                            <w:r>
                              <w:rPr>
                                <w:rFonts w:ascii="Verdana" w:hAnsi="Verdana"/>
                                <w:noProof/>
                                <w:color w:val="676767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39001B97" wp14:editId="542F3876">
                                  <wp:extent cx="723569" cy="1105231"/>
                                  <wp:effectExtent l="0" t="0" r="635" b="0"/>
                                  <wp:docPr id="347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2568" cy="11037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381.15pt;margin-top:9.85pt;width:85.75pt;height:86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" strokecolor="white [3212]">
                <v:textbox>
                  <w:txbxContent>
                    <w:p w:rsidR="00A059D0" w:rsidRDefault="00A059D0" w:rsidP="003533C1">
                      <w:r>
                        <w:rPr>
                          <w:rFonts w:ascii="Verdana" w:hAnsi="Verdana"/>
                          <w:noProof/>
                          <w:color w:val="676767"/>
                          <w:sz w:val="16"/>
                          <w:szCs w:val="16"/>
                        </w:rPr>
                        <w:drawing>
                          <wp:inline distT="0" distB="0" distL="0" distR="0" wp14:anchorId="53F93214" wp14:editId="1A0314CA">
                            <wp:extent cx="723569" cy="1105231"/>
                            <wp:effectExtent l="0" t="0" r="635" b="0"/>
                            <wp:docPr id="347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2568" cy="11037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7F4F62" w:rsidRPr="009C28F9">
        <w:rPr>
          <w:b/>
          <w:sz w:val="22"/>
          <w:szCs w:val="22"/>
        </w:rPr>
        <w:t>Паришкура</w:t>
      </w:r>
      <w:proofErr w:type="spellEnd"/>
      <w:r w:rsidR="007F4F62" w:rsidRPr="009C28F9">
        <w:rPr>
          <w:b/>
          <w:sz w:val="22"/>
          <w:szCs w:val="22"/>
        </w:rPr>
        <w:t xml:space="preserve"> Дмитрий Николаевич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 рождения: 26.09.1973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2010 – 2013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ОАО «ЦИУС ЕЭС» </w:t>
      </w:r>
    </w:p>
    <w:p w:rsidR="007F4F62" w:rsidRPr="00530056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sz w:val="22"/>
          <w:szCs w:val="22"/>
        </w:rPr>
        <w:t>Должность: Первый заместитель Генерального Директора</w:t>
      </w:r>
    </w:p>
    <w:p w:rsidR="007F4F62" w:rsidRPr="00530056" w:rsidRDefault="007F4F62" w:rsidP="00B42251">
      <w:pPr>
        <w:suppressAutoHyphens/>
        <w:ind w:firstLine="709"/>
        <w:rPr>
          <w:b/>
          <w:sz w:val="22"/>
          <w:szCs w:val="22"/>
        </w:rPr>
      </w:pPr>
      <w:r w:rsidRPr="00530056">
        <w:rPr>
          <w:b/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с 2013 – по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ОАО «ФСК ЕЭС»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 Директор по инвестициям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</w:t>
      </w:r>
      <w:r w:rsidRPr="009C28F9">
        <w:rPr>
          <w:b/>
          <w:sz w:val="22"/>
          <w:szCs w:val="22"/>
        </w:rPr>
        <w:t xml:space="preserve"> </w:t>
      </w:r>
      <w:r w:rsidRPr="009C28F9">
        <w:rPr>
          <w:sz w:val="22"/>
          <w:szCs w:val="22"/>
        </w:rPr>
        <w:t>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BC64C0" w:rsidRDefault="007F4F62" w:rsidP="00B42251">
      <w:pPr>
        <w:suppressAutoHyphens/>
        <w:ind w:left="567"/>
      </w:pPr>
      <w:r w:rsidRPr="00BC64C0">
        <w:t>На состоявшемся 19.06.2015  годовом Общем собрании акционеров Общества был избран Совет директоров Общества в следующем составе (должности членов Совета директоров Общества указаны на момент их избрания):</w:t>
      </w:r>
    </w:p>
    <w:p w:rsidR="00BC64C0" w:rsidRPr="00BC64C0" w:rsidRDefault="00530056" w:rsidP="00B42251">
      <w:pPr>
        <w:pStyle w:val="aff2"/>
        <w:suppressAutoHyphens/>
        <w:ind w:left="1639"/>
      </w:pPr>
      <w:r w:rsidRPr="003533C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616FFAD" wp14:editId="1B5B7813">
                <wp:simplePos x="0" y="0"/>
                <wp:positionH relativeFrom="column">
                  <wp:posOffset>4849039</wp:posOffset>
                </wp:positionH>
                <wp:positionV relativeFrom="paragraph">
                  <wp:posOffset>204470</wp:posOffset>
                </wp:positionV>
                <wp:extent cx="1089025" cy="1096645"/>
                <wp:effectExtent l="0" t="0" r="15875" b="27305"/>
                <wp:wrapNone/>
                <wp:docPr id="3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rFonts w:ascii="Verdana" w:hAnsi="Verdana"/>
                                <w:noProof/>
                                <w:color w:val="676767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0BD2AD72" wp14:editId="2C549827">
                                  <wp:extent cx="993913" cy="850790"/>
                                  <wp:effectExtent l="0" t="0" r="0" b="6985"/>
                                  <wp:docPr id="348" name="ctl00_PlaceHolderMain_field_EmployeePhoto_ctl00_ctl00_imgPhoto" descr="http://tcc.fsk-ees.ru/Lists/Photos/1010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tl00_PlaceHolderMain_field_EmployeePhoto_ctl00_ctl00_imgPhoto" descr="http://tcc.fsk-ees.ru/Lists/Photos/1010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3913" cy="8507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381.8pt;margin-top:16.1pt;width:85.75pt;height:86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" strokecolor="white [3212]">
                <v:textbox>
                  <w:txbxContent>
                    <w:p w:rsidR="00A059D0" w:rsidRDefault="00A059D0" w:rsidP="00530056">
                      <w:r>
                        <w:rPr>
                          <w:rFonts w:ascii="Verdana" w:hAnsi="Verdana"/>
                          <w:noProof/>
                          <w:color w:val="676767"/>
                          <w:sz w:val="16"/>
                          <w:szCs w:val="16"/>
                        </w:rPr>
                        <w:drawing>
                          <wp:inline distT="0" distB="0" distL="0" distR="0" wp14:anchorId="104452FC" wp14:editId="283056C1">
                            <wp:extent cx="993913" cy="850790"/>
                            <wp:effectExtent l="0" t="0" r="0" b="6985"/>
                            <wp:docPr id="348" name="ctl00_PlaceHolderMain_field_EmployeePhoto_ctl00_ctl00_imgPhoto" descr="http://tcc.fsk-ees.ru/Lists/Photos/1010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tl00_PlaceHolderMain_field_EmployeePhoto_ctl00_ctl00_imgPhoto" descr="http://tcc.fsk-ees.ru/Lists/Photos/1010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3913" cy="8507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proofErr w:type="spellStart"/>
      <w:r w:rsidRPr="009C28F9">
        <w:rPr>
          <w:b/>
          <w:sz w:val="22"/>
          <w:szCs w:val="22"/>
        </w:rPr>
        <w:t>Баркалов</w:t>
      </w:r>
      <w:proofErr w:type="spellEnd"/>
      <w:r w:rsidRPr="009C28F9">
        <w:rPr>
          <w:b/>
          <w:sz w:val="22"/>
          <w:szCs w:val="22"/>
        </w:rPr>
        <w:t xml:space="preserve"> Павел Сергеевич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 рождения: 05.06.1981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2007-2012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«РЖД»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Первый заместитель начальника Центра организации конкурсных закупок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железнодорожные перевозки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03.2012-06.2012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ЗАО АБ «ИНТЕРПРОГРЕССБАНК»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Советник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банковская деятельность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2012-настоящее время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Директор по </w:t>
      </w:r>
      <w:proofErr w:type="gramStart"/>
      <w:r w:rsidRPr="009C28F9">
        <w:rPr>
          <w:sz w:val="22"/>
          <w:szCs w:val="22"/>
        </w:rPr>
        <w:t>закупкам-начальник</w:t>
      </w:r>
      <w:proofErr w:type="gramEnd"/>
      <w:r w:rsidRPr="009C28F9">
        <w:rPr>
          <w:sz w:val="22"/>
          <w:szCs w:val="22"/>
        </w:rPr>
        <w:t xml:space="preserve"> Департамента сводного планирования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и организации закупок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электроэнергетика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proofErr w:type="spellStart"/>
      <w:r w:rsidRPr="009C28F9">
        <w:rPr>
          <w:b/>
          <w:sz w:val="22"/>
          <w:szCs w:val="22"/>
        </w:rPr>
        <w:t>Зарагацкий</w:t>
      </w:r>
      <w:proofErr w:type="spellEnd"/>
      <w:r w:rsidRPr="009C28F9">
        <w:rPr>
          <w:b/>
          <w:sz w:val="22"/>
          <w:szCs w:val="22"/>
        </w:rPr>
        <w:t xml:space="preserve"> Александр Аркадьевич</w:t>
      </w:r>
    </w:p>
    <w:p w:rsidR="007F4F62" w:rsidRPr="009C28F9" w:rsidRDefault="00530056" w:rsidP="00B42251">
      <w:pPr>
        <w:suppressAutoHyphens/>
        <w:ind w:firstLine="709"/>
        <w:rPr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F1A3DC8" wp14:editId="4CC0E311">
                <wp:simplePos x="0" y="0"/>
                <wp:positionH relativeFrom="column">
                  <wp:posOffset>5103495</wp:posOffset>
                </wp:positionH>
                <wp:positionV relativeFrom="paragraph">
                  <wp:posOffset>14605</wp:posOffset>
                </wp:positionV>
                <wp:extent cx="1089025" cy="1096645"/>
                <wp:effectExtent l="0" t="0" r="15875" b="27305"/>
                <wp:wrapNone/>
                <wp:docPr id="3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79CAB2" wp14:editId="0F61D7DF">
                                  <wp:extent cx="779420" cy="1144988"/>
                                  <wp:effectExtent l="0" t="0" r="1905" b="0"/>
                                  <wp:docPr id="349" name="Рисунок 349" descr="Зарагацкий Александр Аркадьевич 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Зарагацкий Александр Аркадьевич 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0446" cy="1146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401.85pt;margin-top:1.15pt;width:85.75pt;height:86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" strokecolor="window">
                <v:textbox>
                  <w:txbxContent>
                    <w:p w:rsidR="00A059D0" w:rsidRDefault="00A059D0" w:rsidP="00530056">
                      <w:r>
                        <w:rPr>
                          <w:noProof/>
                        </w:rPr>
                        <w:drawing>
                          <wp:inline distT="0" distB="0" distL="0" distR="0" wp14:anchorId="6E500B84" wp14:editId="0FD6C79C">
                            <wp:extent cx="779420" cy="1144988"/>
                            <wp:effectExtent l="0" t="0" r="1905" b="0"/>
                            <wp:docPr id="349" name="Рисунок 349" descr="Зарагацкий Александр Аркадьевич 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Зарагацкий Александр Аркадьевич 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0446" cy="1146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sz w:val="22"/>
          <w:szCs w:val="22"/>
        </w:rPr>
        <w:t xml:space="preserve">Год рождения: 08.08.1976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03.2007-12.2011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Законодательное Собрание Санкт-Петербурга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Начальник аппарата председателя </w:t>
      </w:r>
      <w:proofErr w:type="spellStart"/>
      <w:r w:rsidRPr="009C28F9">
        <w:rPr>
          <w:sz w:val="22"/>
          <w:szCs w:val="22"/>
        </w:rPr>
        <w:t>ЗССПб</w:t>
      </w:r>
      <w:proofErr w:type="spellEnd"/>
      <w:r w:rsidRPr="009C28F9">
        <w:rPr>
          <w:sz w:val="22"/>
          <w:szCs w:val="22"/>
        </w:rPr>
        <w:t xml:space="preserve">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12.2011- 11.2013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Законодательное Собрание Санкт-Петербурга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Руководитель аппарата  Председателя </w:t>
      </w:r>
      <w:proofErr w:type="spellStart"/>
      <w:r w:rsidRPr="009C28F9">
        <w:rPr>
          <w:sz w:val="22"/>
          <w:szCs w:val="22"/>
        </w:rPr>
        <w:t>ЗССПб</w:t>
      </w:r>
      <w:proofErr w:type="spellEnd"/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02.12.2013-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Председателя Правления ОАО «ФСК ЕЭС», Член Правления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электроэнергетика 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b/>
          <w:sz w:val="22"/>
          <w:szCs w:val="22"/>
        </w:rPr>
        <w:t>Шишкин Дмитрий Львович</w:t>
      </w:r>
    </w:p>
    <w:p w:rsidR="007F4F62" w:rsidRPr="009C28F9" w:rsidRDefault="00530056" w:rsidP="00B42251">
      <w:pPr>
        <w:suppressAutoHyphens/>
        <w:ind w:firstLine="709"/>
        <w:rPr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ED3F2F9" wp14:editId="441CEE3C">
                <wp:simplePos x="0" y="0"/>
                <wp:positionH relativeFrom="column">
                  <wp:posOffset>5068267</wp:posOffset>
                </wp:positionH>
                <wp:positionV relativeFrom="paragraph">
                  <wp:posOffset>97376</wp:posOffset>
                </wp:positionV>
                <wp:extent cx="1089025" cy="1096645"/>
                <wp:effectExtent l="0" t="0" r="15875" b="27305"/>
                <wp:wrapNone/>
                <wp:docPr id="3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E1011A" wp14:editId="3CF44319">
                                  <wp:extent cx="897255" cy="1193461"/>
                                  <wp:effectExtent l="0" t="0" r="0" b="6985"/>
                                  <wp:docPr id="350" name="Рисунок 350" descr="http://www.fsk-ees.ru/upload/iblock/332/332ed59b9eb4fb2a9afdb40720ae426f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ttp://www.fsk-ees.ru/upload/iblock/332/332ed59b9eb4fb2a9afdb40720ae426f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7255" cy="11934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399.1pt;margin-top:7.65pt;width:85.75pt;height:86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" strokecolor="window">
                <v:textbox>
                  <w:txbxContent>
                    <w:p w:rsidR="00A059D0" w:rsidRDefault="00A059D0" w:rsidP="00530056">
                      <w:r>
                        <w:rPr>
                          <w:noProof/>
                        </w:rPr>
                        <w:drawing>
                          <wp:inline distT="0" distB="0" distL="0" distR="0" wp14:anchorId="78FEAA7C" wp14:editId="5CDF5AC5">
                            <wp:extent cx="897255" cy="1193461"/>
                            <wp:effectExtent l="0" t="0" r="0" b="6985"/>
                            <wp:docPr id="350" name="Рисунок 350" descr="http://www.fsk-ees.ru/upload/iblock/332/332ed59b9eb4fb2a9afdb40720ae426f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http://www.fsk-ees.ru/upload/iblock/332/332ed59b9eb4fb2a9afdb40720ae426f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7255" cy="11934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sz w:val="22"/>
          <w:szCs w:val="22"/>
        </w:rPr>
        <w:t>Год рождения: 14.11.1967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12.2009-11.2012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Газпром ЭП Интернэшнл </w:t>
      </w:r>
      <w:proofErr w:type="spellStart"/>
      <w:r w:rsidRPr="009C28F9">
        <w:rPr>
          <w:sz w:val="22"/>
          <w:szCs w:val="22"/>
        </w:rPr>
        <w:t>Сервисез</w:t>
      </w:r>
      <w:proofErr w:type="spellEnd"/>
      <w:r w:rsidRPr="009C28F9">
        <w:rPr>
          <w:sz w:val="22"/>
          <w:szCs w:val="22"/>
        </w:rPr>
        <w:t xml:space="preserve"> Б.В. Москва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торгово-промышленная компания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Генерального директора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02.2013-10.2013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«МОЭСК»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Директор по безопасности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 10.2013-11.2013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sz w:val="22"/>
          <w:szCs w:val="22"/>
        </w:rPr>
        <w:t>Должность:</w:t>
      </w:r>
      <w:r w:rsidRPr="009C28F9">
        <w:rPr>
          <w:b/>
          <w:sz w:val="22"/>
          <w:szCs w:val="22"/>
        </w:rPr>
        <w:t xml:space="preserve"> </w:t>
      </w:r>
      <w:r w:rsidRPr="009C28F9">
        <w:rPr>
          <w:sz w:val="22"/>
          <w:szCs w:val="22"/>
        </w:rPr>
        <w:t>директор по внутреннему контролю ОАО «ФСК ЕЭС»,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11.2013-настоящее время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Член Правления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</w:p>
    <w:p w:rsidR="007F4F62" w:rsidRPr="009C28F9" w:rsidRDefault="00530056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4EC3AFB" wp14:editId="159F7817">
                <wp:simplePos x="0" y="0"/>
                <wp:positionH relativeFrom="column">
                  <wp:posOffset>4979532</wp:posOffset>
                </wp:positionH>
                <wp:positionV relativeFrom="paragraph">
                  <wp:posOffset>39370</wp:posOffset>
                </wp:positionV>
                <wp:extent cx="1089025" cy="1096645"/>
                <wp:effectExtent l="0" t="0" r="15875" b="27305"/>
                <wp:wrapNone/>
                <wp:docPr id="3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E683F4" wp14:editId="0D60F5A5">
                                  <wp:extent cx="897255" cy="977208"/>
                                  <wp:effectExtent l="0" t="0" r="0" b="0"/>
                                  <wp:docPr id="292" name="Рисунок 292" descr="http://www.sovetnikprezidenta.ru/133/img/Zafesov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://www.sovetnikprezidenta.ru/133/img/Zafesov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7255" cy="9772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392.1pt;margin-top:3.1pt;width:85.75pt;height:86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" strokecolor="window">
                <v:textbox>
                  <w:txbxContent>
                    <w:p w:rsidR="00A059D0" w:rsidRDefault="00A059D0" w:rsidP="00530056">
                      <w:r>
                        <w:rPr>
                          <w:noProof/>
                        </w:rPr>
                        <w:drawing>
                          <wp:inline distT="0" distB="0" distL="0" distR="0" wp14:anchorId="5EBFE036" wp14:editId="0209617F">
                            <wp:extent cx="897255" cy="977208"/>
                            <wp:effectExtent l="0" t="0" r="0" b="0"/>
                            <wp:docPr id="292" name="Рисунок 292" descr="http://www.sovetnikprezidenta.ru/133/img/Zafesov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://www.sovetnikprezidenta.ru/133/img/Zafesov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7255" cy="9772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b/>
          <w:sz w:val="22"/>
          <w:szCs w:val="22"/>
        </w:rPr>
        <w:t>Зафесов Юрий Казбекович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 рождения: 15.07.1975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2007 - 2009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«ГМК «Норильский никель»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металлургия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Советник заместителя генерального директора, начальник отдела планирования и сводной отчетности, начальник отдела сводной отчетности Дирекции МТО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с 2009 – по настоящее время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«Энергостройснабкомплект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Генеральный директор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Дата избрания на должность: 13.10.2009 год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530056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1CEDA15" wp14:editId="1791154C">
                <wp:simplePos x="0" y="0"/>
                <wp:positionH relativeFrom="column">
                  <wp:posOffset>4979035</wp:posOffset>
                </wp:positionH>
                <wp:positionV relativeFrom="paragraph">
                  <wp:posOffset>84455</wp:posOffset>
                </wp:positionV>
                <wp:extent cx="1089025" cy="1096645"/>
                <wp:effectExtent l="0" t="0" r="15875" b="27305"/>
                <wp:wrapNone/>
                <wp:docPr id="3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581DAF7" wp14:editId="71BA14D0">
                                  <wp:extent cx="834887" cy="1343770"/>
                                  <wp:effectExtent l="0" t="0" r="3810" b="0"/>
                                  <wp:docPr id="352" name="Рисунок 352" descr="Пичугина Мария Николаевна 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Пичугина Мария Николаевна 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34968" cy="13439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392.05pt;margin-top:6.65pt;width:85.75pt;height:86.3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" strokecolor="window">
                <v:textbox>
                  <w:txbxContent>
                    <w:p w:rsidR="00A059D0" w:rsidRDefault="00A059D0" w:rsidP="00530056">
                      <w:r>
                        <w:rPr>
                          <w:noProof/>
                        </w:rPr>
                        <w:drawing>
                          <wp:inline distT="0" distB="0" distL="0" distR="0" wp14:anchorId="28147946" wp14:editId="347D2B60">
                            <wp:extent cx="834887" cy="1343770"/>
                            <wp:effectExtent l="0" t="0" r="3810" b="0"/>
                            <wp:docPr id="352" name="Рисунок 352" descr="Пичугина Мария Николаевна 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Пичугина Мария Николаевна 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34968" cy="13439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b/>
          <w:sz w:val="22"/>
          <w:szCs w:val="22"/>
        </w:rPr>
        <w:t>Пичугина Мария Николаевна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Год рождения: </w:t>
      </w:r>
      <w:r w:rsidR="004F5BE5" w:rsidRPr="008530C0">
        <w:rPr>
          <w:sz w:val="22"/>
          <w:szCs w:val="22"/>
        </w:rPr>
        <w:t>09.12.1980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2007-2012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ООО «ПФК ЮНИВЕРС»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Исполнительный директор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операции с недвижимым имуществом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04.2012-10.2012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Московское представительство фирмы «Роланд </w:t>
      </w:r>
      <w:proofErr w:type="spellStart"/>
      <w:r w:rsidRPr="009C28F9">
        <w:rPr>
          <w:sz w:val="22"/>
          <w:szCs w:val="22"/>
        </w:rPr>
        <w:t>Бергер</w:t>
      </w:r>
      <w:proofErr w:type="spellEnd"/>
      <w:r w:rsidRPr="009C28F9">
        <w:rPr>
          <w:sz w:val="22"/>
          <w:szCs w:val="22"/>
        </w:rPr>
        <w:t xml:space="preserve"> </w:t>
      </w:r>
      <w:proofErr w:type="spellStart"/>
      <w:r w:rsidRPr="009C28F9">
        <w:rPr>
          <w:sz w:val="22"/>
          <w:szCs w:val="22"/>
        </w:rPr>
        <w:t>Стратеджи</w:t>
      </w:r>
      <w:proofErr w:type="spellEnd"/>
      <w:r w:rsidRPr="009C28F9">
        <w:rPr>
          <w:sz w:val="22"/>
          <w:szCs w:val="22"/>
        </w:rPr>
        <w:t xml:space="preserve"> 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proofErr w:type="spellStart"/>
      <w:r w:rsidRPr="009C28F9">
        <w:rPr>
          <w:sz w:val="22"/>
          <w:szCs w:val="22"/>
        </w:rPr>
        <w:t>Консалтенс</w:t>
      </w:r>
      <w:proofErr w:type="spellEnd"/>
      <w:r w:rsidRPr="009C28F9">
        <w:rPr>
          <w:sz w:val="22"/>
          <w:szCs w:val="22"/>
        </w:rPr>
        <w:t xml:space="preserve"> </w:t>
      </w:r>
      <w:proofErr w:type="spellStart"/>
      <w:r w:rsidRPr="009C28F9">
        <w:rPr>
          <w:sz w:val="22"/>
          <w:szCs w:val="22"/>
        </w:rPr>
        <w:t>ГмбХ</w:t>
      </w:r>
      <w:proofErr w:type="spellEnd"/>
      <w:r w:rsidRPr="009C28F9">
        <w:rPr>
          <w:sz w:val="22"/>
          <w:szCs w:val="22"/>
        </w:rPr>
        <w:t>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Руководитель проектов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консалтинг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01.2013-08.2013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Минэнерго России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директора Департамента развития электроэнергетики»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с 2013 – по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Директор по экономике и финансам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color w:val="FF0000"/>
          <w:sz w:val="22"/>
          <w:szCs w:val="22"/>
        </w:rPr>
      </w:pPr>
    </w:p>
    <w:p w:rsidR="007F4F62" w:rsidRPr="009C28F9" w:rsidRDefault="00530056" w:rsidP="00B42251">
      <w:pPr>
        <w:suppressAutoHyphens/>
        <w:ind w:firstLine="709"/>
        <w:rPr>
          <w:b/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3EACAE5" wp14:editId="51767534">
                <wp:simplePos x="0" y="0"/>
                <wp:positionH relativeFrom="column">
                  <wp:posOffset>4962525</wp:posOffset>
                </wp:positionH>
                <wp:positionV relativeFrom="paragraph">
                  <wp:posOffset>142240</wp:posOffset>
                </wp:positionV>
                <wp:extent cx="1089025" cy="1096645"/>
                <wp:effectExtent l="0" t="0" r="15875" b="27305"/>
                <wp:wrapNone/>
                <wp:docPr id="3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rFonts w:ascii="Verdana" w:hAnsi="Verdana"/>
                                <w:noProof/>
                                <w:color w:val="676767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7F2D87A4" wp14:editId="10B9A6BA">
                                  <wp:extent cx="897255" cy="897255"/>
                                  <wp:effectExtent l="0" t="0" r="0" b="0"/>
                                  <wp:docPr id="353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7255" cy="8972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390.75pt;margin-top:11.2pt;width:85.75pt;height:86.3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" strokecolor="window">
                <v:textbox>
                  <w:txbxContent>
                    <w:p w:rsidR="00A059D0" w:rsidRDefault="00A059D0" w:rsidP="00530056">
                      <w:r>
                        <w:rPr>
                          <w:rFonts w:ascii="Verdana" w:hAnsi="Verdana"/>
                          <w:noProof/>
                          <w:color w:val="676767"/>
                          <w:sz w:val="16"/>
                          <w:szCs w:val="16"/>
                        </w:rPr>
                        <w:drawing>
                          <wp:inline distT="0" distB="0" distL="0" distR="0" wp14:anchorId="313717EF" wp14:editId="299E030B">
                            <wp:extent cx="897255" cy="897255"/>
                            <wp:effectExtent l="0" t="0" r="0" b="0"/>
                            <wp:docPr id="353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tl00_PlaceHolderMain_field_EmployeePhoto_ctl00_ctl00_imgPhoto" descr="http://tcc.fsk-ees.ru/Lists/Photos/%d0%95%d0%b4%d0%b8%d0%bd%d0%b0%d0%ba%20%d0%90%d0%bb%d0%b5%d0%ba%d1%81%d0%b0%d0%bd%d0%b4%d1%80%20%d0%9c%d0%b8%d0%bb%d1%8c%d0%b5%d0%b2%d0%b8%d1%8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97255" cy="8972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proofErr w:type="spellStart"/>
      <w:r w:rsidR="007F4F62" w:rsidRPr="009C28F9">
        <w:rPr>
          <w:b/>
          <w:sz w:val="22"/>
          <w:szCs w:val="22"/>
        </w:rPr>
        <w:t>Единак</w:t>
      </w:r>
      <w:proofErr w:type="spellEnd"/>
      <w:r w:rsidR="007F4F62" w:rsidRPr="009C28F9">
        <w:rPr>
          <w:b/>
          <w:sz w:val="22"/>
          <w:szCs w:val="22"/>
        </w:rPr>
        <w:t xml:space="preserve"> Александр </w:t>
      </w:r>
      <w:proofErr w:type="spellStart"/>
      <w:r w:rsidR="007F4F62" w:rsidRPr="009C28F9">
        <w:rPr>
          <w:b/>
          <w:sz w:val="22"/>
          <w:szCs w:val="22"/>
        </w:rPr>
        <w:t>Мильевич</w:t>
      </w:r>
      <w:proofErr w:type="spellEnd"/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Год рождения: 18.02.1972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Период: 2010 -2012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 ЗАО «</w:t>
      </w:r>
      <w:proofErr w:type="spellStart"/>
      <w:r w:rsidRPr="009C28F9">
        <w:rPr>
          <w:sz w:val="22"/>
          <w:szCs w:val="22"/>
        </w:rPr>
        <w:t>Стройинвест</w:t>
      </w:r>
      <w:proofErr w:type="spellEnd"/>
      <w:r w:rsidRPr="009C28F9">
        <w:rPr>
          <w:sz w:val="22"/>
          <w:szCs w:val="22"/>
        </w:rPr>
        <w:t>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Должность: Заместитель генерального директора по экономике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строительство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2012 -2013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Заместитель министра Министерства строительного комплекса и ЖКХ.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государственная служба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2013-2013гг.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Руководитель Территориального управления  федерального казенного предприятия «Управление заказчика капитального строительства Министерства обороны РФ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Сфера деятельности: государственная служба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с 2013 –  по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Директор по управлению собственностью и земельно-правовым отношениям - начальник Департамента имущественных отношений и ДЗО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proofErr w:type="spellStart"/>
      <w:r w:rsidRPr="009C28F9">
        <w:rPr>
          <w:b/>
          <w:sz w:val="22"/>
          <w:szCs w:val="22"/>
        </w:rPr>
        <w:t>Паришкура</w:t>
      </w:r>
      <w:proofErr w:type="spellEnd"/>
      <w:r w:rsidRPr="009C28F9">
        <w:rPr>
          <w:b/>
          <w:sz w:val="22"/>
          <w:szCs w:val="22"/>
        </w:rPr>
        <w:t xml:space="preserve"> Дмитрий Николаевич</w:t>
      </w:r>
    </w:p>
    <w:p w:rsidR="007F4F62" w:rsidRPr="009C28F9" w:rsidRDefault="00530056" w:rsidP="00B42251">
      <w:pPr>
        <w:suppressAutoHyphens/>
        <w:ind w:firstLine="709"/>
        <w:rPr>
          <w:sz w:val="22"/>
          <w:szCs w:val="22"/>
        </w:rPr>
      </w:pPr>
      <w:r w:rsidRPr="003533C1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87B26B4" wp14:editId="3788A6ED">
                <wp:simplePos x="0" y="0"/>
                <wp:positionH relativeFrom="column">
                  <wp:posOffset>5062264</wp:posOffset>
                </wp:positionH>
                <wp:positionV relativeFrom="paragraph">
                  <wp:posOffset>94337</wp:posOffset>
                </wp:positionV>
                <wp:extent cx="1089025" cy="1096645"/>
                <wp:effectExtent l="0" t="0" r="15875" b="27305"/>
                <wp:wrapNone/>
                <wp:docPr id="3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025" cy="10966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59D0" w:rsidRDefault="00A059D0" w:rsidP="00530056">
                            <w:r>
                              <w:rPr>
                                <w:rFonts w:ascii="Verdana" w:hAnsi="Verdana"/>
                                <w:noProof/>
                                <w:color w:val="676767"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389134E4" wp14:editId="35A6E54C">
                                  <wp:extent cx="723569" cy="1105231"/>
                                  <wp:effectExtent l="0" t="0" r="635" b="0"/>
                                  <wp:docPr id="354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2568" cy="110370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398.6pt;margin-top:7.45pt;width:85.75pt;height:86.3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" strokecolor="window">
                <v:textbox>
                  <w:txbxContent>
                    <w:p w:rsidR="00A059D0" w:rsidRDefault="00A059D0" w:rsidP="00530056">
                      <w:r>
                        <w:rPr>
                          <w:rFonts w:ascii="Verdana" w:hAnsi="Verdana"/>
                          <w:noProof/>
                          <w:color w:val="676767"/>
                          <w:sz w:val="16"/>
                          <w:szCs w:val="16"/>
                        </w:rPr>
                        <w:drawing>
                          <wp:inline distT="0" distB="0" distL="0" distR="0" wp14:anchorId="4A5F30D3" wp14:editId="40E0E293">
                            <wp:extent cx="723569" cy="1105231"/>
                            <wp:effectExtent l="0" t="0" r="635" b="0"/>
                            <wp:docPr id="354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ctl00_PlaceHolderMain_field_EmployeePhoto_ctl00_ctl00_imgPhoto" descr="http://tcc.fsk-ees.ru/Lists/Photos/%d0%9f%d0%b0%d1%80%d0%b8%d1%88%d0%ba%d1%83%d1%80%d0%b0_%d0%94%d0%bc%d0%b8%d1%82%d1%80%d0%b8%d0%b9_%d0%9d%d0%b8%d0%ba%d0%be%d0%bb%d0%b0%d0%b5%d0%b2%d0%b8%d1%87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2568" cy="11037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F4F62" w:rsidRPr="009C28F9">
        <w:rPr>
          <w:sz w:val="22"/>
          <w:szCs w:val="22"/>
        </w:rPr>
        <w:t>Год рождения: 26.09.1973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Образование: высшее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2010 – 2013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ОАО «ЦИУС ЕЭС»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Первый заместитель Генерального Директора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Период: с 2013 – по настоящее время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Организация: ОАО «ФСК ЕЭС»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Должность:  Директор по инвестициям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Сфера деятельности:</w:t>
      </w:r>
      <w:r w:rsidRPr="009C28F9">
        <w:rPr>
          <w:b/>
          <w:sz w:val="22"/>
          <w:szCs w:val="22"/>
        </w:rPr>
        <w:t xml:space="preserve"> </w:t>
      </w:r>
      <w:r w:rsidRPr="009C28F9">
        <w:rPr>
          <w:sz w:val="22"/>
          <w:szCs w:val="22"/>
        </w:rPr>
        <w:t>электроэнергетика</w:t>
      </w:r>
    </w:p>
    <w:p w:rsidR="007F4F62" w:rsidRPr="00B42251" w:rsidRDefault="007F4F62" w:rsidP="00B42251">
      <w:pPr>
        <w:suppressAutoHyphens/>
        <w:ind w:firstLine="709"/>
        <w:rPr>
          <w:sz w:val="22"/>
          <w:szCs w:val="22"/>
        </w:rPr>
      </w:pPr>
    </w:p>
    <w:p w:rsidR="0009481C" w:rsidRPr="00F968B6" w:rsidRDefault="0009481C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bCs/>
          <w:sz w:val="22"/>
          <w:szCs w:val="22"/>
        </w:rPr>
      </w:pPr>
      <w:r w:rsidRPr="009C28F9">
        <w:rPr>
          <w:b/>
          <w:sz w:val="22"/>
          <w:szCs w:val="22"/>
        </w:rPr>
        <w:t xml:space="preserve">10.2.3. </w:t>
      </w:r>
      <w:r w:rsidRPr="009C28F9">
        <w:rPr>
          <w:b/>
          <w:bCs/>
          <w:sz w:val="22"/>
          <w:szCs w:val="22"/>
        </w:rPr>
        <w:t>Информация о заседаниях Совета директоров Общества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За отчетный период проведено 12 (двенадцать) заседаний Совета директоров Общества путем заочного голосования (опросным путем).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На рассмотрение Совета директоров Общества было вынесено </w:t>
      </w:r>
      <w:r w:rsidR="002A1F58">
        <w:rPr>
          <w:sz w:val="22"/>
          <w:szCs w:val="22"/>
        </w:rPr>
        <w:t>39</w:t>
      </w:r>
      <w:r w:rsidRPr="009C28F9">
        <w:rPr>
          <w:sz w:val="22"/>
          <w:szCs w:val="22"/>
        </w:rPr>
        <w:t xml:space="preserve"> вопросов, по всем вопросам Советом директоров Общества были приняты решения.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Основные решения Совета Директоров Общества, принятые в 2015 году: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 Порядка бизнес планирования Общества в новой редакции.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Отчета по проведённым корректировкам Плана закупок Общества  по итогам 4 квартала 2014 года.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Отчёта по исполнению Плана закупок Общества по итогам 2014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 согласовании  Отчета по проведённым корректировкам Плана закупок Общества  по итогам  первого квартала 2015 года.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Отчета о мероприятиях внутреннего контроля Общества  за четвертый квартал 2014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jc w:val="left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 предварительном утверждении годового отчета Общества за 2014 год.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 предварительном рассмотрении годовой бухгалтерской отчетности Общества за 2014 год, в том числе о рекомендациях по распределению прибыли и убытков Общества по итогам 2014 финансового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overflowPunct w:val="0"/>
        <w:autoSpaceDE w:val="0"/>
        <w:autoSpaceDN w:val="0"/>
        <w:adjustRightInd w:val="0"/>
        <w:ind w:left="0" w:firstLine="284"/>
        <w:textAlignment w:val="baseline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 рекомендациях годовому Общему собранию акционеров Общества по размеру дивиденда по акциям Общества и порядку его выплаты по итогам 2014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overflowPunct w:val="0"/>
        <w:autoSpaceDE w:val="0"/>
        <w:autoSpaceDN w:val="0"/>
        <w:adjustRightInd w:val="0"/>
        <w:ind w:left="0" w:firstLine="284"/>
        <w:textAlignment w:val="baseline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отчетов о выполнении целевых значений ключевых показателей эффективности Общества (КПЭ) за  4-й квартал  2014 года и 2014 год.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избрании Председателя Совета директоров Общества.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избрании </w:t>
      </w:r>
      <w:proofErr w:type="gramStart"/>
      <w:r w:rsidRPr="002A1F58">
        <w:rPr>
          <w:rFonts w:ascii="Times New Roman" w:eastAsia="Times New Roman" w:hAnsi="Times New Roman"/>
          <w:lang w:eastAsia="ru-RU"/>
        </w:rPr>
        <w:t>заместителя Председателя Совета директоров Общества</w:t>
      </w:r>
      <w:proofErr w:type="gramEnd"/>
      <w:r w:rsidRPr="002A1F58">
        <w:rPr>
          <w:rFonts w:ascii="Times New Roman" w:eastAsia="Times New Roman" w:hAnsi="Times New Roman"/>
          <w:lang w:eastAsia="ru-RU"/>
        </w:rPr>
        <w:t>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избрании секретаря Совета директоров Общества.  </w:t>
      </w:r>
    </w:p>
    <w:p w:rsidR="00BC64C0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 разработке и утверждении комплекса мер (перечня мероприятий), направленных на плановое и поэтапное замещение закупки иностранной продукции (работ, услуг) закупкой эквивалентной по техническим характеристикам и потребительской свойствам российской продукции (работ, услуг), используемой при осуществлении инвестиционных проектов и текущей деятельности, исходя из принципов экономической целесообразности и технологической обоснованности.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</w:t>
      </w:r>
      <w:proofErr w:type="gramStart"/>
      <w:r w:rsidRPr="002A1F58">
        <w:rPr>
          <w:rFonts w:ascii="Times New Roman" w:eastAsia="Times New Roman" w:hAnsi="Times New Roman"/>
          <w:lang w:eastAsia="ru-RU"/>
        </w:rPr>
        <w:t>плана работы Совета директоров Общества</w:t>
      </w:r>
      <w:proofErr w:type="gramEnd"/>
      <w:r w:rsidRPr="002A1F58">
        <w:rPr>
          <w:rFonts w:ascii="Times New Roman" w:eastAsia="Times New Roman" w:hAnsi="Times New Roman"/>
          <w:lang w:eastAsia="ru-RU"/>
        </w:rPr>
        <w:t xml:space="preserve"> на 2015-2016 гг.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определении </w:t>
      </w:r>
      <w:proofErr w:type="gramStart"/>
      <w:r w:rsidRPr="002A1F58">
        <w:rPr>
          <w:rFonts w:ascii="Times New Roman" w:eastAsia="Times New Roman" w:hAnsi="Times New Roman"/>
          <w:lang w:eastAsia="ru-RU"/>
        </w:rPr>
        <w:t>размера оплаты услуг аудитора Общества</w:t>
      </w:r>
      <w:proofErr w:type="gramEnd"/>
      <w:r w:rsidRPr="002A1F58">
        <w:rPr>
          <w:rFonts w:ascii="Times New Roman" w:eastAsia="Times New Roman" w:hAnsi="Times New Roman"/>
          <w:lang w:eastAsia="ru-RU"/>
        </w:rPr>
        <w:t>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Методики расчета и оценки выполнения ключевых показателей эффективности.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Перечня и целевых значений ключевых  показателей эффективности (КПЭ) Общества на 2015 год.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отчета об исполнении Бизнес-плана Общества за 1 квартал 2015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Плана закупок Общества на 2016 год.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отчета о выполнении целевых значений ключевых показателей эффективности Общества (КПЭ) за 1-й квартал 2015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отчета о проведенном антикоррупционном мониторинге Общества за первое полугодие 2015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 Об утверждении внутреннего документа Общества: Кодекса корпоративной этики ОАО «ЭССК ЕЭС» в новой редакции.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скорректированного Бизнес-плана ОАО «ЭССК ЕЭС» на 2015 год и рассмотрении прогнозных показателей ОАО «ЭССК ЕЭС» на 2016-2019 годы.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Бизнес-плана ОАО «ЭССК ЕЭС» на 2016 год и прогнозных показателей ОАО «ЭССК ЕЭС» на 2017-2020 годы.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  внесении изменений в Порядок </w:t>
      </w:r>
      <w:proofErr w:type="gramStart"/>
      <w:r w:rsidRPr="002A1F58">
        <w:rPr>
          <w:rFonts w:ascii="Times New Roman" w:eastAsia="Times New Roman" w:hAnsi="Times New Roman"/>
          <w:lang w:eastAsia="ru-RU"/>
        </w:rPr>
        <w:t>бизнес-планирования</w:t>
      </w:r>
      <w:proofErr w:type="gramEnd"/>
      <w:r w:rsidRPr="002A1F58">
        <w:rPr>
          <w:rFonts w:ascii="Times New Roman" w:eastAsia="Times New Roman" w:hAnsi="Times New Roman"/>
          <w:lang w:eastAsia="ru-RU"/>
        </w:rPr>
        <w:t xml:space="preserve">  Общества.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отчетов об исполнении Бизнес-плана Общества за второй квартал 2015 года и третий  квартал 2015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 внесении изменений в Положение о закупках товаров, работ, услуг для нужд ОАО «ЭССК ЕЭС».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 утверждении Стратегии развития ОАО «ЭССК ЕЭС» на период 2015-2019 годы и прогноз до 2030 года.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Положения о негосударственном пенсионном обеспечении работников ОАО «ЭССК ЕЭС» в новой редакции.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overflowPunct w:val="0"/>
        <w:autoSpaceDE w:val="0"/>
        <w:autoSpaceDN w:val="0"/>
        <w:adjustRightInd w:val="0"/>
        <w:ind w:left="0" w:firstLine="284"/>
        <w:textAlignment w:val="baseline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определении кредитной политики ОАО «ЭССК ЕЭС» в части привлечения заемных ресурсов.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внутреннего документа Общества: Антикоррупционной политики ОАО «ЭССК ЕЭС» в новой редакции.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overflowPunct w:val="0"/>
        <w:autoSpaceDE w:val="0"/>
        <w:autoSpaceDN w:val="0"/>
        <w:adjustRightInd w:val="0"/>
        <w:ind w:left="0" w:firstLine="284"/>
        <w:textAlignment w:val="baseline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отчета об исполнении Плана закупок Общества за 3 квартал 2015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скорректированных целевых значений КПЭ Общества  на 2015 год.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Методики расчета и оценки выполнения ключевых показателей эффективности Общества  в новой редакции.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отчета о выполнении целевых значений ключевых показателей эффективности Общества (КПЭ) за 2 и 3 кварталы 2015 года.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overflowPunct w:val="0"/>
        <w:autoSpaceDE w:val="0"/>
        <w:autoSpaceDN w:val="0"/>
        <w:adjustRightInd w:val="0"/>
        <w:ind w:left="0" w:firstLine="284"/>
        <w:textAlignment w:val="baseline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отчета об исполнении Плана закупок Общества за 3 квартал 2015 года.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скорректированных целевых значений КПЭ Общества  на 2015 год. 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>Об утверждении Методики расчета и оценки выполнения ключевых показателей эффективности Общества  в новой редакции.</w:t>
      </w:r>
    </w:p>
    <w:p w:rsidR="007F4F62" w:rsidRPr="002A1F58" w:rsidRDefault="007F4F62" w:rsidP="00B42251">
      <w:pPr>
        <w:pStyle w:val="aff2"/>
        <w:numPr>
          <w:ilvl w:val="0"/>
          <w:numId w:val="43"/>
        </w:numPr>
        <w:suppressAutoHyphens/>
        <w:ind w:left="0" w:firstLine="284"/>
        <w:rPr>
          <w:rFonts w:ascii="Times New Roman" w:eastAsia="Times New Roman" w:hAnsi="Times New Roman"/>
          <w:lang w:eastAsia="ru-RU"/>
        </w:rPr>
      </w:pPr>
      <w:r w:rsidRPr="002A1F58">
        <w:rPr>
          <w:rFonts w:ascii="Times New Roman" w:eastAsia="Times New Roman" w:hAnsi="Times New Roman"/>
          <w:lang w:eastAsia="ru-RU"/>
        </w:rPr>
        <w:t xml:space="preserve">Об утверждении отчета о выполнении целевых значений ключевых показателей эффективности Общества (КПЭ) за 2 и 3 кварталы 2015 года. </w:t>
      </w:r>
    </w:p>
    <w:p w:rsidR="007F4F62" w:rsidRPr="009C28F9" w:rsidRDefault="007F4F62" w:rsidP="00B42251">
      <w:pPr>
        <w:suppressAutoHyphens/>
        <w:ind w:firstLine="284"/>
        <w:rPr>
          <w:sz w:val="22"/>
          <w:szCs w:val="22"/>
        </w:rPr>
      </w:pPr>
      <w:r w:rsidRPr="009C28F9">
        <w:rPr>
          <w:bCs/>
          <w:sz w:val="22"/>
          <w:szCs w:val="22"/>
        </w:rPr>
        <w:t xml:space="preserve">        </w:t>
      </w:r>
      <w:r w:rsidRPr="009C28F9">
        <w:rPr>
          <w:sz w:val="22"/>
          <w:szCs w:val="22"/>
        </w:rPr>
        <w:t>Подготовка и проведение заседаний Совета директоров Общества осуществлялись в соответствии с требованиями законодательства Российской Федерации, Устава Общества и Положения о порядке созыва и проведения заседаний Совета директоров Общества.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Протоколы заседаний Совета директоров Общества составляются в соответствии с требованиями законодательства и внутренних документов Общества, оформляются в установленные сроки. Реестр </w:t>
      </w:r>
      <w:proofErr w:type="gramStart"/>
      <w:r w:rsidRPr="009C28F9">
        <w:rPr>
          <w:sz w:val="22"/>
          <w:szCs w:val="22"/>
        </w:rPr>
        <w:t>протоколов заседаний Совета директоров Общества</w:t>
      </w:r>
      <w:proofErr w:type="gramEnd"/>
      <w:r w:rsidRPr="009C28F9">
        <w:rPr>
          <w:sz w:val="22"/>
          <w:szCs w:val="22"/>
        </w:rPr>
        <w:t xml:space="preserve"> ведется секретарем Совета директоров Общества, который контролирует исполнение принятых Советом директоров решений.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  <w:r w:rsidRPr="009C28F9">
        <w:rPr>
          <w:b/>
          <w:sz w:val="22"/>
          <w:szCs w:val="22"/>
        </w:rPr>
        <w:t xml:space="preserve">10.2.4. Критерии </w:t>
      </w:r>
      <w:proofErr w:type="gramStart"/>
      <w:r w:rsidRPr="009C28F9">
        <w:rPr>
          <w:b/>
          <w:sz w:val="22"/>
          <w:szCs w:val="22"/>
        </w:rPr>
        <w:t>определения размера вознаграждения членов Совета директоров Общества</w:t>
      </w:r>
      <w:proofErr w:type="gramEnd"/>
      <w:r w:rsidRPr="009C28F9">
        <w:rPr>
          <w:b/>
          <w:sz w:val="22"/>
          <w:szCs w:val="22"/>
        </w:rPr>
        <w:t>.</w:t>
      </w:r>
    </w:p>
    <w:p w:rsidR="007F4F62" w:rsidRPr="009C28F9" w:rsidRDefault="007F4F62" w:rsidP="00B42251">
      <w:pPr>
        <w:suppressAutoHyphens/>
        <w:ind w:firstLine="709"/>
        <w:rPr>
          <w:b/>
          <w:sz w:val="22"/>
          <w:szCs w:val="22"/>
        </w:rPr>
      </w:pP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Критерии определения размера вознаграждения членам Совета директоров Общества содержатся в Положении о выплате членам Совета директоров ОАО «Энергостройснабкомплект ЕЭС» вознаграждений и компенсаций, утвержденного Правлением ОАО РАО «ЕЭС России» 03 июня 2003</w:t>
      </w:r>
      <w:r w:rsidR="000C5F11">
        <w:rPr>
          <w:sz w:val="22"/>
          <w:szCs w:val="22"/>
        </w:rPr>
        <w:t xml:space="preserve"> </w:t>
      </w:r>
      <w:r w:rsidRPr="009C28F9">
        <w:rPr>
          <w:sz w:val="22"/>
          <w:szCs w:val="22"/>
        </w:rPr>
        <w:t>г. № 846пр/18.</w:t>
      </w:r>
    </w:p>
    <w:p w:rsidR="007F4F62" w:rsidRPr="009C28F9" w:rsidRDefault="007F4F62" w:rsidP="00B42251">
      <w:pPr>
        <w:pStyle w:val="22"/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В соответствии с </w:t>
      </w:r>
      <w:r w:rsidRPr="009C28F9">
        <w:rPr>
          <w:sz w:val="22"/>
          <w:szCs w:val="22"/>
          <w:lang w:val="ru-RU"/>
        </w:rPr>
        <w:t xml:space="preserve">указанным </w:t>
      </w:r>
      <w:r w:rsidRPr="009C28F9">
        <w:rPr>
          <w:sz w:val="22"/>
          <w:szCs w:val="22"/>
        </w:rPr>
        <w:t>Положением за участие в заседании Совета директоров (независимо от формы его проведения) члену Совета директоров выплачивается вознаграждение в размере трехкратной суммы минимальной месячной тарифной ставки рабочего первого разряда с учетом индексации, установленной отраслевым тарифным соглашением, в течение семи календарных дней после проведения заседания Совета директоров.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Размер вознаграждений, выплачиваемых Председателю Совета директоров в соответствии с настоящим Положением, увеличивается на 50%.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 xml:space="preserve">Общий размер вознаграждения членам Совета директоров Общества за 2015  год составил </w:t>
      </w:r>
      <w:r>
        <w:rPr>
          <w:sz w:val="22"/>
          <w:szCs w:val="22"/>
        </w:rPr>
        <w:t xml:space="preserve">        </w:t>
      </w:r>
      <w:r w:rsidRPr="009C28F9">
        <w:rPr>
          <w:sz w:val="22"/>
          <w:szCs w:val="22"/>
        </w:rPr>
        <w:t xml:space="preserve">1 940 628 (один миллион девятьсот сорок тысяч шестьсот двадцать восемь) руб. 00  коп. 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Компенсации членам Совета директоров Общества не выплачивались.</w:t>
      </w:r>
    </w:p>
    <w:p w:rsidR="007F4F62" w:rsidRPr="009C28F9" w:rsidRDefault="007F4F62" w:rsidP="00B42251">
      <w:pPr>
        <w:pStyle w:val="22"/>
        <w:suppressAutoHyphens/>
        <w:ind w:firstLine="709"/>
        <w:rPr>
          <w:sz w:val="22"/>
          <w:szCs w:val="22"/>
        </w:rPr>
      </w:pPr>
    </w:p>
    <w:p w:rsidR="007F4F62" w:rsidRPr="009C28F9" w:rsidRDefault="007F4F62" w:rsidP="00B42251">
      <w:pPr>
        <w:pStyle w:val="1"/>
        <w:suppressAutoHyphens/>
        <w:jc w:val="both"/>
        <w:rPr>
          <w:sz w:val="22"/>
          <w:szCs w:val="22"/>
        </w:rPr>
      </w:pPr>
      <w:r w:rsidRPr="009C28F9">
        <w:rPr>
          <w:sz w:val="22"/>
          <w:szCs w:val="22"/>
        </w:rPr>
        <w:t>10.2.5. Комитеты при Совете Директоров.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При Совете директоров Общества не созданы комитеты.</w:t>
      </w:r>
    </w:p>
    <w:p w:rsidR="007F4F62" w:rsidRPr="009C28F9" w:rsidRDefault="007F4F62" w:rsidP="00B42251">
      <w:pPr>
        <w:pStyle w:val="1"/>
        <w:suppressAutoHyphens/>
        <w:jc w:val="both"/>
        <w:rPr>
          <w:sz w:val="22"/>
          <w:szCs w:val="22"/>
        </w:rPr>
      </w:pPr>
      <w:r w:rsidRPr="009C28F9">
        <w:rPr>
          <w:sz w:val="22"/>
          <w:szCs w:val="22"/>
        </w:rPr>
        <w:t>10.2.6. Ревизионная комиссия.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Контроль за финансово - хозяйственной деятельностью Общества осуществляет Ревизионная комиссия. Перечень вопросов, относящихся к компетенции Ревизионной комиссии, содержится в Уставе Общества.</w:t>
      </w:r>
    </w:p>
    <w:p w:rsidR="007F4F62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До 19 июня 2015 года (Общего собрания акционеров ОАО «ЭССК ЕЭС»), Ревизионная комиссия состояла из следующих лиц (должности членов Ревизионной комиссии Общества указаны на момент их избрания):</w:t>
      </w:r>
    </w:p>
    <w:p w:rsidR="00BC64C0" w:rsidRPr="009C28F9" w:rsidRDefault="00BC64C0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/>
          <w:sz w:val="22"/>
          <w:szCs w:val="22"/>
        </w:rPr>
      </w:pP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/>
          <w:bCs/>
          <w:iCs/>
          <w:sz w:val="22"/>
          <w:szCs w:val="22"/>
        </w:rPr>
      </w:pPr>
      <w:proofErr w:type="spellStart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Алимурадова</w:t>
      </w:r>
      <w:proofErr w:type="spellEnd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 xml:space="preserve"> Изумруд </w:t>
      </w:r>
      <w:proofErr w:type="spellStart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Алигаджиевна</w:t>
      </w:r>
      <w:proofErr w:type="spellEnd"/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настоящее время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bCs/>
          <w:iCs/>
          <w:sz w:val="22"/>
          <w:szCs w:val="22"/>
        </w:rPr>
        <w:t xml:space="preserve">Должность: </w:t>
      </w:r>
      <w:r w:rsidRPr="009C28F9">
        <w:rPr>
          <w:bCs/>
          <w:sz w:val="22"/>
          <w:szCs w:val="22"/>
        </w:rPr>
        <w:t>Начальник Департамента внутреннего контроля и управления рисками ОАО «ФСК ЕЭС»</w:t>
      </w:r>
    </w:p>
    <w:p w:rsidR="007F4F62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Доли в уставном капитале эмитента, обыкновенных акций эмитента не имеет.</w:t>
      </w:r>
    </w:p>
    <w:p w:rsidR="00BC64C0" w:rsidRPr="009C28F9" w:rsidRDefault="00BC64C0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Рогачев Кирилл Евгеньевич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Гражданство: Российская Федерация 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до 2013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Должность: </w:t>
      </w:r>
      <w:r w:rsidRPr="009C28F9">
        <w:rPr>
          <w:rFonts w:ascii="Times New Roman" w:hAnsi="Times New Roman" w:cs="Times New Roman"/>
          <w:sz w:val="22"/>
          <w:szCs w:val="22"/>
        </w:rPr>
        <w:t>Ведущий эксперт направления контроля производственно-хозяйственной деятельности Департамента контроля и ревизий</w:t>
      </w: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 ОАО «ФСК ЕЭС»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2013 - настоящее время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Должность: Главный  эксперт Контрольно-ревизионного отдела Департамента внутреннего контроля и управления рисками ОАО «ФСК ЕЭС».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Доли в уставном капитале эмитента, обыкновенных акций эмитента не имеет.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 xml:space="preserve">Синицына Ольга Сергеевна 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Гражданство: Российская Федерация 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настоящее время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Должность: Начальник отдела внутреннего аудита Департамента внутреннего контроля и управления рисками ОАО «ФСК ЕЭС».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В соответствии с решением  годового Общего собрания акционеров ОАО «ЭССК  ЕЭС» от 19 июня 2015 года (протокол № 1316/4) членами Ревизионной комиссии ОАО «ЭССК ЕЭС» избраны (должности членов Ревизионной комиссии Общества указаны на момент их избрания):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/>
          <w:sz w:val="22"/>
          <w:szCs w:val="22"/>
        </w:rPr>
      </w:pP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/>
          <w:bCs/>
          <w:iCs/>
          <w:sz w:val="22"/>
          <w:szCs w:val="22"/>
        </w:rPr>
      </w:pPr>
      <w:proofErr w:type="spellStart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Алимурадова</w:t>
      </w:r>
      <w:proofErr w:type="spellEnd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 xml:space="preserve"> Изумруд </w:t>
      </w:r>
      <w:proofErr w:type="spellStart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Алигаджиевна</w:t>
      </w:r>
      <w:proofErr w:type="spellEnd"/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настоящее время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bCs/>
          <w:iCs/>
          <w:sz w:val="22"/>
          <w:szCs w:val="22"/>
        </w:rPr>
        <w:t xml:space="preserve">Должность: </w:t>
      </w:r>
      <w:r w:rsidRPr="009C28F9">
        <w:rPr>
          <w:bCs/>
          <w:sz w:val="22"/>
          <w:szCs w:val="22"/>
        </w:rPr>
        <w:t>Начальник Департамента внутреннего контроля и управления рисками ОАО «ФСК ЕЭС»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Доли в уставном капитале эмитента, обыкновенных акций эмитента не имеет.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Мелешко Александр Игоревич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Гражданство: Российская Федерация 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- настоящее время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Должность: Ведущий эксперт отдела экономики ДЗО Департамента имущественных отношений и ДЗО ОАО «ФСК ЕЭС»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Доли в уставном капитале эмитента, обыкновенных акций эмитента не имеет.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/>
          <w:bCs/>
          <w:iCs/>
          <w:sz w:val="22"/>
          <w:szCs w:val="22"/>
        </w:rPr>
      </w:pPr>
      <w:proofErr w:type="spellStart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>Назаркин</w:t>
      </w:r>
      <w:proofErr w:type="spellEnd"/>
      <w:r w:rsidRPr="009C28F9">
        <w:rPr>
          <w:rFonts w:ascii="Times New Roman" w:hAnsi="Times New Roman" w:cs="Times New Roman"/>
          <w:b/>
          <w:bCs/>
          <w:iCs/>
          <w:sz w:val="22"/>
          <w:szCs w:val="22"/>
        </w:rPr>
        <w:t xml:space="preserve"> Михаил Фёдорович 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Гражданство: Российская Федерация 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Период: настоящее время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Организация: ОАО «ФСК ЕЭС»</w:t>
      </w:r>
    </w:p>
    <w:p w:rsidR="007F4F62" w:rsidRPr="009C28F9" w:rsidRDefault="007F4F62" w:rsidP="00B42251">
      <w:pPr>
        <w:pStyle w:val="ConsNormal"/>
        <w:suppressAutoHyphens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Должность: Главный эксперт </w:t>
      </w:r>
      <w:proofErr w:type="gramStart"/>
      <w:r w:rsidRPr="009C28F9">
        <w:rPr>
          <w:rFonts w:ascii="Times New Roman" w:hAnsi="Times New Roman" w:cs="Times New Roman"/>
          <w:bCs/>
          <w:iCs/>
          <w:sz w:val="22"/>
          <w:szCs w:val="22"/>
        </w:rPr>
        <w:t>отдела контроля договорной работы  исполнительного производства Департамента экономической безопасности</w:t>
      </w:r>
      <w:proofErr w:type="gramEnd"/>
      <w:r w:rsidRPr="009C28F9">
        <w:rPr>
          <w:rFonts w:ascii="Times New Roman" w:hAnsi="Times New Roman" w:cs="Times New Roman"/>
          <w:bCs/>
          <w:iCs/>
          <w:sz w:val="22"/>
          <w:szCs w:val="22"/>
        </w:rPr>
        <w:t xml:space="preserve"> ОАО «ФСК ЕЭС» 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Критерии определения размера вознаграждения членам Ревизионной комиссии Общества содержатся в Положении о выплате членам Ревизионной комиссии ОАО «ЭССК ЕЭС» вознаграждений и компенсаций, утвержденном Правлением ОАО РАО «ЕЭС России» от 25 июня 2002 года (протокол № 687пр/8). За участие в проверке (ревизии) финансово-хозяйственной деятельности Общества члену Ревизионной комиссии Общества выплачивается единовременное вознаграждение в размере трехкратной суммы минимальной месячной тарифной ставки рабочего первого разряда с учетом индексации, установленной отраслевым тарифным соглашением.</w:t>
      </w:r>
    </w:p>
    <w:p w:rsidR="007F4F62" w:rsidRPr="009C28F9" w:rsidRDefault="007F4F62" w:rsidP="00B42251">
      <w:pPr>
        <w:suppressAutoHyphens/>
        <w:ind w:firstLine="709"/>
        <w:rPr>
          <w:sz w:val="22"/>
          <w:szCs w:val="22"/>
        </w:rPr>
      </w:pPr>
      <w:r w:rsidRPr="009C28F9">
        <w:rPr>
          <w:sz w:val="22"/>
          <w:szCs w:val="22"/>
        </w:rPr>
        <w:t>Размер вознаграждения, выплачиваемого Председателю Ревизионной комиссии  в соответствии с настоящим Положением, увеличивается на 50%.</w:t>
      </w:r>
    </w:p>
    <w:p w:rsidR="007F4F62" w:rsidRDefault="007F4F62" w:rsidP="00B42251">
      <w:pPr>
        <w:suppressAutoHyphens/>
        <w:ind w:firstLine="567"/>
        <w:rPr>
          <w:sz w:val="22"/>
          <w:szCs w:val="22"/>
        </w:rPr>
      </w:pPr>
      <w:r w:rsidRPr="009C28F9">
        <w:rPr>
          <w:bCs/>
          <w:iCs/>
          <w:sz w:val="22"/>
          <w:szCs w:val="22"/>
        </w:rPr>
        <w:t xml:space="preserve">Вознаграждение членам Ревизионной комиссии Общества в 2015  году составило </w:t>
      </w:r>
      <w:r>
        <w:rPr>
          <w:sz w:val="22"/>
          <w:szCs w:val="22"/>
        </w:rPr>
        <w:t xml:space="preserve">66 </w:t>
      </w:r>
      <w:r w:rsidRPr="009C28F9">
        <w:rPr>
          <w:sz w:val="22"/>
          <w:szCs w:val="22"/>
        </w:rPr>
        <w:t xml:space="preserve">906 (шестьдесят шесть тысяч девятьсот шесть) </w:t>
      </w:r>
      <w:r>
        <w:rPr>
          <w:sz w:val="22"/>
          <w:szCs w:val="22"/>
        </w:rPr>
        <w:t xml:space="preserve">руб. </w:t>
      </w:r>
      <w:r w:rsidRPr="009C28F9">
        <w:rPr>
          <w:sz w:val="22"/>
          <w:szCs w:val="22"/>
        </w:rPr>
        <w:t xml:space="preserve">00 коп. </w:t>
      </w:r>
    </w:p>
    <w:p w:rsidR="00BC64C0" w:rsidRPr="009C28F9" w:rsidRDefault="00BC64C0" w:rsidP="00B42251">
      <w:pPr>
        <w:suppressAutoHyphens/>
        <w:ind w:firstLine="567"/>
        <w:rPr>
          <w:color w:val="1F497D"/>
          <w:sz w:val="22"/>
          <w:szCs w:val="22"/>
        </w:rPr>
      </w:pP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567"/>
        <w:rPr>
          <w:rFonts w:ascii="Times New Roman" w:hAnsi="Times New Roman" w:cs="Times New Roman"/>
          <w:b/>
          <w:bCs/>
          <w:sz w:val="22"/>
          <w:szCs w:val="22"/>
        </w:rPr>
      </w:pPr>
      <w:r w:rsidRPr="009C28F9">
        <w:rPr>
          <w:rFonts w:ascii="Times New Roman" w:hAnsi="Times New Roman" w:cs="Times New Roman"/>
          <w:b/>
          <w:bCs/>
          <w:sz w:val="22"/>
          <w:szCs w:val="22"/>
        </w:rPr>
        <w:t>10.3. Информация о заключенных Обществом сделках.</w:t>
      </w:r>
    </w:p>
    <w:p w:rsidR="007F4F62" w:rsidRPr="009C28F9" w:rsidRDefault="007F4F62" w:rsidP="00B42251">
      <w:pPr>
        <w:pStyle w:val="ConsNormal"/>
        <w:suppressAutoHyphens/>
        <w:autoSpaceDE/>
        <w:ind w:firstLine="567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В 2015 году Общество не совершало сделки, признаваемые в соответствии с Федеральным законом «Об акционерных обществах» крупными.</w:t>
      </w:r>
    </w:p>
    <w:p w:rsidR="007F4F62" w:rsidRPr="009C28F9" w:rsidRDefault="007F4F62" w:rsidP="00B42251">
      <w:pPr>
        <w:pStyle w:val="ConsNormal"/>
        <w:suppressAutoHyphens/>
        <w:autoSpaceDE/>
        <w:ind w:firstLine="567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В 2015 году Общество также не совершало сделки, признаваемые в соответствии с разделом Х</w:t>
      </w:r>
      <w:proofErr w:type="gramStart"/>
      <w:r w:rsidRPr="009C28F9">
        <w:rPr>
          <w:rFonts w:ascii="Times New Roman" w:hAnsi="Times New Roman" w:cs="Times New Roman"/>
          <w:sz w:val="22"/>
          <w:szCs w:val="22"/>
        </w:rPr>
        <w:t>I</w:t>
      </w:r>
      <w:proofErr w:type="gramEnd"/>
      <w:r w:rsidRPr="009C28F9">
        <w:rPr>
          <w:rFonts w:ascii="Times New Roman" w:hAnsi="Times New Roman" w:cs="Times New Roman"/>
          <w:sz w:val="22"/>
          <w:szCs w:val="22"/>
        </w:rPr>
        <w:t xml:space="preserve"> Федерального закона «Об акционерных обществах» сделками, в совершении которых имеется заинтересованность, и подлежащих одобрению органами управления Общества.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sz w:val="22"/>
          <w:szCs w:val="22"/>
        </w:rPr>
      </w:pP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/>
          <w:bCs/>
          <w:sz w:val="22"/>
          <w:szCs w:val="22"/>
        </w:rPr>
        <w:t>10.4. Генеральный директор</w:t>
      </w:r>
      <w:r w:rsidRPr="009C28F9">
        <w:rPr>
          <w:rFonts w:ascii="Times New Roman" w:hAnsi="Times New Roman" w:cs="Times New Roman"/>
          <w:bCs/>
          <w:iCs/>
          <w:sz w:val="22"/>
          <w:szCs w:val="22"/>
        </w:rPr>
        <w:t>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Руководство текущей деятельностью Общества осуществляет Генеральный директор. Компетенция Генерального директора Общества определена Федеральным законом «Об акционерных обществах» и Уставом Общества.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С 13.10.2009 по настоящее время Генеральным директором Общества является      Зафесов Юрий Казбекович.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Зафесов Юрий Казбекович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Год рождения: 1975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Гражданство: Российская Федерация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Образование: высшее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bCs/>
          <w:iCs/>
          <w:sz w:val="22"/>
          <w:szCs w:val="22"/>
        </w:rPr>
      </w:pPr>
      <w:r w:rsidRPr="009C28F9">
        <w:rPr>
          <w:rFonts w:ascii="Times New Roman" w:hAnsi="Times New Roman" w:cs="Times New Roman"/>
          <w:bCs/>
          <w:iCs/>
          <w:sz w:val="22"/>
          <w:szCs w:val="22"/>
        </w:rPr>
        <w:t>Профессиональная деятельность в последние годы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Период: 2007 - 2009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Организация: ОАО «ГМК «Норильский никель»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Сфера деятельности: металлургия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 xml:space="preserve">Должность: Советник заместителя генерального директора, начальник отдела 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планирования и сводной отчетности, начальник отдела сводной отчетности Дирекции</w:t>
      </w:r>
      <w:r w:rsidRPr="009C28F9">
        <w:rPr>
          <w:b w:val="0"/>
          <w:bCs w:val="0"/>
          <w:sz w:val="22"/>
          <w:szCs w:val="22"/>
          <w:lang w:val="ru-RU"/>
        </w:rPr>
        <w:t xml:space="preserve"> </w:t>
      </w:r>
      <w:r w:rsidRPr="009C28F9">
        <w:rPr>
          <w:b w:val="0"/>
          <w:bCs w:val="0"/>
          <w:sz w:val="22"/>
          <w:szCs w:val="22"/>
        </w:rPr>
        <w:t>МТО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Период: 2009 – по настоящее время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Организация: ОАО «ЭССК ЕЭС»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Сфера деятельности: электроэнергетика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Должность: Генеральный директор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Дата избрания на должность: 13.10.2009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Доли в уставном капитале эмитента, обыкновенных акций эмитента не имеет.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  <w:lang w:val="ru-RU"/>
        </w:rPr>
      </w:pPr>
      <w:r w:rsidRPr="009C28F9">
        <w:rPr>
          <w:b w:val="0"/>
          <w:bCs w:val="0"/>
          <w:sz w:val="22"/>
          <w:szCs w:val="22"/>
        </w:rPr>
        <w:t>Критерии размера вознаграждения генерального директора Общества закреплены в Положении о материальном стимулировании генерального директора (приложение к трудовому договору от 07.08.20</w:t>
      </w:r>
      <w:r w:rsidRPr="009C28F9">
        <w:rPr>
          <w:b w:val="0"/>
          <w:bCs w:val="0"/>
          <w:sz w:val="22"/>
          <w:szCs w:val="22"/>
          <w:lang w:val="ru-RU"/>
        </w:rPr>
        <w:t>0</w:t>
      </w:r>
      <w:r w:rsidRPr="009C28F9">
        <w:rPr>
          <w:b w:val="0"/>
          <w:bCs w:val="0"/>
          <w:sz w:val="22"/>
          <w:szCs w:val="22"/>
        </w:rPr>
        <w:t>9 № 396/07.08) и определяются в зависимости от выполнения утвержденных Советом директоров  Общества КПЭ по итогам квартала и по итогам года. В 201</w:t>
      </w:r>
      <w:r w:rsidRPr="009C28F9">
        <w:rPr>
          <w:b w:val="0"/>
          <w:bCs w:val="0"/>
          <w:sz w:val="22"/>
          <w:szCs w:val="22"/>
          <w:lang w:val="ru-RU"/>
        </w:rPr>
        <w:t>2</w:t>
      </w:r>
      <w:r w:rsidRPr="009C28F9">
        <w:rPr>
          <w:b w:val="0"/>
          <w:bCs w:val="0"/>
          <w:sz w:val="22"/>
          <w:szCs w:val="22"/>
        </w:rPr>
        <w:t xml:space="preserve"> году был заключён новый трудовой договор №</w:t>
      </w:r>
      <w:r w:rsidRPr="009C28F9">
        <w:rPr>
          <w:b w:val="0"/>
          <w:bCs w:val="0"/>
          <w:sz w:val="22"/>
          <w:szCs w:val="22"/>
          <w:lang w:val="ru-RU"/>
        </w:rPr>
        <w:t xml:space="preserve"> </w:t>
      </w:r>
      <w:r w:rsidRPr="009C28F9">
        <w:rPr>
          <w:b w:val="0"/>
          <w:bCs w:val="0"/>
          <w:sz w:val="22"/>
          <w:szCs w:val="22"/>
        </w:rPr>
        <w:t>526/12.10 от 12.10.201</w:t>
      </w:r>
      <w:r w:rsidRPr="009C28F9">
        <w:rPr>
          <w:b w:val="0"/>
          <w:bCs w:val="0"/>
          <w:sz w:val="22"/>
          <w:szCs w:val="22"/>
          <w:lang w:val="ru-RU"/>
        </w:rPr>
        <w:t>2</w:t>
      </w:r>
      <w:r w:rsidRPr="009C28F9">
        <w:rPr>
          <w:b w:val="0"/>
          <w:bCs w:val="0"/>
          <w:sz w:val="22"/>
          <w:szCs w:val="22"/>
        </w:rPr>
        <w:t xml:space="preserve"> со сроком полномочий с 13.10.201</w:t>
      </w:r>
      <w:r w:rsidRPr="009C28F9">
        <w:rPr>
          <w:b w:val="0"/>
          <w:bCs w:val="0"/>
          <w:sz w:val="22"/>
          <w:szCs w:val="22"/>
          <w:lang w:val="ru-RU"/>
        </w:rPr>
        <w:t>2</w:t>
      </w:r>
      <w:r w:rsidRPr="009C28F9">
        <w:rPr>
          <w:b w:val="0"/>
          <w:bCs w:val="0"/>
          <w:sz w:val="22"/>
          <w:szCs w:val="22"/>
        </w:rPr>
        <w:t xml:space="preserve"> по 12.10.2017 </w:t>
      </w:r>
    </w:p>
    <w:p w:rsidR="007F4F62" w:rsidRPr="009C28F9" w:rsidRDefault="007F4F62" w:rsidP="00B42251">
      <w:pPr>
        <w:pStyle w:val="ConsNormal"/>
        <w:widowControl/>
        <w:suppressAutoHyphens/>
        <w:autoSpaceDE/>
        <w:autoSpaceDN/>
        <w:adjustRightInd/>
        <w:ind w:firstLine="709"/>
        <w:rPr>
          <w:rFonts w:ascii="Times New Roman" w:hAnsi="Times New Roman" w:cs="Times New Roman"/>
          <w:sz w:val="22"/>
          <w:szCs w:val="22"/>
        </w:rPr>
      </w:pPr>
      <w:r w:rsidRPr="009C28F9">
        <w:rPr>
          <w:rFonts w:ascii="Times New Roman" w:hAnsi="Times New Roman" w:cs="Times New Roman"/>
          <w:sz w:val="22"/>
          <w:szCs w:val="22"/>
        </w:rPr>
        <w:t>Генеральный директор Общества, члены Совета директоров и Ревизионной комиссии Общества акциями Общества не владеют.</w:t>
      </w:r>
    </w:p>
    <w:p w:rsidR="007F4F62" w:rsidRPr="009C28F9" w:rsidRDefault="007F4F62" w:rsidP="00B42251">
      <w:pPr>
        <w:pStyle w:val="7"/>
        <w:suppressAutoHyphens/>
        <w:ind w:firstLine="709"/>
        <w:rPr>
          <w:b w:val="0"/>
          <w:bCs w:val="0"/>
          <w:sz w:val="22"/>
          <w:szCs w:val="22"/>
        </w:rPr>
      </w:pPr>
      <w:r w:rsidRPr="009C28F9">
        <w:rPr>
          <w:b w:val="0"/>
          <w:bCs w:val="0"/>
          <w:sz w:val="22"/>
          <w:szCs w:val="22"/>
        </w:rPr>
        <w:t>Иски к Генеральному директору Общества не предъявлялись.</w:t>
      </w:r>
    </w:p>
    <w:p w:rsidR="007F4F62" w:rsidRDefault="007F4F62" w:rsidP="00B42251">
      <w:pPr>
        <w:pStyle w:val="7"/>
        <w:keepNext w:val="0"/>
        <w:suppressAutoHyphens/>
        <w:ind w:firstLine="567"/>
        <w:sectPr w:rsidR="007F4F62" w:rsidSect="007F4F62">
          <w:pgSz w:w="11906" w:h="16838"/>
          <w:pgMar w:top="1134" w:right="991" w:bottom="1559" w:left="1418" w:header="709" w:footer="709" w:gutter="0"/>
          <w:cols w:space="708"/>
          <w:docGrid w:linePitch="360"/>
        </w:sectPr>
      </w:pPr>
    </w:p>
    <w:p w:rsidR="00E05ECA" w:rsidRPr="00B75530" w:rsidRDefault="00E05ECA" w:rsidP="00B42251">
      <w:pPr>
        <w:pStyle w:val="22"/>
        <w:suppressAutoHyphens/>
        <w:ind w:firstLine="709"/>
        <w:rPr>
          <w:b/>
          <w:sz w:val="28"/>
          <w:szCs w:val="28"/>
        </w:rPr>
      </w:pPr>
      <w:r w:rsidRPr="00B75530">
        <w:rPr>
          <w:b/>
          <w:sz w:val="28"/>
          <w:szCs w:val="28"/>
        </w:rPr>
        <w:t>1</w:t>
      </w:r>
      <w:r w:rsidR="00D67E6B" w:rsidRPr="00B75530">
        <w:rPr>
          <w:b/>
          <w:sz w:val="28"/>
          <w:szCs w:val="28"/>
          <w:lang w:val="ru-RU"/>
        </w:rPr>
        <w:t>1</w:t>
      </w:r>
      <w:r w:rsidRPr="00B75530">
        <w:rPr>
          <w:b/>
          <w:sz w:val="28"/>
          <w:szCs w:val="28"/>
        </w:rPr>
        <w:t>. КАДРОВАЯ И СОЦИАЛЬНАЯ ПОЛИТИКА.</w:t>
      </w:r>
    </w:p>
    <w:p w:rsidR="00E05ECA" w:rsidRPr="00B75530" w:rsidRDefault="00E05ECA" w:rsidP="00B42251">
      <w:pPr>
        <w:pStyle w:val="1"/>
        <w:suppressAutoHyphens/>
        <w:jc w:val="both"/>
        <w:rPr>
          <w:bCs w:val="0"/>
        </w:rPr>
      </w:pPr>
      <w:r w:rsidRPr="00B75530">
        <w:rPr>
          <w:bCs w:val="0"/>
          <w:sz w:val="28"/>
          <w:szCs w:val="28"/>
        </w:rPr>
        <w:t>СОЦИАЛЬНОЕ ПАРТНЕРСТВО</w:t>
      </w:r>
      <w:r w:rsidRPr="00B75530">
        <w:rPr>
          <w:bCs w:val="0"/>
        </w:rPr>
        <w:t>.</w:t>
      </w:r>
    </w:p>
    <w:p w:rsidR="00FC06BC" w:rsidRPr="00B75530" w:rsidRDefault="00FC06BC" w:rsidP="00B42251">
      <w:pPr>
        <w:suppressAutoHyphens/>
        <w:ind w:firstLine="709"/>
        <w:rPr>
          <w:rFonts w:cs="Times New Roman CYR"/>
          <w:b/>
        </w:rPr>
      </w:pPr>
      <w:r w:rsidRPr="00B75530">
        <w:rPr>
          <w:rFonts w:cs="Times New Roman CYR"/>
          <w:b/>
        </w:rPr>
        <w:t>1</w:t>
      </w:r>
      <w:r w:rsidR="00D67E6B" w:rsidRPr="00B75530">
        <w:rPr>
          <w:rFonts w:cs="Times New Roman CYR"/>
          <w:b/>
        </w:rPr>
        <w:t>1</w:t>
      </w:r>
      <w:r w:rsidRPr="00B75530">
        <w:rPr>
          <w:rFonts w:cs="Times New Roman CYR"/>
          <w:b/>
        </w:rPr>
        <w:t>.1. Количественный и качественный состав работников.</w:t>
      </w:r>
    </w:p>
    <w:p w:rsidR="003914CB" w:rsidRPr="00DC3A3A" w:rsidRDefault="003914CB" w:rsidP="00B42251">
      <w:pPr>
        <w:suppressAutoHyphens/>
        <w:ind w:firstLine="709"/>
        <w:rPr>
          <w:rFonts w:cs="Times New Roman CYR"/>
          <w:b/>
          <w:highlight w:val="yellow"/>
        </w:rPr>
      </w:pPr>
    </w:p>
    <w:p w:rsidR="003B2EE8" w:rsidRPr="003B2EE8" w:rsidRDefault="003B2EE8" w:rsidP="00B42251">
      <w:pPr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 xml:space="preserve">В соответствии с </w:t>
      </w:r>
      <w:r w:rsidR="008F7CD8">
        <w:rPr>
          <w:rFonts w:cs="Times New Roman CYR"/>
        </w:rPr>
        <w:t>о</w:t>
      </w:r>
      <w:r w:rsidRPr="003B2EE8">
        <w:rPr>
          <w:rFonts w:cs="Times New Roman CYR"/>
        </w:rPr>
        <w:t>бщей структурой исполнительного аппарата Общества уровень укомплектованности штата работниками за 2015 год составил 77,22%, при этом активная текучесть кадров составила 35%. По сравнению с 2014г. текучесть кадров увеличилась с 32% до 35% в 2015 г.</w:t>
      </w:r>
    </w:p>
    <w:p w:rsidR="003B2EE8" w:rsidRPr="003B2EE8" w:rsidRDefault="003B2EE8" w:rsidP="00B42251">
      <w:pPr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>Среднесписочная ч</w:t>
      </w:r>
      <w:r w:rsidR="008F7CD8">
        <w:rPr>
          <w:rFonts w:cs="Times New Roman CYR"/>
        </w:rPr>
        <w:t>исленность работников в 2015 г. по сравнению с 2014 г.(</w:t>
      </w:r>
      <w:r w:rsidRPr="003B2EE8">
        <w:rPr>
          <w:rFonts w:cs="Times New Roman CYR"/>
        </w:rPr>
        <w:t>95</w:t>
      </w:r>
      <w:r w:rsidR="006349A3">
        <w:rPr>
          <w:rFonts w:cs="Times New Roman CYR"/>
        </w:rPr>
        <w:t xml:space="preserve"> </w:t>
      </w:r>
      <w:r w:rsidRPr="003B2EE8">
        <w:rPr>
          <w:rFonts w:cs="Times New Roman CYR"/>
        </w:rPr>
        <w:t>ч</w:t>
      </w:r>
      <w:r w:rsidR="006349A3">
        <w:rPr>
          <w:rFonts w:cs="Times New Roman CYR"/>
        </w:rPr>
        <w:t>еловек</w:t>
      </w:r>
      <w:r w:rsidR="008F7CD8">
        <w:rPr>
          <w:rFonts w:cs="Times New Roman CYR"/>
        </w:rPr>
        <w:t>)</w:t>
      </w:r>
      <w:r w:rsidRPr="003B2EE8">
        <w:rPr>
          <w:rFonts w:cs="Times New Roman CYR"/>
        </w:rPr>
        <w:t xml:space="preserve"> снизилась на 16 человек  и составила в 2015 году 79 человек, при этом среднесписочная численность в  течение года снизилась </w:t>
      </w:r>
      <w:r w:rsidR="008F7CD8">
        <w:rPr>
          <w:rFonts w:cs="Times New Roman CYR"/>
        </w:rPr>
        <w:t>с 90 человек в  первом квартале до 72 человек</w:t>
      </w:r>
      <w:r w:rsidRPr="003B2EE8">
        <w:rPr>
          <w:rFonts w:cs="Times New Roman CYR"/>
        </w:rPr>
        <w:t xml:space="preserve"> в четвертом квартале (рис.17).</w:t>
      </w:r>
    </w:p>
    <w:p w:rsidR="003002A9" w:rsidRPr="00DC3A3A" w:rsidRDefault="003B2EE8" w:rsidP="00B42251">
      <w:pPr>
        <w:suppressAutoHyphens/>
        <w:ind w:firstLine="709"/>
        <w:jc w:val="center"/>
        <w:rPr>
          <w:rFonts w:cs="Times New Roman CYR"/>
          <w:highlight w:val="yellow"/>
        </w:rPr>
      </w:pPr>
      <w:r>
        <w:rPr>
          <w:noProof/>
        </w:rPr>
        <w:drawing>
          <wp:inline distT="0" distB="0" distL="0" distR="0" wp14:anchorId="10789C48" wp14:editId="7E1022E3">
            <wp:extent cx="4572000" cy="2743200"/>
            <wp:effectExtent l="0" t="0" r="19050" b="19050"/>
            <wp:docPr id="337" name="Диаграмма 3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FC06BC" w:rsidRPr="003B2EE8" w:rsidRDefault="005827E6" w:rsidP="00B42251">
      <w:pPr>
        <w:suppressAutoHyphens/>
        <w:ind w:firstLine="709"/>
        <w:jc w:val="center"/>
        <w:rPr>
          <w:b/>
        </w:rPr>
      </w:pPr>
      <w:r w:rsidRPr="003B2EE8">
        <w:rPr>
          <w:b/>
        </w:rPr>
        <w:t>Рис. 1</w:t>
      </w:r>
      <w:r w:rsidR="003B2EE8" w:rsidRPr="003B2EE8">
        <w:rPr>
          <w:b/>
        </w:rPr>
        <w:t>7</w:t>
      </w:r>
      <w:r w:rsidR="00FC06BC" w:rsidRPr="003B2EE8">
        <w:rPr>
          <w:b/>
        </w:rPr>
        <w:t xml:space="preserve"> Динамика среднесписочной численности работников</w:t>
      </w:r>
    </w:p>
    <w:p w:rsidR="00FC06BC" w:rsidRPr="003B2EE8" w:rsidRDefault="00FC06BC" w:rsidP="00B42251">
      <w:pPr>
        <w:suppressAutoHyphens/>
        <w:ind w:firstLine="709"/>
        <w:jc w:val="center"/>
        <w:rPr>
          <w:b/>
        </w:rPr>
      </w:pPr>
      <w:r w:rsidRPr="003B2EE8">
        <w:rPr>
          <w:b/>
        </w:rPr>
        <w:t>ОАО «ЭССК ЕЭС» в 201</w:t>
      </w:r>
      <w:r w:rsidR="003B2EE8" w:rsidRPr="003B2EE8">
        <w:rPr>
          <w:b/>
        </w:rPr>
        <w:t>3</w:t>
      </w:r>
      <w:r w:rsidRPr="003B2EE8">
        <w:rPr>
          <w:b/>
        </w:rPr>
        <w:t>-</w:t>
      </w:r>
      <w:r w:rsidR="00210DAB" w:rsidRPr="003B2EE8">
        <w:rPr>
          <w:b/>
        </w:rPr>
        <w:t>201</w:t>
      </w:r>
      <w:r w:rsidR="003B2EE8" w:rsidRPr="003B2EE8">
        <w:rPr>
          <w:b/>
        </w:rPr>
        <w:t>5</w:t>
      </w:r>
      <w:r w:rsidRPr="003B2EE8">
        <w:rPr>
          <w:b/>
        </w:rPr>
        <w:t xml:space="preserve"> гг.</w:t>
      </w:r>
    </w:p>
    <w:p w:rsidR="003B2EE8" w:rsidRPr="003B2EE8" w:rsidRDefault="003B2EE8" w:rsidP="00B42251">
      <w:pPr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>Произошедшие изменения были обусловлены проводимой политикой компании по оптимизации структуры Общества.</w:t>
      </w:r>
    </w:p>
    <w:p w:rsidR="003B2EE8" w:rsidRPr="003B2EE8" w:rsidRDefault="003B2EE8" w:rsidP="00B42251">
      <w:pPr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>В течение 2015</w:t>
      </w:r>
      <w:r w:rsidR="001C2867">
        <w:rPr>
          <w:rFonts w:cs="Times New Roman CYR"/>
        </w:rPr>
        <w:t xml:space="preserve"> </w:t>
      </w:r>
      <w:r w:rsidRPr="003B2EE8">
        <w:rPr>
          <w:rFonts w:cs="Times New Roman CYR"/>
        </w:rPr>
        <w:t>г. произошли и значительные изменения по возрастному составу работников Общества, так по сравнению с 2014 г.:</w:t>
      </w:r>
    </w:p>
    <w:p w:rsidR="003B2EE8" w:rsidRPr="003B2EE8" w:rsidRDefault="003B2EE8" w:rsidP="00B42251">
      <w:pPr>
        <w:shd w:val="clear" w:color="auto" w:fill="FFFFFF"/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 xml:space="preserve">- число работников в возрасте до 30 лет сократилось  с 28% до 20%; </w:t>
      </w:r>
    </w:p>
    <w:p w:rsidR="003B2EE8" w:rsidRPr="003B2EE8" w:rsidRDefault="003B2EE8" w:rsidP="00B42251">
      <w:pPr>
        <w:shd w:val="clear" w:color="auto" w:fill="FFFFFF"/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 xml:space="preserve">- число работников в возрасте от 30 до 50 лет увеличилось с 63% до 73%; </w:t>
      </w:r>
    </w:p>
    <w:p w:rsidR="003B2EE8" w:rsidRPr="003B2EE8" w:rsidRDefault="003B2EE8" w:rsidP="00B42251">
      <w:pPr>
        <w:shd w:val="clear" w:color="auto" w:fill="FFFFFF"/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>- число работников в возрасте старше 50 лет сократилось с 7% % до 3% (рис. 1</w:t>
      </w:r>
      <w:r>
        <w:rPr>
          <w:rFonts w:cs="Times New Roman CYR"/>
        </w:rPr>
        <w:t>8</w:t>
      </w:r>
      <w:r w:rsidRPr="003B2EE8">
        <w:rPr>
          <w:rFonts w:cs="Times New Roman CYR"/>
        </w:rPr>
        <w:t>).</w:t>
      </w:r>
    </w:p>
    <w:p w:rsidR="00DA687F" w:rsidRPr="00DC3A3A" w:rsidRDefault="003B2EE8" w:rsidP="00B42251">
      <w:pPr>
        <w:shd w:val="clear" w:color="auto" w:fill="FFFFFF"/>
        <w:suppressAutoHyphens/>
        <w:ind w:firstLine="709"/>
        <w:rPr>
          <w:rFonts w:cs="Times New Roman CYR"/>
          <w:highlight w:val="yellow"/>
        </w:rPr>
      </w:pPr>
      <w:r>
        <w:rPr>
          <w:rFonts w:cs="Times New Roman CYR"/>
          <w:noProof/>
          <w:sz w:val="28"/>
          <w:szCs w:val="28"/>
        </w:rPr>
        <w:drawing>
          <wp:inline distT="0" distB="0" distL="0" distR="0" wp14:anchorId="4C17492A" wp14:editId="345E9CE9">
            <wp:extent cx="2590800" cy="2198887"/>
            <wp:effectExtent l="0" t="0" r="0" b="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886" cy="21998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cs="Times New Roman CYR"/>
          <w:noProof/>
          <w:sz w:val="28"/>
          <w:szCs w:val="28"/>
        </w:rPr>
        <w:drawing>
          <wp:inline distT="0" distB="0" distL="0" distR="0" wp14:anchorId="2CB66984" wp14:editId="6CFAC2BE">
            <wp:extent cx="2505075" cy="2228963"/>
            <wp:effectExtent l="0" t="0" r="0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65" cy="2228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1A6B" w:rsidRPr="003B2EE8" w:rsidRDefault="005827E6" w:rsidP="00B42251">
      <w:pPr>
        <w:tabs>
          <w:tab w:val="left" w:pos="1607"/>
        </w:tabs>
        <w:suppressAutoHyphens/>
        <w:ind w:firstLine="709"/>
        <w:jc w:val="center"/>
        <w:rPr>
          <w:rFonts w:cs="Times New Roman CYR"/>
          <w:b/>
        </w:rPr>
      </w:pPr>
      <w:r w:rsidRPr="003B2EE8">
        <w:rPr>
          <w:rFonts w:cs="Times New Roman CYR"/>
          <w:b/>
        </w:rPr>
        <w:t>Рис. 1</w:t>
      </w:r>
      <w:r w:rsidR="003B2EE8" w:rsidRPr="003B2EE8">
        <w:rPr>
          <w:rFonts w:cs="Times New Roman CYR"/>
          <w:b/>
        </w:rPr>
        <w:t>8</w:t>
      </w:r>
      <w:r w:rsidR="00FC06BC" w:rsidRPr="003B2EE8">
        <w:rPr>
          <w:rFonts w:cs="Times New Roman CYR"/>
          <w:b/>
        </w:rPr>
        <w:t xml:space="preserve"> Возрастной состав работников Общества</w:t>
      </w:r>
      <w:r w:rsidR="003B2EE8" w:rsidRPr="003B2EE8">
        <w:rPr>
          <w:rFonts w:cs="Times New Roman CYR"/>
          <w:b/>
        </w:rPr>
        <w:t>.</w:t>
      </w:r>
    </w:p>
    <w:p w:rsidR="00971A6B" w:rsidRPr="00DC3A3A" w:rsidRDefault="00971A6B" w:rsidP="00B42251">
      <w:pPr>
        <w:tabs>
          <w:tab w:val="left" w:pos="1607"/>
        </w:tabs>
        <w:suppressAutoHyphens/>
        <w:ind w:firstLine="709"/>
        <w:rPr>
          <w:rFonts w:cs="Times New Roman CYR"/>
          <w:b/>
          <w:highlight w:val="yellow"/>
        </w:rPr>
      </w:pPr>
    </w:p>
    <w:p w:rsidR="008D7409" w:rsidRDefault="008D7409" w:rsidP="00B42251">
      <w:pPr>
        <w:tabs>
          <w:tab w:val="left" w:pos="1607"/>
        </w:tabs>
        <w:suppressAutoHyphens/>
        <w:ind w:firstLine="709"/>
        <w:rPr>
          <w:rFonts w:cs="Times New Roman CYR"/>
          <w:b/>
          <w:highlight w:val="yellow"/>
        </w:rPr>
      </w:pPr>
    </w:p>
    <w:p w:rsidR="008D7409" w:rsidRDefault="008D7409" w:rsidP="00B42251">
      <w:pPr>
        <w:tabs>
          <w:tab w:val="left" w:pos="1607"/>
        </w:tabs>
        <w:suppressAutoHyphens/>
        <w:ind w:left="-709"/>
        <w:rPr>
          <w:rFonts w:cs="Times New Roman CYR"/>
          <w:b/>
          <w:highlight w:val="yellow"/>
        </w:rPr>
      </w:pPr>
      <w:r>
        <w:rPr>
          <w:noProof/>
        </w:rPr>
        <w:drawing>
          <wp:inline distT="0" distB="0" distL="0" distR="0" wp14:anchorId="6B0DF266" wp14:editId="11192B2B">
            <wp:extent cx="2711395" cy="2425147"/>
            <wp:effectExtent l="0" t="0" r="0" b="1333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99CAB2" wp14:editId="6001B95F">
            <wp:extent cx="1932167" cy="2456953"/>
            <wp:effectExtent l="0" t="0" r="0" b="1968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315FE2" wp14:editId="2A3829EF">
            <wp:extent cx="1963973" cy="2313829"/>
            <wp:effectExtent l="0" t="0" r="0" b="1079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:rsidR="008D7409" w:rsidRDefault="008D7409" w:rsidP="00B42251">
      <w:pPr>
        <w:tabs>
          <w:tab w:val="left" w:pos="1607"/>
        </w:tabs>
        <w:suppressAutoHyphens/>
        <w:ind w:firstLine="709"/>
        <w:rPr>
          <w:rFonts w:cs="Times New Roman CYR"/>
          <w:b/>
          <w:highlight w:val="yellow"/>
        </w:rPr>
      </w:pPr>
    </w:p>
    <w:p w:rsidR="008D7409" w:rsidRDefault="008D7409" w:rsidP="00B42251">
      <w:pPr>
        <w:tabs>
          <w:tab w:val="left" w:pos="1607"/>
        </w:tabs>
        <w:suppressAutoHyphens/>
        <w:ind w:firstLine="709"/>
        <w:rPr>
          <w:rFonts w:cs="Times New Roman CYR"/>
          <w:b/>
          <w:highlight w:val="yellow"/>
        </w:rPr>
      </w:pPr>
    </w:p>
    <w:p w:rsidR="008D7409" w:rsidRDefault="008D7409" w:rsidP="00B42251">
      <w:pPr>
        <w:suppressAutoHyphens/>
        <w:jc w:val="center"/>
        <w:rPr>
          <w:b/>
        </w:rPr>
      </w:pPr>
      <w:r w:rsidRPr="008D7409">
        <w:rPr>
          <w:rFonts w:cs="Times New Roman CYR"/>
          <w:b/>
        </w:rPr>
        <w:t>Рис. 1</w:t>
      </w:r>
      <w:r w:rsidR="003B2EE8">
        <w:rPr>
          <w:rFonts w:cs="Times New Roman CYR"/>
          <w:b/>
        </w:rPr>
        <w:t>9</w:t>
      </w:r>
      <w:r w:rsidRPr="008D7409">
        <w:rPr>
          <w:rFonts w:cs="Times New Roman CYR"/>
          <w:b/>
        </w:rPr>
        <w:t xml:space="preserve"> </w:t>
      </w:r>
      <w:r w:rsidRPr="008D7409">
        <w:rPr>
          <w:b/>
        </w:rPr>
        <w:t xml:space="preserve">Распределение численности персонала в </w:t>
      </w:r>
      <w:r>
        <w:rPr>
          <w:b/>
        </w:rPr>
        <w:t>2013-2015</w:t>
      </w:r>
      <w:r w:rsidRPr="008D7409">
        <w:rPr>
          <w:b/>
        </w:rPr>
        <w:t xml:space="preserve"> гг.</w:t>
      </w:r>
      <w:r>
        <w:rPr>
          <w:b/>
        </w:rPr>
        <w:t xml:space="preserve"> </w:t>
      </w:r>
    </w:p>
    <w:p w:rsidR="008D7409" w:rsidRPr="008D7409" w:rsidRDefault="008D7409" w:rsidP="00B42251">
      <w:pPr>
        <w:suppressAutoHyphens/>
        <w:jc w:val="center"/>
        <w:rPr>
          <w:b/>
        </w:rPr>
      </w:pPr>
      <w:r>
        <w:rPr>
          <w:b/>
        </w:rPr>
        <w:t>по Представительствам Общества.</w:t>
      </w:r>
    </w:p>
    <w:p w:rsidR="008D7409" w:rsidRDefault="008D7409" w:rsidP="00B42251">
      <w:pPr>
        <w:tabs>
          <w:tab w:val="left" w:pos="1607"/>
        </w:tabs>
        <w:suppressAutoHyphens/>
        <w:rPr>
          <w:rFonts w:cs="Times New Roman CYR"/>
          <w:b/>
          <w:highlight w:val="yellow"/>
        </w:rPr>
      </w:pPr>
    </w:p>
    <w:p w:rsidR="008D7409" w:rsidRDefault="008D7409" w:rsidP="00B42251">
      <w:pPr>
        <w:tabs>
          <w:tab w:val="left" w:pos="1607"/>
        </w:tabs>
        <w:suppressAutoHyphens/>
        <w:rPr>
          <w:rFonts w:cs="Times New Roman CYR"/>
          <w:b/>
          <w:highlight w:val="yellow"/>
        </w:rPr>
      </w:pPr>
    </w:p>
    <w:p w:rsidR="00FC06BC" w:rsidRPr="008513AA" w:rsidRDefault="00FC06BC" w:rsidP="00B42251">
      <w:pPr>
        <w:tabs>
          <w:tab w:val="left" w:pos="1607"/>
        </w:tabs>
        <w:suppressAutoHyphens/>
        <w:ind w:firstLine="709"/>
        <w:rPr>
          <w:rFonts w:cs="Times New Roman CYR"/>
          <w:b/>
        </w:rPr>
      </w:pPr>
      <w:r w:rsidRPr="008513AA">
        <w:rPr>
          <w:rFonts w:cs="Times New Roman CYR"/>
          <w:b/>
        </w:rPr>
        <w:t>1</w:t>
      </w:r>
      <w:r w:rsidR="00E53AFD" w:rsidRPr="008513AA">
        <w:rPr>
          <w:rFonts w:cs="Times New Roman CYR"/>
          <w:b/>
        </w:rPr>
        <w:t>1</w:t>
      </w:r>
      <w:r w:rsidRPr="008513AA">
        <w:rPr>
          <w:rFonts w:cs="Times New Roman CYR"/>
          <w:b/>
        </w:rPr>
        <w:t>.2. Оплата труда.</w:t>
      </w:r>
    </w:p>
    <w:p w:rsidR="005C5615" w:rsidRPr="00DC3A3A" w:rsidRDefault="005C5615" w:rsidP="00B42251">
      <w:pPr>
        <w:tabs>
          <w:tab w:val="left" w:pos="1607"/>
        </w:tabs>
        <w:suppressAutoHyphens/>
        <w:ind w:firstLine="709"/>
        <w:rPr>
          <w:rFonts w:cs="Times New Roman CYR"/>
          <w:b/>
          <w:highlight w:val="yellow"/>
        </w:rPr>
      </w:pPr>
    </w:p>
    <w:p w:rsidR="00FC06BC" w:rsidRPr="00F624AD" w:rsidRDefault="00FC06BC" w:rsidP="00B42251">
      <w:pPr>
        <w:widowControl w:val="0"/>
        <w:tabs>
          <w:tab w:val="left" w:pos="900"/>
          <w:tab w:val="left" w:pos="1260"/>
        </w:tabs>
        <w:suppressAutoHyphens/>
        <w:ind w:firstLine="709"/>
      </w:pPr>
      <w:r w:rsidRPr="008513AA">
        <w:t>Средни</w:t>
      </w:r>
      <w:r w:rsidR="008F7CD8">
        <w:t>й уровень дохода на 1 работника</w:t>
      </w:r>
      <w:r w:rsidRPr="008513AA">
        <w:t xml:space="preserve"> в мес. по Обществу в </w:t>
      </w:r>
      <w:r w:rsidR="00210DAB" w:rsidRPr="008513AA">
        <w:t>201</w:t>
      </w:r>
      <w:r w:rsidR="008513AA" w:rsidRPr="008513AA">
        <w:t>5</w:t>
      </w:r>
      <w:r w:rsidRPr="008513AA">
        <w:t xml:space="preserve"> г. составил  </w:t>
      </w:r>
      <w:r w:rsidR="00104F12" w:rsidRPr="00104F12">
        <w:t>87 668</w:t>
      </w:r>
      <w:r w:rsidR="008513AA" w:rsidRPr="008513AA">
        <w:t xml:space="preserve"> </w:t>
      </w:r>
      <w:r w:rsidRPr="008513AA">
        <w:t xml:space="preserve">руб., что на </w:t>
      </w:r>
      <w:r w:rsidR="00394D51" w:rsidRPr="00394D51">
        <w:t>0,</w:t>
      </w:r>
      <w:r w:rsidR="00394D51" w:rsidRPr="00A531BA">
        <w:t>6</w:t>
      </w:r>
      <w:r w:rsidR="00104F12" w:rsidRPr="00104F12">
        <w:t xml:space="preserve"> </w:t>
      </w:r>
      <w:r w:rsidRPr="008513AA">
        <w:t xml:space="preserve">% </w:t>
      </w:r>
      <w:r w:rsidR="00662B6C" w:rsidRPr="008513AA">
        <w:t>ниже факта 201</w:t>
      </w:r>
      <w:r w:rsidR="002E5FBF">
        <w:t>4</w:t>
      </w:r>
      <w:r w:rsidRPr="008513AA">
        <w:t xml:space="preserve"> г. (рис. </w:t>
      </w:r>
      <w:r w:rsidR="00233ADF">
        <w:t>20</w:t>
      </w:r>
      <w:r w:rsidRPr="008513AA">
        <w:t xml:space="preserve">). </w:t>
      </w:r>
    </w:p>
    <w:p w:rsidR="00EE5003" w:rsidRPr="00F624AD" w:rsidRDefault="00EE5003" w:rsidP="00B42251">
      <w:pPr>
        <w:widowControl w:val="0"/>
        <w:tabs>
          <w:tab w:val="left" w:pos="900"/>
          <w:tab w:val="left" w:pos="1260"/>
        </w:tabs>
        <w:suppressAutoHyphens/>
        <w:ind w:firstLine="709"/>
      </w:pPr>
    </w:p>
    <w:p w:rsidR="00662B6C" w:rsidRPr="00DC3A3A" w:rsidRDefault="00EE5003" w:rsidP="00B42251">
      <w:pPr>
        <w:widowControl w:val="0"/>
        <w:tabs>
          <w:tab w:val="left" w:pos="900"/>
          <w:tab w:val="left" w:pos="1260"/>
        </w:tabs>
        <w:suppressAutoHyphens/>
        <w:ind w:firstLine="709"/>
        <w:rPr>
          <w:highlight w:val="yellow"/>
        </w:rPr>
      </w:pPr>
      <w:r>
        <w:rPr>
          <w:noProof/>
        </w:rPr>
        <w:drawing>
          <wp:inline distT="0" distB="0" distL="0" distR="0" wp14:anchorId="47AD7E94" wp14:editId="65DDDBEA">
            <wp:extent cx="5514975" cy="2943225"/>
            <wp:effectExtent l="0" t="0" r="9525" b="9525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:rsidR="00662B6C" w:rsidRPr="00DC3A3A" w:rsidRDefault="00662B6C" w:rsidP="00B42251">
      <w:pPr>
        <w:widowControl w:val="0"/>
        <w:tabs>
          <w:tab w:val="left" w:pos="900"/>
          <w:tab w:val="left" w:pos="1260"/>
        </w:tabs>
        <w:suppressAutoHyphens/>
        <w:ind w:firstLine="709"/>
        <w:rPr>
          <w:highlight w:val="yellow"/>
        </w:rPr>
      </w:pPr>
    </w:p>
    <w:p w:rsidR="00FC06BC" w:rsidRPr="00DC3A3A" w:rsidRDefault="00FC06BC" w:rsidP="00B42251">
      <w:pPr>
        <w:suppressAutoHyphens/>
        <w:ind w:firstLine="709"/>
        <w:rPr>
          <w:rFonts w:eastAsia="Calibri"/>
          <w:highlight w:val="yellow"/>
          <w:lang w:eastAsia="en-US"/>
        </w:rPr>
      </w:pPr>
    </w:p>
    <w:p w:rsidR="000532BE" w:rsidRPr="00D325F4" w:rsidRDefault="00971A6B" w:rsidP="00B42251">
      <w:pPr>
        <w:suppressAutoHyphens/>
        <w:ind w:firstLine="709"/>
        <w:jc w:val="center"/>
        <w:rPr>
          <w:rFonts w:cs="Times New Roman CYR"/>
          <w:b/>
        </w:rPr>
      </w:pPr>
      <w:r w:rsidRPr="00D325F4">
        <w:rPr>
          <w:rFonts w:cs="Times New Roman CYR"/>
          <w:b/>
        </w:rPr>
        <w:t xml:space="preserve">Рис. </w:t>
      </w:r>
      <w:r w:rsidR="00233ADF">
        <w:rPr>
          <w:rFonts w:cs="Times New Roman CYR"/>
          <w:b/>
        </w:rPr>
        <w:t>20</w:t>
      </w:r>
      <w:r w:rsidRPr="00D325F4">
        <w:rPr>
          <w:rFonts w:cs="Times New Roman CYR"/>
          <w:b/>
        </w:rPr>
        <w:t xml:space="preserve"> Средний уровень заработной платы</w:t>
      </w:r>
      <w:r w:rsidR="00B7367D" w:rsidRPr="00D325F4">
        <w:rPr>
          <w:rFonts w:cs="Times New Roman CYR"/>
          <w:b/>
        </w:rPr>
        <w:t xml:space="preserve"> и </w:t>
      </w:r>
      <w:proofErr w:type="gramStart"/>
      <w:r w:rsidR="00B7367D" w:rsidRPr="00D325F4">
        <w:rPr>
          <w:rFonts w:cs="Times New Roman CYR"/>
          <w:b/>
        </w:rPr>
        <w:t>среднесписочная</w:t>
      </w:r>
      <w:proofErr w:type="gramEnd"/>
    </w:p>
    <w:p w:rsidR="00971A6B" w:rsidRPr="00D325F4" w:rsidRDefault="00B7367D" w:rsidP="00B42251">
      <w:pPr>
        <w:suppressAutoHyphens/>
        <w:ind w:firstLine="709"/>
        <w:jc w:val="center"/>
        <w:rPr>
          <w:rFonts w:cs="Times New Roman CYR"/>
          <w:b/>
        </w:rPr>
      </w:pPr>
      <w:r w:rsidRPr="00D325F4">
        <w:rPr>
          <w:rFonts w:cs="Times New Roman CYR"/>
          <w:b/>
        </w:rPr>
        <w:t>ч</w:t>
      </w:r>
      <w:r w:rsidR="00971A6B" w:rsidRPr="00D325F4">
        <w:rPr>
          <w:rFonts w:cs="Times New Roman CYR"/>
          <w:b/>
        </w:rPr>
        <w:t xml:space="preserve">исленность за </w:t>
      </w:r>
      <w:r w:rsidRPr="00D325F4">
        <w:rPr>
          <w:rFonts w:cs="Times New Roman CYR"/>
          <w:b/>
        </w:rPr>
        <w:t>201</w:t>
      </w:r>
      <w:r w:rsidR="00D325F4" w:rsidRPr="00D325F4">
        <w:rPr>
          <w:rFonts w:cs="Times New Roman CYR"/>
          <w:b/>
        </w:rPr>
        <w:t>3</w:t>
      </w:r>
      <w:r w:rsidRPr="00D325F4">
        <w:rPr>
          <w:rFonts w:cs="Times New Roman CYR"/>
          <w:b/>
        </w:rPr>
        <w:t>-</w:t>
      </w:r>
      <w:r w:rsidR="00210DAB" w:rsidRPr="00D325F4">
        <w:rPr>
          <w:rFonts w:cs="Times New Roman CYR"/>
          <w:b/>
        </w:rPr>
        <w:t>201</w:t>
      </w:r>
      <w:r w:rsidR="00D325F4" w:rsidRPr="00D325F4">
        <w:rPr>
          <w:rFonts w:cs="Times New Roman CYR"/>
          <w:b/>
        </w:rPr>
        <w:t>5</w:t>
      </w:r>
      <w:r w:rsidR="00662B6C" w:rsidRPr="00D325F4">
        <w:rPr>
          <w:rFonts w:cs="Times New Roman CYR"/>
          <w:b/>
        </w:rPr>
        <w:t xml:space="preserve"> </w:t>
      </w:r>
      <w:proofErr w:type="spellStart"/>
      <w:r w:rsidRPr="00D325F4">
        <w:rPr>
          <w:rFonts w:cs="Times New Roman CYR"/>
          <w:b/>
        </w:rPr>
        <w:t>г.</w:t>
      </w:r>
      <w:proofErr w:type="gramStart"/>
      <w:r w:rsidRPr="00D325F4">
        <w:rPr>
          <w:rFonts w:cs="Times New Roman CYR"/>
          <w:b/>
        </w:rPr>
        <w:t>г</w:t>
      </w:r>
      <w:proofErr w:type="spellEnd"/>
      <w:proofErr w:type="gramEnd"/>
      <w:r w:rsidRPr="00D325F4">
        <w:rPr>
          <w:rFonts w:cs="Times New Roman CYR"/>
          <w:b/>
        </w:rPr>
        <w:t>.</w:t>
      </w:r>
    </w:p>
    <w:p w:rsidR="003C7EB3" w:rsidRPr="00F624AD" w:rsidRDefault="003C7EB3" w:rsidP="00B42251">
      <w:pPr>
        <w:suppressAutoHyphens/>
        <w:ind w:firstLine="709"/>
        <w:jc w:val="center"/>
        <w:rPr>
          <w:rFonts w:eastAsia="Calibri"/>
          <w:lang w:eastAsia="en-US"/>
        </w:rPr>
      </w:pPr>
    </w:p>
    <w:p w:rsidR="00EE5003" w:rsidRPr="00F624AD" w:rsidRDefault="00EE5003" w:rsidP="00B42251">
      <w:pPr>
        <w:suppressAutoHyphens/>
        <w:ind w:firstLine="709"/>
        <w:jc w:val="center"/>
        <w:rPr>
          <w:rFonts w:eastAsia="Calibri"/>
          <w:lang w:eastAsia="en-US"/>
        </w:rPr>
      </w:pPr>
    </w:p>
    <w:p w:rsidR="00EE5003" w:rsidRPr="00F624AD" w:rsidRDefault="00EE5003" w:rsidP="00B42251">
      <w:pPr>
        <w:suppressAutoHyphens/>
        <w:ind w:firstLine="709"/>
        <w:jc w:val="center"/>
        <w:rPr>
          <w:rFonts w:eastAsia="Calibri"/>
          <w:lang w:eastAsia="en-US"/>
        </w:rPr>
      </w:pPr>
    </w:p>
    <w:p w:rsidR="00EE5003" w:rsidRPr="00F624AD" w:rsidRDefault="00EE5003" w:rsidP="00B42251">
      <w:pPr>
        <w:suppressAutoHyphens/>
        <w:ind w:firstLine="709"/>
        <w:jc w:val="center"/>
        <w:rPr>
          <w:rFonts w:eastAsia="Calibri"/>
          <w:lang w:eastAsia="en-US"/>
        </w:rPr>
      </w:pPr>
    </w:p>
    <w:p w:rsidR="00FC06BC" w:rsidRPr="00D325F4" w:rsidRDefault="00FC06BC" w:rsidP="00B42251">
      <w:pPr>
        <w:tabs>
          <w:tab w:val="left" w:pos="2640"/>
        </w:tabs>
        <w:suppressAutoHyphens/>
        <w:ind w:firstLine="709"/>
        <w:rPr>
          <w:rFonts w:cs="Times New Roman CYR"/>
          <w:b/>
        </w:rPr>
      </w:pPr>
      <w:r w:rsidRPr="00D325F4">
        <w:rPr>
          <w:rFonts w:cs="Times New Roman CYR"/>
          <w:b/>
        </w:rPr>
        <w:t>1</w:t>
      </w:r>
      <w:r w:rsidR="00D67E6B" w:rsidRPr="00D325F4">
        <w:rPr>
          <w:rFonts w:cs="Times New Roman CYR"/>
          <w:b/>
        </w:rPr>
        <w:t>1</w:t>
      </w:r>
      <w:r w:rsidRPr="00D325F4">
        <w:rPr>
          <w:rFonts w:cs="Times New Roman CYR"/>
          <w:b/>
        </w:rPr>
        <w:t xml:space="preserve">.3. Мотивация работников к труду. Повышение квалификации и профессиональная переподготовка кадров. </w:t>
      </w:r>
    </w:p>
    <w:p w:rsidR="00C50A6D" w:rsidRPr="00DC3A3A" w:rsidRDefault="00C50A6D" w:rsidP="00B42251">
      <w:pPr>
        <w:tabs>
          <w:tab w:val="left" w:pos="2640"/>
        </w:tabs>
        <w:suppressAutoHyphens/>
        <w:ind w:firstLine="709"/>
        <w:rPr>
          <w:rFonts w:cs="Times New Roman CYR"/>
          <w:b/>
          <w:highlight w:val="yellow"/>
        </w:rPr>
      </w:pPr>
    </w:p>
    <w:p w:rsidR="003B2EE8" w:rsidRPr="003B2EE8" w:rsidRDefault="003B2EE8" w:rsidP="00B42251">
      <w:pPr>
        <w:tabs>
          <w:tab w:val="left" w:pos="0"/>
          <w:tab w:val="left" w:pos="567"/>
          <w:tab w:val="left" w:pos="993"/>
        </w:tabs>
        <w:suppressAutoHyphens/>
        <w:ind w:firstLine="709"/>
        <w:rPr>
          <w:rFonts w:cs="Times New Roman CYR"/>
        </w:rPr>
      </w:pPr>
      <w:r w:rsidRPr="003B2EE8">
        <w:rPr>
          <w:rFonts w:cs="Times New Roman CYR"/>
        </w:rPr>
        <w:t>В 2015 г. в Обществе продолжала действовать «Система оплаты и мотивации труда работников Общества», утвержденная решением Совета директоров ОАО «Энергостройснабкомплект ЕЭС» 16.09.2011</w:t>
      </w:r>
      <w:r w:rsidRPr="003B2EE8" w:rsidDel="00020018">
        <w:rPr>
          <w:rFonts w:cs="Times New Roman CYR"/>
        </w:rPr>
        <w:t xml:space="preserve"> </w:t>
      </w:r>
      <w:r w:rsidRPr="003B2EE8">
        <w:rPr>
          <w:rFonts w:cs="Times New Roman CYR"/>
        </w:rPr>
        <w:t xml:space="preserve">(протокол заседания № 75). </w:t>
      </w:r>
    </w:p>
    <w:p w:rsidR="003B2EE8" w:rsidRPr="003B2EE8" w:rsidRDefault="003B2EE8" w:rsidP="00B42251">
      <w:pPr>
        <w:tabs>
          <w:tab w:val="left" w:pos="0"/>
          <w:tab w:val="left" w:pos="567"/>
          <w:tab w:val="left" w:pos="993"/>
        </w:tabs>
        <w:suppressAutoHyphens/>
        <w:ind w:firstLine="709"/>
        <w:rPr>
          <w:rFonts w:cs="Times New Roman CYR"/>
        </w:rPr>
      </w:pPr>
      <w:r w:rsidRPr="003B2EE8">
        <w:rPr>
          <w:rFonts w:cs="Times New Roman CYR"/>
        </w:rPr>
        <w:t>В 2015 году было обучено 3 работника Общества по направлению охраны труда и пожарной безопасности в Обществе. В отчетном периоде Общество сотрудничало с образовательными учреждениями в области повышения квалификации работников с автономной некоммерческой организацией дополнительного профессионального образования Институтом повышения квалификации и аттестации «Эксперт».</w:t>
      </w:r>
    </w:p>
    <w:p w:rsidR="003B2EE8" w:rsidRPr="003B2EE8" w:rsidRDefault="003B2EE8" w:rsidP="00B42251">
      <w:pPr>
        <w:tabs>
          <w:tab w:val="left" w:pos="0"/>
          <w:tab w:val="left" w:pos="567"/>
          <w:tab w:val="left" w:pos="993"/>
        </w:tabs>
        <w:suppressAutoHyphens/>
        <w:ind w:firstLine="709"/>
        <w:rPr>
          <w:rFonts w:cs="Times New Roman CYR"/>
        </w:rPr>
      </w:pPr>
      <w:r w:rsidRPr="003B2EE8">
        <w:rPr>
          <w:rFonts w:cs="Times New Roman CYR"/>
        </w:rPr>
        <w:t xml:space="preserve">С 2011 г.  реализовано внутреннее обучение в ОАО «ЭССК ЕЭС» (приказ от «06» сентября 2011 г. №79 «Положение об адаптации и наставничестве в открытом акционерном обществе «Энергостройснабкомплект ЕЭС») для вновь принимаемых работников в целях  адаптации и наставничества. </w:t>
      </w:r>
      <w:proofErr w:type="gramStart"/>
      <w:r w:rsidRPr="003B2EE8">
        <w:rPr>
          <w:rFonts w:cs="Times New Roman CYR"/>
        </w:rPr>
        <w:t>Основной целью процесса адаптации является профессиональная подготовка новых работников, выполнение деловых функций под наблюдением наставника с регулярным получением конструктивной обратной связи, упорядочивание процесса развития профессиональных компетенций, развитие способности самостоятельно и качественно выполнять возложенные на работника задачи по занимаемой должности, достижение необходимой эффективности работы для вновь принятых работников в наиболее короткие сроки.</w:t>
      </w:r>
      <w:proofErr w:type="gramEnd"/>
      <w:r w:rsidRPr="003B2EE8">
        <w:rPr>
          <w:rFonts w:cs="Times New Roman CYR"/>
        </w:rPr>
        <w:t xml:space="preserve"> А также, адаптация к корпоративной культуре, усвоению традиций и правил поведения в данном структурном подразделении и в Обществе в целом. </w:t>
      </w:r>
    </w:p>
    <w:p w:rsidR="003B2EE8" w:rsidRPr="003B2EE8" w:rsidRDefault="003B2EE8" w:rsidP="00B42251">
      <w:pPr>
        <w:tabs>
          <w:tab w:val="left" w:pos="0"/>
          <w:tab w:val="left" w:pos="567"/>
          <w:tab w:val="left" w:pos="993"/>
        </w:tabs>
        <w:suppressAutoHyphens/>
        <w:ind w:firstLine="709"/>
        <w:rPr>
          <w:rFonts w:cs="Times New Roman CYR"/>
        </w:rPr>
      </w:pPr>
      <w:r w:rsidRPr="003B2EE8">
        <w:rPr>
          <w:rFonts w:cs="Times New Roman CYR"/>
        </w:rPr>
        <w:t>В 2015 году Общество обеспечило достойные условия труда и отдыха работникам, соответствующие требованиям Трудового кодекса и нормам безопасности труда для всех работников.</w:t>
      </w:r>
    </w:p>
    <w:p w:rsidR="00FC06BC" w:rsidRPr="00DC3A3A" w:rsidRDefault="00FC06BC" w:rsidP="00B42251">
      <w:pPr>
        <w:suppressAutoHyphens/>
        <w:ind w:firstLine="709"/>
        <w:rPr>
          <w:rFonts w:cs="Times New Roman CYR"/>
          <w:b/>
          <w:highlight w:val="yellow"/>
        </w:rPr>
      </w:pPr>
    </w:p>
    <w:p w:rsidR="00FC06BC" w:rsidRPr="00ED1F58" w:rsidRDefault="00D67E6B" w:rsidP="00B42251">
      <w:pPr>
        <w:suppressAutoHyphens/>
        <w:ind w:firstLine="709"/>
        <w:rPr>
          <w:rFonts w:cs="Times New Roman CYR"/>
          <w:b/>
        </w:rPr>
      </w:pPr>
      <w:r w:rsidRPr="00ED1F58">
        <w:rPr>
          <w:rFonts w:cs="Times New Roman CYR"/>
          <w:b/>
        </w:rPr>
        <w:t>11</w:t>
      </w:r>
      <w:r w:rsidR="00FD6CAD" w:rsidRPr="00ED1F58">
        <w:rPr>
          <w:rFonts w:cs="Times New Roman CYR"/>
          <w:b/>
        </w:rPr>
        <w:t>.4</w:t>
      </w:r>
      <w:r w:rsidR="00FC06BC" w:rsidRPr="00ED1F58">
        <w:rPr>
          <w:rFonts w:cs="Times New Roman CYR"/>
          <w:b/>
        </w:rPr>
        <w:t>. Негосударственное пенсионное обеспечение.</w:t>
      </w:r>
    </w:p>
    <w:p w:rsidR="00FC06BC" w:rsidRPr="00ED1F58" w:rsidRDefault="00FC06BC" w:rsidP="00B42251">
      <w:pPr>
        <w:suppressAutoHyphens/>
        <w:ind w:firstLine="709"/>
        <w:rPr>
          <w:rFonts w:cs="Times New Roman CYR"/>
        </w:rPr>
      </w:pPr>
    </w:p>
    <w:p w:rsidR="00B61EE5" w:rsidRPr="00B61EE5" w:rsidRDefault="00FC06BC" w:rsidP="00B42251">
      <w:pPr>
        <w:suppressAutoHyphens/>
        <w:ind w:firstLine="709"/>
        <w:rPr>
          <w:rFonts w:cs="Times New Roman CYR"/>
        </w:rPr>
      </w:pPr>
      <w:proofErr w:type="gramStart"/>
      <w:r w:rsidRPr="00ED1F58">
        <w:rPr>
          <w:rFonts w:cs="Times New Roman CYR"/>
        </w:rPr>
        <w:t xml:space="preserve">В </w:t>
      </w:r>
      <w:r w:rsidR="00210DAB" w:rsidRPr="00ED1F58">
        <w:rPr>
          <w:rFonts w:cs="Times New Roman CYR"/>
        </w:rPr>
        <w:t>201</w:t>
      </w:r>
      <w:r w:rsidR="00ED1F58" w:rsidRPr="00ED1F58">
        <w:rPr>
          <w:rFonts w:cs="Times New Roman CYR"/>
        </w:rPr>
        <w:t>5</w:t>
      </w:r>
      <w:r w:rsidR="00FE2E4A" w:rsidRPr="00ED1F58">
        <w:rPr>
          <w:rFonts w:cs="Times New Roman CYR"/>
        </w:rPr>
        <w:t xml:space="preserve"> </w:t>
      </w:r>
      <w:r w:rsidRPr="00ED1F58">
        <w:rPr>
          <w:rFonts w:cs="Times New Roman CYR"/>
        </w:rPr>
        <w:t xml:space="preserve">году в области оказания дополнительных социальных гарантий, в рамках стандарта корпоративного управления </w:t>
      </w:r>
      <w:r w:rsidR="00ED1F58" w:rsidRPr="00ED1F58">
        <w:rPr>
          <w:rFonts w:cs="Times New Roman CYR"/>
        </w:rPr>
        <w:t>П</w:t>
      </w:r>
      <w:r w:rsidRPr="00ED1F58">
        <w:rPr>
          <w:rFonts w:cs="Times New Roman CYR"/>
        </w:rPr>
        <w:t>АО «ФСК ЕЭС» по Программе негосударственного пенсионного обеспечения работников Общества, утвержденной решением Совета директоров ОАО «ЭССК ЕЭС» от 21.07.08 (П</w:t>
      </w:r>
      <w:r w:rsidR="00ED1F58" w:rsidRPr="00ED1F58">
        <w:rPr>
          <w:rFonts w:cs="Times New Roman CYR"/>
        </w:rPr>
        <w:t xml:space="preserve">ротокол № 48), была произведена выплата </w:t>
      </w:r>
      <w:r w:rsidR="00BA288C" w:rsidRPr="00ED1F58">
        <w:rPr>
          <w:rFonts w:cs="Times New Roman CYR"/>
        </w:rPr>
        <w:t xml:space="preserve">в </w:t>
      </w:r>
      <w:r w:rsidR="00B32D4D" w:rsidRPr="00ED1F58">
        <w:rPr>
          <w:rFonts w:cs="Times New Roman CYR"/>
        </w:rPr>
        <w:t>«</w:t>
      </w:r>
      <w:r w:rsidR="00BA288C" w:rsidRPr="00ED1F58">
        <w:rPr>
          <w:rFonts w:cs="Times New Roman CYR"/>
        </w:rPr>
        <w:t>Негосударственный пенсионный фонд Электроэнергетики</w:t>
      </w:r>
      <w:r w:rsidR="00B32D4D" w:rsidRPr="00ED1F58">
        <w:rPr>
          <w:rFonts w:cs="Times New Roman CYR"/>
        </w:rPr>
        <w:t>»</w:t>
      </w:r>
      <w:r w:rsidR="00BA288C" w:rsidRPr="00ED1F58">
        <w:rPr>
          <w:rFonts w:cs="Times New Roman CYR"/>
        </w:rPr>
        <w:t xml:space="preserve"> </w:t>
      </w:r>
      <w:r w:rsidR="00ED1F58" w:rsidRPr="00ED1F58">
        <w:rPr>
          <w:rFonts w:cs="Times New Roman CYR"/>
        </w:rPr>
        <w:t>в рамках договора о негосударственном пенсионном обесп</w:t>
      </w:r>
      <w:r w:rsidR="00ED1F58">
        <w:rPr>
          <w:rFonts w:cs="Times New Roman CYR"/>
        </w:rPr>
        <w:t xml:space="preserve">ечении №77/06/266 от 11.08.2006 в </w:t>
      </w:r>
      <w:r w:rsidR="00030B9F">
        <w:rPr>
          <w:rFonts w:cs="Times New Roman CYR"/>
        </w:rPr>
        <w:t>пользу 2- ух работников</w:t>
      </w:r>
      <w:proofErr w:type="gramEnd"/>
      <w:r w:rsidR="00030B9F">
        <w:rPr>
          <w:rFonts w:cs="Times New Roman CYR"/>
        </w:rPr>
        <w:t xml:space="preserve"> Общества при достижении пенсионного возраста, дающего право на трудовую пенсию на общих основаниях</w:t>
      </w:r>
    </w:p>
    <w:p w:rsidR="00FC06BC" w:rsidRDefault="00FC06BC" w:rsidP="00B42251">
      <w:pPr>
        <w:suppressAutoHyphens/>
        <w:ind w:firstLine="709"/>
        <w:rPr>
          <w:rFonts w:cs="Times New Roman CYR"/>
        </w:rPr>
      </w:pPr>
    </w:p>
    <w:p w:rsidR="00FC06BC" w:rsidRDefault="00FC06BC" w:rsidP="00B42251">
      <w:pPr>
        <w:suppressAutoHyphens/>
        <w:ind w:firstLine="709"/>
        <w:rPr>
          <w:rFonts w:cs="Times New Roman CYR"/>
          <w:b/>
        </w:rPr>
      </w:pPr>
    </w:p>
    <w:p w:rsidR="00FC06BC" w:rsidRDefault="00D67E6B" w:rsidP="00B42251">
      <w:pPr>
        <w:suppressAutoHyphens/>
        <w:ind w:firstLine="709"/>
        <w:rPr>
          <w:rFonts w:cs="Times New Roman CYR"/>
          <w:b/>
        </w:rPr>
      </w:pPr>
      <w:r>
        <w:rPr>
          <w:rFonts w:cs="Times New Roman CYR"/>
          <w:b/>
        </w:rPr>
        <w:t>11</w:t>
      </w:r>
      <w:r w:rsidR="00FD6CAD">
        <w:rPr>
          <w:rFonts w:cs="Times New Roman CYR"/>
          <w:b/>
        </w:rPr>
        <w:t>.5</w:t>
      </w:r>
      <w:r w:rsidR="00FC06BC">
        <w:rPr>
          <w:rFonts w:cs="Times New Roman CYR"/>
          <w:b/>
        </w:rPr>
        <w:t>. Система добровольного медицинского страхования.</w:t>
      </w:r>
    </w:p>
    <w:p w:rsidR="005C5615" w:rsidRDefault="005C5615" w:rsidP="00B42251">
      <w:pPr>
        <w:suppressAutoHyphens/>
        <w:ind w:firstLine="709"/>
        <w:rPr>
          <w:rFonts w:cs="Times New Roman CYR"/>
          <w:b/>
        </w:rPr>
      </w:pPr>
    </w:p>
    <w:p w:rsidR="00A3392A" w:rsidRDefault="00FC06BC" w:rsidP="00B42251">
      <w:pPr>
        <w:suppressAutoHyphens/>
        <w:ind w:firstLine="709"/>
      </w:pPr>
      <w:r>
        <w:rPr>
          <w:rFonts w:cs="Times New Roman CYR"/>
        </w:rPr>
        <w:t xml:space="preserve">Услуги по добровольному медицинскому страхованию сотрудников </w:t>
      </w:r>
      <w:r w:rsidR="00A3392A">
        <w:rPr>
          <w:rFonts w:cs="Times New Roman CYR"/>
        </w:rPr>
        <w:t>на протяжении</w:t>
      </w:r>
      <w:r w:rsidR="003C7EB3">
        <w:rPr>
          <w:rFonts w:cs="Times New Roman CYR"/>
        </w:rPr>
        <w:t xml:space="preserve"> </w:t>
      </w:r>
      <w:r>
        <w:rPr>
          <w:rFonts w:cs="Times New Roman CYR"/>
        </w:rPr>
        <w:t>отчетно</w:t>
      </w:r>
      <w:r w:rsidR="003C7EB3">
        <w:rPr>
          <w:rFonts w:cs="Times New Roman CYR"/>
        </w:rPr>
        <w:t>го</w:t>
      </w:r>
      <w:r>
        <w:rPr>
          <w:rFonts w:cs="Times New Roman CYR"/>
        </w:rPr>
        <w:t xml:space="preserve"> перио</w:t>
      </w:r>
      <w:r w:rsidR="003C7EB3">
        <w:rPr>
          <w:rFonts w:cs="Times New Roman CYR"/>
        </w:rPr>
        <w:t>да</w:t>
      </w:r>
      <w:r>
        <w:rPr>
          <w:rFonts w:cs="Times New Roman CYR"/>
        </w:rPr>
        <w:t xml:space="preserve"> оказывались </w:t>
      </w:r>
      <w:r w:rsidR="00DC3A3A">
        <w:rPr>
          <w:rFonts w:cs="Times New Roman CYR"/>
        </w:rPr>
        <w:t>открытым акционерным обществом</w:t>
      </w:r>
      <w:r w:rsidR="00030B9F">
        <w:rPr>
          <w:rFonts w:cs="Times New Roman CYR"/>
        </w:rPr>
        <w:t xml:space="preserve"> «САК «</w:t>
      </w:r>
      <w:proofErr w:type="spellStart"/>
      <w:r w:rsidR="00030B9F">
        <w:rPr>
          <w:rFonts w:cs="Times New Roman CYR"/>
        </w:rPr>
        <w:t>Энергогарант</w:t>
      </w:r>
      <w:proofErr w:type="spellEnd"/>
      <w:r w:rsidR="00030B9F">
        <w:rPr>
          <w:rFonts w:cs="Times New Roman CYR"/>
        </w:rPr>
        <w:t xml:space="preserve">». </w:t>
      </w:r>
      <w:r w:rsidR="00DC3A3A">
        <w:t xml:space="preserve">Договор </w:t>
      </w:r>
      <w:r w:rsidR="00DC3A3A">
        <w:rPr>
          <w:rFonts w:cs="Times New Roman CYR"/>
        </w:rPr>
        <w:t xml:space="preserve">от  </w:t>
      </w:r>
      <w:r w:rsidR="00DC3A3A" w:rsidRPr="00DA687F">
        <w:rPr>
          <w:rFonts w:cs="Times New Roman CYR"/>
        </w:rPr>
        <w:t>22</w:t>
      </w:r>
      <w:r w:rsidR="00DC3A3A">
        <w:rPr>
          <w:rFonts w:cs="Times New Roman CYR"/>
        </w:rPr>
        <w:t xml:space="preserve">.12.2014 </w:t>
      </w:r>
      <w:r w:rsidR="00DC3A3A" w:rsidRPr="00DA687F">
        <w:rPr>
          <w:rFonts w:cs="Times New Roman CYR"/>
        </w:rPr>
        <w:t xml:space="preserve"> № 1</w:t>
      </w:r>
      <w:r w:rsidR="00DC3A3A">
        <w:rPr>
          <w:rFonts w:cs="Times New Roman CYR"/>
        </w:rPr>
        <w:t>40000-785-000162</w:t>
      </w:r>
      <w:r w:rsidR="00331E99">
        <w:rPr>
          <w:rFonts w:cs="Times New Roman CYR"/>
        </w:rPr>
        <w:t>.</w:t>
      </w:r>
      <w:r w:rsidR="00DC3A3A">
        <w:rPr>
          <w:rFonts w:cs="Times New Roman CYR"/>
        </w:rPr>
        <w:t xml:space="preserve"> С</w:t>
      </w:r>
      <w:r>
        <w:t xml:space="preserve"> О</w:t>
      </w:r>
      <w:r w:rsidR="00DC3A3A">
        <w:t>А</w:t>
      </w:r>
      <w:r>
        <w:t>О «САК «</w:t>
      </w:r>
      <w:proofErr w:type="spellStart"/>
      <w:r>
        <w:t>Энергогарант</w:t>
      </w:r>
      <w:proofErr w:type="spellEnd"/>
      <w:r>
        <w:t xml:space="preserve">» был заключен по результатам процедуры открытого запроса предложений на право оказания услуг по добровольному </w:t>
      </w:r>
      <w:r w:rsidR="00030B9F">
        <w:t xml:space="preserve">медицинскому </w:t>
      </w:r>
      <w:r>
        <w:t xml:space="preserve">страхованию сотрудников (Итоговый протокол от </w:t>
      </w:r>
      <w:r w:rsidR="00A3392A">
        <w:t xml:space="preserve">10 декабря 2014г. №7/25464). </w:t>
      </w:r>
    </w:p>
    <w:p w:rsidR="005A0F3B" w:rsidRDefault="005A0F3B" w:rsidP="00B42251">
      <w:pPr>
        <w:suppressAutoHyphens/>
        <w:ind w:firstLine="709"/>
        <w:rPr>
          <w:rFonts w:cs="Times New Roman CYR"/>
        </w:rPr>
      </w:pPr>
    </w:p>
    <w:p w:rsidR="00FC06BC" w:rsidRDefault="00D67E6B" w:rsidP="00B42251">
      <w:pPr>
        <w:suppressAutoHyphens/>
        <w:ind w:firstLine="709"/>
        <w:rPr>
          <w:rFonts w:cs="Times New Roman CYR"/>
          <w:b/>
        </w:rPr>
      </w:pPr>
      <w:r>
        <w:rPr>
          <w:rFonts w:cs="Times New Roman CYR"/>
          <w:b/>
        </w:rPr>
        <w:t>11</w:t>
      </w:r>
      <w:r w:rsidR="00FD6CAD">
        <w:rPr>
          <w:rFonts w:cs="Times New Roman CYR"/>
          <w:b/>
        </w:rPr>
        <w:t>.6</w:t>
      </w:r>
      <w:r w:rsidR="00FC06BC">
        <w:rPr>
          <w:rFonts w:cs="Times New Roman CYR"/>
          <w:b/>
        </w:rPr>
        <w:t xml:space="preserve">. Кадровая и социальная политика в </w:t>
      </w:r>
      <w:r w:rsidR="00210DAB">
        <w:rPr>
          <w:rFonts w:cs="Times New Roman CYR"/>
          <w:b/>
        </w:rPr>
        <w:t>201</w:t>
      </w:r>
      <w:r w:rsidR="00A3392A">
        <w:rPr>
          <w:rFonts w:cs="Times New Roman CYR"/>
          <w:b/>
        </w:rPr>
        <w:t>5</w:t>
      </w:r>
      <w:r w:rsidR="00FC06BC">
        <w:rPr>
          <w:rFonts w:cs="Times New Roman CYR"/>
          <w:b/>
        </w:rPr>
        <w:t xml:space="preserve"> году.</w:t>
      </w:r>
    </w:p>
    <w:p w:rsidR="005C5615" w:rsidRDefault="005C5615" w:rsidP="00B42251">
      <w:pPr>
        <w:suppressAutoHyphens/>
        <w:ind w:firstLine="709"/>
        <w:rPr>
          <w:rFonts w:cs="Times New Roman CYR"/>
          <w:b/>
        </w:rPr>
      </w:pPr>
    </w:p>
    <w:p w:rsidR="003B2EE8" w:rsidRPr="003B2EE8" w:rsidRDefault="003B2EE8" w:rsidP="00B42251">
      <w:pPr>
        <w:suppressAutoHyphens/>
        <w:ind w:firstLine="708"/>
        <w:rPr>
          <w:rFonts w:cs="Times New Roman CYR"/>
        </w:rPr>
      </w:pPr>
      <w:r w:rsidRPr="003B2EE8">
        <w:rPr>
          <w:rFonts w:cs="Times New Roman CYR"/>
        </w:rPr>
        <w:t>Для Общества ценен каждый работник вне зависимости от его возраста, пола, национальности и занимаемой должности. Поэтому всем работникам у нас предоставлены равные возможности для успешной работы, развития личности каждого, возможность для самореализации, профессионального развития и карьерного роста. Развитие корпоративных ценностей, таких как: командного духа и взаимной поддержки, творчества и инициативы. Наши работники – инициативные люди с активной жизненной позицией.</w:t>
      </w:r>
    </w:p>
    <w:p w:rsidR="003B2EE8" w:rsidRPr="003B2EE8" w:rsidRDefault="003B2EE8" w:rsidP="00B42251">
      <w:pPr>
        <w:suppressAutoHyphens/>
        <w:ind w:firstLine="708"/>
        <w:rPr>
          <w:rFonts w:cs="Times New Roman CYR"/>
        </w:rPr>
      </w:pPr>
      <w:r w:rsidRPr="003B2EE8">
        <w:rPr>
          <w:rFonts w:cs="Times New Roman CYR"/>
        </w:rPr>
        <w:t>Труд наших работников требует профессиональных компетенций и знаний. Характер нашей деятельности предъявляет высокие требования к профессионализму работников, поэтому мы с особым вниманием подходим к формированию кадрового состава. Предоставляя всем равные возможности проявить себя, мы поощряем лучших, по результатам работы доверяем им новые функции и проекты, создаем условия для их карьерного роста.</w:t>
      </w:r>
    </w:p>
    <w:p w:rsidR="003B2EE8" w:rsidRPr="003B2EE8" w:rsidRDefault="003B2EE8" w:rsidP="00B42251">
      <w:pPr>
        <w:suppressAutoHyphens/>
        <w:ind w:firstLine="708"/>
        <w:rPr>
          <w:rFonts w:cs="Times New Roman CYR"/>
        </w:rPr>
      </w:pPr>
      <w:r w:rsidRPr="003B2EE8">
        <w:rPr>
          <w:rFonts w:cs="Times New Roman CYR"/>
        </w:rPr>
        <w:t>Каждый член нашего коллектива относится к выполнению своих служебных обязанностей максимально ответственно, не допускает халатности и старается избегать ошибок. Общество, со своей стороны, стремится обеспечить своим работникам справедливую оплату труда, достойный социальный пакет, комфортные условия труда.</w:t>
      </w:r>
    </w:p>
    <w:p w:rsidR="003B2EE8" w:rsidRPr="003B2EE8" w:rsidRDefault="003B2EE8" w:rsidP="00B42251">
      <w:pPr>
        <w:suppressAutoHyphens/>
        <w:ind w:firstLine="567"/>
        <w:rPr>
          <w:rFonts w:cs="Times New Roman CYR"/>
        </w:rPr>
      </w:pPr>
      <w:r w:rsidRPr="003B2EE8">
        <w:rPr>
          <w:rFonts w:cs="Times New Roman CYR"/>
        </w:rPr>
        <w:t>Основными приоритетными стратегическими задачами в области кадровой и социальной политики Общества оставались в 2015 г. и будут оставаться в будущем:</w:t>
      </w:r>
    </w:p>
    <w:p w:rsidR="003B2EE8" w:rsidRPr="003B2EE8" w:rsidRDefault="003B2EE8" w:rsidP="00B42251">
      <w:pPr>
        <w:tabs>
          <w:tab w:val="left" w:pos="567"/>
        </w:tabs>
        <w:suppressAutoHyphens/>
        <w:ind w:firstLine="284"/>
        <w:rPr>
          <w:rFonts w:cs="Times New Roman CYR"/>
        </w:rPr>
      </w:pPr>
      <w:r w:rsidRPr="003B2EE8">
        <w:rPr>
          <w:rFonts w:cs="Times New Roman CYR"/>
        </w:rPr>
        <w:t>-</w:t>
      </w:r>
      <w:r w:rsidRPr="003B2EE8">
        <w:rPr>
          <w:rFonts w:cs="Times New Roman CYR"/>
        </w:rPr>
        <w:tab/>
        <w:t>Система повышения мотивации к труду, как условие более высокой его результативности.</w:t>
      </w:r>
    </w:p>
    <w:p w:rsidR="003B2EE8" w:rsidRPr="003B2EE8" w:rsidRDefault="003B2EE8" w:rsidP="00B42251">
      <w:pPr>
        <w:tabs>
          <w:tab w:val="left" w:pos="0"/>
          <w:tab w:val="left" w:pos="567"/>
        </w:tabs>
        <w:suppressAutoHyphens/>
        <w:ind w:firstLine="284"/>
        <w:rPr>
          <w:rFonts w:cs="Times New Roman CYR"/>
        </w:rPr>
      </w:pPr>
      <w:r w:rsidRPr="003B2EE8">
        <w:rPr>
          <w:rFonts w:cs="Times New Roman CYR"/>
        </w:rPr>
        <w:t>-</w:t>
      </w:r>
      <w:r w:rsidRPr="003B2EE8">
        <w:rPr>
          <w:rFonts w:cs="Times New Roman CYR"/>
        </w:rPr>
        <w:tab/>
        <w:t>Социальная система управления Обществом.</w:t>
      </w:r>
    </w:p>
    <w:p w:rsidR="003B2EE8" w:rsidRPr="003B2EE8" w:rsidRDefault="003B2EE8" w:rsidP="00B42251">
      <w:pPr>
        <w:tabs>
          <w:tab w:val="left" w:pos="0"/>
          <w:tab w:val="left" w:pos="567"/>
        </w:tabs>
        <w:suppressAutoHyphens/>
        <w:ind w:firstLine="284"/>
        <w:rPr>
          <w:rFonts w:cs="Times New Roman CYR"/>
        </w:rPr>
      </w:pPr>
      <w:r w:rsidRPr="003B2EE8">
        <w:rPr>
          <w:rFonts w:cs="Times New Roman CYR"/>
        </w:rPr>
        <w:t>-</w:t>
      </w:r>
      <w:r w:rsidRPr="003B2EE8">
        <w:rPr>
          <w:rFonts w:cs="Times New Roman CYR"/>
        </w:rPr>
        <w:tab/>
        <w:t>Система обеспечения реализации желаний, потребностей и интересов работников Общества в отношении содержания труда, условий труда, вида занятости, возможности профессионально-квалификационного и должностного продвижения.</w:t>
      </w:r>
    </w:p>
    <w:p w:rsidR="003B2EE8" w:rsidRPr="003B2EE8" w:rsidRDefault="003B2EE8" w:rsidP="00B42251">
      <w:pPr>
        <w:tabs>
          <w:tab w:val="left" w:pos="0"/>
          <w:tab w:val="left" w:pos="567"/>
        </w:tabs>
        <w:suppressAutoHyphens/>
        <w:ind w:firstLine="284"/>
        <w:rPr>
          <w:rFonts w:cs="Times New Roman CYR"/>
        </w:rPr>
      </w:pPr>
      <w:r w:rsidRPr="003B2EE8">
        <w:rPr>
          <w:rFonts w:cs="Times New Roman CYR"/>
        </w:rPr>
        <w:t>-</w:t>
      </w:r>
      <w:r w:rsidRPr="003B2EE8">
        <w:rPr>
          <w:rFonts w:cs="Times New Roman CYR"/>
        </w:rPr>
        <w:tab/>
        <w:t>Система внешнего и внутреннего профессионального обучения, переобучения кадров и повышения квалификации работников.</w:t>
      </w:r>
    </w:p>
    <w:p w:rsidR="003B2EE8" w:rsidRPr="003B2EE8" w:rsidRDefault="003B2EE8" w:rsidP="00B42251">
      <w:pPr>
        <w:tabs>
          <w:tab w:val="left" w:pos="0"/>
          <w:tab w:val="left" w:pos="567"/>
        </w:tabs>
        <w:suppressAutoHyphens/>
        <w:ind w:firstLine="284"/>
        <w:rPr>
          <w:rFonts w:cs="Times New Roman CYR"/>
        </w:rPr>
      </w:pPr>
      <w:r w:rsidRPr="003B2EE8">
        <w:rPr>
          <w:rFonts w:cs="Times New Roman CYR"/>
        </w:rPr>
        <w:t>-</w:t>
      </w:r>
      <w:r w:rsidRPr="003B2EE8">
        <w:rPr>
          <w:rFonts w:cs="Times New Roman CYR"/>
        </w:rPr>
        <w:tab/>
        <w:t>Совершенствование внутренних обучающих программ для вновь принятых сотрудников, наставничество.</w:t>
      </w:r>
    </w:p>
    <w:p w:rsidR="003B2EE8" w:rsidRPr="003B2EE8" w:rsidRDefault="003B2EE8" w:rsidP="00B42251">
      <w:pPr>
        <w:tabs>
          <w:tab w:val="left" w:pos="0"/>
          <w:tab w:val="left" w:pos="567"/>
        </w:tabs>
        <w:suppressAutoHyphens/>
        <w:ind w:firstLine="284"/>
        <w:rPr>
          <w:rFonts w:cs="Times New Roman CYR"/>
        </w:rPr>
      </w:pPr>
      <w:r w:rsidRPr="003B2EE8">
        <w:rPr>
          <w:rFonts w:cs="Times New Roman CYR"/>
        </w:rPr>
        <w:t>-</w:t>
      </w:r>
      <w:r w:rsidRPr="003B2EE8">
        <w:rPr>
          <w:rFonts w:cs="Times New Roman CYR"/>
        </w:rPr>
        <w:tab/>
        <w:t>Развитие корпоративного стиля и культуры в АО</w:t>
      </w:r>
      <w:r w:rsidR="00233ADF">
        <w:rPr>
          <w:rFonts w:cs="Times New Roman CYR"/>
        </w:rPr>
        <w:t xml:space="preserve"> </w:t>
      </w:r>
      <w:r w:rsidRPr="003B2EE8">
        <w:rPr>
          <w:rFonts w:cs="Times New Roman CYR"/>
        </w:rPr>
        <w:t>«Энергостройснабкомплект ЕЭС».</w:t>
      </w:r>
    </w:p>
    <w:p w:rsidR="003B2EE8" w:rsidRPr="003B2EE8" w:rsidRDefault="003B2EE8" w:rsidP="00B42251">
      <w:pPr>
        <w:suppressAutoHyphens/>
        <w:ind w:firstLine="708"/>
        <w:rPr>
          <w:rFonts w:cs="Times New Roman CYR"/>
        </w:rPr>
      </w:pPr>
      <w:r w:rsidRPr="003B2EE8">
        <w:rPr>
          <w:rFonts w:cs="Times New Roman CYR"/>
        </w:rPr>
        <w:t xml:space="preserve">Залогом успеха Общества является постоянное обновление, способность создавать и осваивать новые технологии. Работа в АО «Энергостройснабкомплект ЕЭС» требует от каждого работника не только соответствия квалификационным требованиям на момент трудоустройства, но и желания постоянно развиваться. Мы стремимся соответствовать темпам развития страны, и открыты новым знаниям и инновационным решениям, которые позволяют нам выполнять нашу работу качественно, безопасно и с минимальными издержками. Общество уважает и ценит своих работников и требует уважительного отношения к себе. </w:t>
      </w:r>
    </w:p>
    <w:p w:rsidR="00FC06BC" w:rsidRPr="003B2EE8" w:rsidRDefault="00FC06BC" w:rsidP="00B42251">
      <w:pPr>
        <w:suppressAutoHyphens/>
        <w:ind w:firstLine="709"/>
        <w:rPr>
          <w:rFonts w:cs="Times New Roman CYR"/>
        </w:rPr>
      </w:pPr>
    </w:p>
    <w:p w:rsidR="003C67D9" w:rsidRPr="003C67D9" w:rsidRDefault="003C67D9" w:rsidP="00B42251">
      <w:pPr>
        <w:suppressAutoHyphens/>
        <w:ind w:firstLine="709"/>
      </w:pPr>
    </w:p>
    <w:p w:rsidR="00AF7944" w:rsidRDefault="00AF7944" w:rsidP="00B42251">
      <w:pPr>
        <w:pStyle w:val="1"/>
        <w:suppressAutoHyphens/>
        <w:spacing w:before="0" w:after="0"/>
        <w:jc w:val="both"/>
        <w:rPr>
          <w:iCs/>
          <w:sz w:val="28"/>
          <w:szCs w:val="28"/>
        </w:rPr>
      </w:pPr>
      <w:bookmarkStart w:id="43" w:name="_Toc132433082"/>
      <w:bookmarkEnd w:id="38"/>
      <w:bookmarkEnd w:id="39"/>
      <w:bookmarkEnd w:id="40"/>
      <w:r w:rsidRPr="006E564D">
        <w:rPr>
          <w:iCs/>
          <w:sz w:val="28"/>
          <w:szCs w:val="28"/>
        </w:rPr>
        <w:t>1</w:t>
      </w:r>
      <w:r w:rsidR="00D67E6B">
        <w:rPr>
          <w:iCs/>
          <w:sz w:val="28"/>
          <w:szCs w:val="28"/>
        </w:rPr>
        <w:t>2</w:t>
      </w:r>
      <w:r w:rsidRPr="006E564D">
        <w:rPr>
          <w:iCs/>
          <w:sz w:val="28"/>
          <w:szCs w:val="28"/>
        </w:rPr>
        <w:t>. ОХРАНА ОКРУЖАЮЩЕЙ СРЕДЫ</w:t>
      </w:r>
      <w:bookmarkEnd w:id="43"/>
    </w:p>
    <w:p w:rsidR="004D60AC" w:rsidRPr="004D60AC" w:rsidRDefault="004D60AC" w:rsidP="00B42251">
      <w:pPr>
        <w:suppressAutoHyphens/>
      </w:pPr>
    </w:p>
    <w:p w:rsidR="00AF7944" w:rsidRPr="006E564D" w:rsidRDefault="00BB1348" w:rsidP="00B42251">
      <w:pPr>
        <w:suppressAutoHyphens/>
        <w:ind w:firstLine="709"/>
      </w:pPr>
      <w:r>
        <w:t xml:space="preserve">В процессе своей деятельности </w:t>
      </w:r>
      <w:r w:rsidR="00AF7944" w:rsidRPr="006E564D">
        <w:t xml:space="preserve">Общество не </w:t>
      </w:r>
      <w:r>
        <w:t xml:space="preserve">оказывает негативного влияния на </w:t>
      </w:r>
      <w:r w:rsidR="00AF7944" w:rsidRPr="006E564D">
        <w:rPr>
          <w:iCs/>
        </w:rPr>
        <w:t>загрязн</w:t>
      </w:r>
      <w:r>
        <w:rPr>
          <w:iCs/>
        </w:rPr>
        <w:t>ение</w:t>
      </w:r>
      <w:r w:rsidR="00284E76">
        <w:rPr>
          <w:iCs/>
        </w:rPr>
        <w:t xml:space="preserve"> </w:t>
      </w:r>
      <w:r>
        <w:rPr>
          <w:iCs/>
        </w:rPr>
        <w:t>окружающей</w:t>
      </w:r>
      <w:r w:rsidR="00546870" w:rsidRPr="006E564D">
        <w:rPr>
          <w:iCs/>
        </w:rPr>
        <w:t xml:space="preserve"> сред</w:t>
      </w:r>
      <w:r>
        <w:rPr>
          <w:iCs/>
        </w:rPr>
        <w:t>ы</w:t>
      </w:r>
      <w:r w:rsidR="00546870" w:rsidRPr="006E564D">
        <w:rPr>
          <w:iCs/>
        </w:rPr>
        <w:t>.</w:t>
      </w:r>
    </w:p>
    <w:p w:rsidR="00F025D6" w:rsidRPr="00F025D6" w:rsidRDefault="00F025D6" w:rsidP="00B42251">
      <w:pPr>
        <w:suppressAutoHyphens/>
        <w:ind w:firstLine="709"/>
      </w:pPr>
    </w:p>
    <w:p w:rsidR="00287640" w:rsidRPr="0030010C" w:rsidRDefault="00287640" w:rsidP="00B42251">
      <w:pPr>
        <w:pStyle w:val="af2"/>
        <w:suppressAutoHyphens/>
        <w:ind w:firstLine="709"/>
        <w:jc w:val="both"/>
        <w:rPr>
          <w:color w:val="FF0000"/>
        </w:rPr>
      </w:pPr>
    </w:p>
    <w:p w:rsidR="00287640" w:rsidRPr="00624DCC" w:rsidRDefault="00963929" w:rsidP="00B42251">
      <w:pPr>
        <w:suppressAutoHyphens/>
        <w:ind w:firstLine="709"/>
        <w:rPr>
          <w:b/>
          <w:sz w:val="28"/>
          <w:szCs w:val="28"/>
        </w:rPr>
      </w:pPr>
      <w:r w:rsidRPr="00624DCC">
        <w:rPr>
          <w:b/>
          <w:sz w:val="28"/>
          <w:szCs w:val="28"/>
        </w:rPr>
        <w:t>1</w:t>
      </w:r>
      <w:r w:rsidR="00D67E6B">
        <w:rPr>
          <w:b/>
          <w:sz w:val="28"/>
          <w:szCs w:val="28"/>
        </w:rPr>
        <w:t>3</w:t>
      </w:r>
      <w:r w:rsidRPr="00624DCC">
        <w:rPr>
          <w:b/>
          <w:sz w:val="28"/>
          <w:szCs w:val="28"/>
        </w:rPr>
        <w:t>. ЗАКЛЮЧЕНИЕ НЕЗАВИСИМОГО АУДИТОРА ОБЩЕСТВА</w:t>
      </w:r>
    </w:p>
    <w:p w:rsidR="00767733" w:rsidRPr="001C0289" w:rsidRDefault="00767733" w:rsidP="00B42251">
      <w:pPr>
        <w:suppressAutoHyphens/>
        <w:ind w:firstLine="709"/>
        <w:rPr>
          <w:b/>
          <w:color w:val="FF0000"/>
          <w:sz w:val="28"/>
          <w:szCs w:val="28"/>
        </w:rPr>
      </w:pPr>
    </w:p>
    <w:p w:rsidR="00767733" w:rsidRDefault="00111D80" w:rsidP="00B42251">
      <w:pPr>
        <w:suppressAutoHyphens/>
        <w:ind w:firstLine="709"/>
      </w:pPr>
      <w:r w:rsidRPr="00624DCC">
        <w:t xml:space="preserve">Аудит бухгалтерской отчетности Общества за </w:t>
      </w:r>
      <w:r w:rsidR="00210DAB">
        <w:t>201</w:t>
      </w:r>
      <w:r w:rsidR="003A34DE">
        <w:t>5</w:t>
      </w:r>
      <w:r w:rsidR="00863212" w:rsidRPr="00624DCC">
        <w:t xml:space="preserve"> год</w:t>
      </w:r>
      <w:r w:rsidRPr="00624DCC">
        <w:t xml:space="preserve"> проведен </w:t>
      </w:r>
      <w:r w:rsidR="003A34DE" w:rsidRPr="003A34DE">
        <w:t>ЗАО "Аудиторская фирма "МЭФ-Аудит"</w:t>
      </w:r>
      <w:r w:rsidR="00424920">
        <w:t xml:space="preserve"> </w:t>
      </w:r>
      <w:r w:rsidRPr="00DB52E2">
        <w:t>(</w:t>
      </w:r>
      <w:r w:rsidRPr="00DB52E2">
        <w:rPr>
          <w:bCs/>
        </w:rPr>
        <w:t>Приложение</w:t>
      </w:r>
      <w:r w:rsidR="00424920">
        <w:rPr>
          <w:bCs/>
        </w:rPr>
        <w:t xml:space="preserve"> </w:t>
      </w:r>
      <w:r w:rsidR="00DB52E2">
        <w:rPr>
          <w:bCs/>
        </w:rPr>
        <w:t>4</w:t>
      </w:r>
      <w:r w:rsidRPr="00DB52E2">
        <w:t>).</w:t>
      </w:r>
      <w:r w:rsidR="00BA288C">
        <w:t xml:space="preserve"> </w:t>
      </w:r>
      <w:proofErr w:type="gramStart"/>
      <w:r w:rsidR="00BA288C">
        <w:t xml:space="preserve">Аудиторское заключение содержит </w:t>
      </w:r>
      <w:proofErr w:type="spellStart"/>
      <w:r w:rsidR="00306D6E">
        <w:t>немодифицированное</w:t>
      </w:r>
      <w:proofErr w:type="spellEnd"/>
      <w:r w:rsidR="00B32D4D">
        <w:t xml:space="preserve"> мнение аудитора о</w:t>
      </w:r>
      <w:r w:rsidR="00BA288C">
        <w:t xml:space="preserve"> том</w:t>
      </w:r>
      <w:r w:rsidR="00B32D4D">
        <w:t>,</w:t>
      </w:r>
      <w:r w:rsidR="00BA288C">
        <w:t xml:space="preserve"> что бухг</w:t>
      </w:r>
      <w:r w:rsidR="00306D6E">
        <w:t>алтерская отчетность отражает д</w:t>
      </w:r>
      <w:r w:rsidR="00BA288C">
        <w:t>остоверность во все</w:t>
      </w:r>
      <w:r w:rsidR="00B32D4D">
        <w:t>х</w:t>
      </w:r>
      <w:r w:rsidR="00BA288C">
        <w:t xml:space="preserve"> существ</w:t>
      </w:r>
      <w:r w:rsidR="00B32D4D">
        <w:t>енных</w:t>
      </w:r>
      <w:r w:rsidR="00BA288C">
        <w:t xml:space="preserve"> отноше</w:t>
      </w:r>
      <w:r w:rsidR="00B32D4D">
        <w:t>ниях</w:t>
      </w:r>
      <w:r w:rsidR="00BA288C">
        <w:t xml:space="preserve"> финансовое положение ОАО «ЭССК ЕЭС»</w:t>
      </w:r>
      <w:r w:rsidR="00306D6E">
        <w:t xml:space="preserve"> по состоянию на 31.12.201</w:t>
      </w:r>
      <w:r w:rsidR="003A34DE">
        <w:t>5</w:t>
      </w:r>
      <w:r w:rsidR="00B32D4D">
        <w:t>,</w:t>
      </w:r>
      <w:r w:rsidR="00306D6E">
        <w:t xml:space="preserve"> результаты его финансово-хозяйственной деятельности и движение денежных средств  за 201</w:t>
      </w:r>
      <w:r w:rsidR="003A34DE">
        <w:t>5</w:t>
      </w:r>
      <w:r w:rsidR="00306D6E">
        <w:t xml:space="preserve"> год соответ</w:t>
      </w:r>
      <w:r w:rsidR="00B32D4D">
        <w:t>ствуют</w:t>
      </w:r>
      <w:r w:rsidR="00306D6E">
        <w:t xml:space="preserve"> с рос</w:t>
      </w:r>
      <w:r w:rsidR="00B32D4D">
        <w:t>сийским правилам</w:t>
      </w:r>
      <w:r w:rsidR="00306D6E">
        <w:t xml:space="preserve"> составления бухгалтерской отчетности.</w:t>
      </w:r>
      <w:proofErr w:type="gramEnd"/>
      <w:r w:rsidR="00B61EE5">
        <w:t xml:space="preserve"> </w:t>
      </w:r>
      <w:r w:rsidR="00B61EE5" w:rsidRPr="00B61EE5">
        <w:t xml:space="preserve">Вознаграждение аудитору за аудиторские услуги по итогам </w:t>
      </w:r>
      <w:r w:rsidR="00030B9F">
        <w:t xml:space="preserve">2015 </w:t>
      </w:r>
      <w:r w:rsidR="00B61EE5" w:rsidRPr="00B61EE5">
        <w:t>года</w:t>
      </w:r>
      <w:r w:rsidR="00B61EE5">
        <w:t xml:space="preserve"> составило</w:t>
      </w:r>
      <w:r w:rsidR="00093617">
        <w:t xml:space="preserve">  72,96 тыс. руб.</w:t>
      </w:r>
    </w:p>
    <w:p w:rsidR="008E1DA6" w:rsidRDefault="008E1DA6" w:rsidP="00B42251">
      <w:pPr>
        <w:suppressAutoHyphens/>
        <w:ind w:firstLine="709"/>
      </w:pPr>
    </w:p>
    <w:p w:rsidR="00093617" w:rsidRPr="00B61EE5" w:rsidRDefault="00093617" w:rsidP="00B42251">
      <w:pPr>
        <w:suppressAutoHyphens/>
        <w:ind w:firstLine="709"/>
      </w:pPr>
    </w:p>
    <w:p w:rsidR="00287640" w:rsidRDefault="00CF7E01" w:rsidP="00B42251">
      <w:pPr>
        <w:pStyle w:val="1"/>
        <w:suppressAutoHyphens/>
        <w:spacing w:before="0" w:after="0"/>
        <w:jc w:val="both"/>
        <w:rPr>
          <w:sz w:val="28"/>
          <w:szCs w:val="28"/>
        </w:rPr>
      </w:pPr>
      <w:r w:rsidRPr="003B3D83">
        <w:rPr>
          <w:sz w:val="28"/>
          <w:szCs w:val="28"/>
        </w:rPr>
        <w:t>1</w:t>
      </w:r>
      <w:r w:rsidR="00D67E6B">
        <w:rPr>
          <w:sz w:val="28"/>
          <w:szCs w:val="28"/>
        </w:rPr>
        <w:t>4</w:t>
      </w:r>
      <w:r w:rsidRPr="003B3D83">
        <w:rPr>
          <w:sz w:val="28"/>
          <w:szCs w:val="28"/>
        </w:rPr>
        <w:t xml:space="preserve">. </w:t>
      </w:r>
      <w:r w:rsidR="00287640" w:rsidRPr="003B3D83">
        <w:rPr>
          <w:sz w:val="28"/>
          <w:szCs w:val="28"/>
        </w:rPr>
        <w:t>ФИНАНСОВАЯ ОТЧЕТНОСТЬ, ПРИМЕЧАНИЯ И КОММЕНТАРИИ</w:t>
      </w:r>
    </w:p>
    <w:p w:rsidR="00C50A6D" w:rsidRPr="00C50A6D" w:rsidRDefault="00C50A6D" w:rsidP="00B42251">
      <w:pPr>
        <w:suppressAutoHyphens/>
      </w:pPr>
    </w:p>
    <w:p w:rsidR="0016171D" w:rsidRPr="00A059F9" w:rsidRDefault="00D67E6B" w:rsidP="00B42251">
      <w:pPr>
        <w:pStyle w:val="1"/>
        <w:suppressAutoHyphens/>
        <w:spacing w:before="0" w:after="0"/>
        <w:jc w:val="both"/>
      </w:pPr>
      <w:bookmarkStart w:id="44" w:name="_Toc132433061"/>
      <w:r>
        <w:t>14.1</w:t>
      </w:r>
      <w:r>
        <w:tab/>
      </w:r>
      <w:r w:rsidR="0016171D" w:rsidRPr="00E13A00">
        <w:t>Основные положения учетной политики Общества</w:t>
      </w:r>
      <w:bookmarkEnd w:id="44"/>
      <w:r w:rsidR="00DB1F28" w:rsidRPr="00E13A00">
        <w:t>.</w:t>
      </w:r>
    </w:p>
    <w:p w:rsidR="00575985" w:rsidRPr="00A059F9" w:rsidRDefault="00575985" w:rsidP="00B42251">
      <w:pPr>
        <w:suppressAutoHyphens/>
        <w:ind w:firstLine="709"/>
      </w:pPr>
    </w:p>
    <w:p w:rsidR="0016171D" w:rsidRPr="00A059F9" w:rsidRDefault="0016171D" w:rsidP="00B42251">
      <w:pPr>
        <w:tabs>
          <w:tab w:val="left" w:pos="360"/>
        </w:tabs>
        <w:suppressAutoHyphens/>
        <w:ind w:firstLine="709"/>
      </w:pPr>
      <w:r w:rsidRPr="00C82740">
        <w:t xml:space="preserve">Основные элементы учетной политики Общества, утвержденной Приказом от </w:t>
      </w:r>
      <w:r w:rsidR="00B3165F" w:rsidRPr="00B3165F">
        <w:t>3</w:t>
      </w:r>
      <w:r w:rsidR="00C36318" w:rsidRPr="00C36318">
        <w:t>1</w:t>
      </w:r>
      <w:r w:rsidR="004D1F68" w:rsidRPr="001414AB">
        <w:t>.</w:t>
      </w:r>
      <w:r w:rsidR="00B3165F" w:rsidRPr="00B3165F">
        <w:t>12</w:t>
      </w:r>
      <w:r w:rsidR="004D1F68" w:rsidRPr="001414AB">
        <w:t>.</w:t>
      </w:r>
      <w:r w:rsidR="00B3165F">
        <w:t>201</w:t>
      </w:r>
      <w:r w:rsidR="00C36318" w:rsidRPr="00C36318">
        <w:t>4</w:t>
      </w:r>
      <w:r w:rsidRPr="001414AB">
        <w:t xml:space="preserve"> №</w:t>
      </w:r>
      <w:r w:rsidR="00B3165F" w:rsidRPr="00B3165F">
        <w:t>16</w:t>
      </w:r>
      <w:r w:rsidR="00C36318" w:rsidRPr="00C36318">
        <w:t>1</w:t>
      </w:r>
      <w:r w:rsidR="00B3165F" w:rsidRPr="00B3165F">
        <w:t xml:space="preserve"> </w:t>
      </w:r>
      <w:r w:rsidR="0073144F" w:rsidRPr="001414AB">
        <w:t>«</w:t>
      </w:r>
      <w:r w:rsidRPr="001414AB">
        <w:t xml:space="preserve">Об </w:t>
      </w:r>
      <w:r w:rsidR="003B3D83" w:rsidRPr="001414AB">
        <w:t xml:space="preserve">утверждении </w:t>
      </w:r>
      <w:r w:rsidRPr="001414AB">
        <w:t>учетной политик</w:t>
      </w:r>
      <w:r w:rsidR="00030B9F">
        <w:t xml:space="preserve">и </w:t>
      </w:r>
      <w:r w:rsidRPr="001414AB">
        <w:t xml:space="preserve">ОАО </w:t>
      </w:r>
      <w:r w:rsidR="0073144F" w:rsidRPr="001414AB">
        <w:t>«</w:t>
      </w:r>
      <w:r w:rsidR="00D67112" w:rsidRPr="001414AB">
        <w:t>ЭССК</w:t>
      </w:r>
      <w:r w:rsidRPr="001414AB">
        <w:t xml:space="preserve"> ЕЭС</w:t>
      </w:r>
      <w:r w:rsidR="0073144F" w:rsidRPr="001414AB">
        <w:t>»</w:t>
      </w:r>
      <w:r w:rsidR="008B7A99" w:rsidRPr="001414AB">
        <w:t xml:space="preserve"> на </w:t>
      </w:r>
      <w:r w:rsidR="00210DAB">
        <w:t>201</w:t>
      </w:r>
      <w:r w:rsidR="00C36318" w:rsidRPr="00C36318">
        <w:t>5</w:t>
      </w:r>
      <w:r w:rsidRPr="001414AB">
        <w:t xml:space="preserve"> год</w:t>
      </w:r>
      <w:r w:rsidR="0073144F" w:rsidRPr="001414AB">
        <w:t>»</w:t>
      </w:r>
      <w:r w:rsidRPr="001414AB">
        <w:t>, нашли свое отраж</w:t>
      </w:r>
      <w:r w:rsidRPr="00C82740">
        <w:t xml:space="preserve">ение в пояснительной записке к бухгалтерскому отчету за </w:t>
      </w:r>
      <w:r w:rsidR="00210DAB">
        <w:t>201</w:t>
      </w:r>
      <w:r w:rsidR="00C36318" w:rsidRPr="00C36318">
        <w:t>5</w:t>
      </w:r>
      <w:r w:rsidRPr="00C82740">
        <w:t xml:space="preserve"> г. (</w:t>
      </w:r>
      <w:r w:rsidRPr="00C82740">
        <w:rPr>
          <w:bCs/>
        </w:rPr>
        <w:t>Приложение</w:t>
      </w:r>
      <w:r w:rsidR="00DB52E2" w:rsidRPr="00C82740">
        <w:rPr>
          <w:bCs/>
        </w:rPr>
        <w:t xml:space="preserve"> 5</w:t>
      </w:r>
      <w:r w:rsidRPr="00C82740">
        <w:t>).</w:t>
      </w:r>
    </w:p>
    <w:p w:rsidR="00575985" w:rsidRPr="00A059F9" w:rsidRDefault="00575985" w:rsidP="00B42251">
      <w:pPr>
        <w:tabs>
          <w:tab w:val="left" w:pos="360"/>
        </w:tabs>
        <w:suppressAutoHyphens/>
        <w:ind w:firstLine="709"/>
      </w:pPr>
    </w:p>
    <w:p w:rsidR="00287640" w:rsidRDefault="00287640" w:rsidP="00B42251">
      <w:pPr>
        <w:pStyle w:val="1"/>
        <w:numPr>
          <w:ilvl w:val="2"/>
          <w:numId w:val="35"/>
        </w:numPr>
        <w:suppressAutoHyphens/>
        <w:spacing w:before="0" w:after="0"/>
        <w:ind w:left="0" w:firstLine="709"/>
        <w:jc w:val="both"/>
        <w:rPr>
          <w:lang w:val="en-US"/>
        </w:rPr>
      </w:pPr>
      <w:r w:rsidRPr="00E13A00">
        <w:t>Бухгалтерск</w:t>
      </w:r>
      <w:r w:rsidR="0072364E" w:rsidRPr="00E13A00">
        <w:t>ая отчетность</w:t>
      </w:r>
      <w:r w:rsidR="00DB1F28" w:rsidRPr="00E13A00">
        <w:t xml:space="preserve"> Общества.</w:t>
      </w:r>
    </w:p>
    <w:p w:rsidR="00575985" w:rsidRPr="00575985" w:rsidRDefault="00575985" w:rsidP="00B42251">
      <w:pPr>
        <w:pStyle w:val="aff2"/>
        <w:suppressAutoHyphens/>
        <w:ind w:left="0" w:firstLine="709"/>
        <w:rPr>
          <w:lang w:val="en-US"/>
        </w:rPr>
      </w:pPr>
    </w:p>
    <w:p w:rsidR="00287640" w:rsidRPr="009E32E3" w:rsidRDefault="00287640" w:rsidP="00B42251">
      <w:pPr>
        <w:suppressAutoHyphens/>
        <w:ind w:firstLine="709"/>
        <w:rPr>
          <w:color w:val="FF0000"/>
          <w:highlight w:val="yellow"/>
        </w:rPr>
      </w:pPr>
      <w:r w:rsidRPr="00E13A00">
        <w:t>Бухгалтерск</w:t>
      </w:r>
      <w:r w:rsidR="0072364E" w:rsidRPr="00E13A00">
        <w:t xml:space="preserve">ая отчетность </w:t>
      </w:r>
      <w:r w:rsidRPr="00E13A00">
        <w:t xml:space="preserve">Общества </w:t>
      </w:r>
      <w:r w:rsidR="00E80B23" w:rsidRPr="00E13A00">
        <w:t xml:space="preserve">по итогам работы за </w:t>
      </w:r>
      <w:r w:rsidR="00C36318">
        <w:t>201</w:t>
      </w:r>
      <w:r w:rsidR="00C36318" w:rsidRPr="00C36318">
        <w:t>5</w:t>
      </w:r>
      <w:r w:rsidR="00E80B23" w:rsidRPr="00E13A00">
        <w:t xml:space="preserve"> год </w:t>
      </w:r>
      <w:r w:rsidR="0072364E" w:rsidRPr="00E13A00">
        <w:t xml:space="preserve">в составе форм №1 </w:t>
      </w:r>
      <w:r w:rsidR="0073144F" w:rsidRPr="00E13A00">
        <w:t>«</w:t>
      </w:r>
      <w:r w:rsidR="0072364E" w:rsidRPr="00E13A00">
        <w:t>Бухгалтерский баланс</w:t>
      </w:r>
      <w:r w:rsidR="0073144F" w:rsidRPr="00E13A00">
        <w:t>»</w:t>
      </w:r>
      <w:r w:rsidR="0072364E" w:rsidRPr="00E13A00">
        <w:t xml:space="preserve">, № 2  </w:t>
      </w:r>
      <w:r w:rsidR="0073144F" w:rsidRPr="00E13A00">
        <w:t>«</w:t>
      </w:r>
      <w:r w:rsidR="0072364E" w:rsidRPr="00E13A00">
        <w:t xml:space="preserve">Отчет о </w:t>
      </w:r>
      <w:r w:rsidR="00F47DEE">
        <w:t>финансовых результатах</w:t>
      </w:r>
      <w:r w:rsidR="0073144F" w:rsidRPr="00E13A00">
        <w:t>»</w:t>
      </w:r>
      <w:r w:rsidR="0072364E" w:rsidRPr="00E13A00">
        <w:t xml:space="preserve">, № 3 </w:t>
      </w:r>
      <w:r w:rsidR="0073144F" w:rsidRPr="00E13A00">
        <w:t>«</w:t>
      </w:r>
      <w:r w:rsidR="0072364E" w:rsidRPr="00E13A00">
        <w:t>Отчет об изменении капитала</w:t>
      </w:r>
      <w:r w:rsidR="0073144F" w:rsidRPr="00E13A00">
        <w:t>»</w:t>
      </w:r>
      <w:r w:rsidR="0072364E" w:rsidRPr="00E13A00">
        <w:t xml:space="preserve">, № 4 </w:t>
      </w:r>
      <w:r w:rsidR="0073144F" w:rsidRPr="00E13A00">
        <w:t>«</w:t>
      </w:r>
      <w:r w:rsidR="0072364E" w:rsidRPr="00E13A00">
        <w:t>Отчет о движении денежных средств</w:t>
      </w:r>
      <w:r w:rsidR="0073144F" w:rsidRPr="00E13A00">
        <w:t>»</w:t>
      </w:r>
      <w:r w:rsidR="0072364E" w:rsidRPr="00E13A00">
        <w:t xml:space="preserve">, № </w:t>
      </w:r>
      <w:r w:rsidR="0073144F" w:rsidRPr="00E13A00">
        <w:t>«</w:t>
      </w:r>
      <w:r w:rsidR="00E80B23" w:rsidRPr="00E13A00">
        <w:t xml:space="preserve">Пояснительная записка к </w:t>
      </w:r>
      <w:r w:rsidR="002F528B" w:rsidRPr="00E13A00">
        <w:t>финансовому (</w:t>
      </w:r>
      <w:r w:rsidR="00E80B23" w:rsidRPr="00E13A00">
        <w:t>бухгалтерскому</w:t>
      </w:r>
      <w:r w:rsidR="002F528B" w:rsidRPr="00E13A00">
        <w:t>)</w:t>
      </w:r>
      <w:r w:rsidR="00E80B23" w:rsidRPr="00E13A00">
        <w:t xml:space="preserve"> отчету</w:t>
      </w:r>
      <w:r w:rsidR="0073144F" w:rsidRPr="00E13A00">
        <w:t>»</w:t>
      </w:r>
      <w:r w:rsidR="00FE2E4A">
        <w:t xml:space="preserve"> </w:t>
      </w:r>
      <w:r w:rsidRPr="00E13A00">
        <w:t>принят</w:t>
      </w:r>
      <w:r w:rsidR="00E80B23" w:rsidRPr="00E13A00">
        <w:t>а</w:t>
      </w:r>
      <w:r w:rsidRPr="00E13A00">
        <w:t xml:space="preserve"> Департаментом учета и отчетности</w:t>
      </w:r>
      <w:r w:rsidR="00E80B23" w:rsidRPr="00E13A00">
        <w:t xml:space="preserve"> </w:t>
      </w:r>
      <w:r w:rsidR="00C36318">
        <w:t>П</w:t>
      </w:r>
      <w:r w:rsidR="00E80B23" w:rsidRPr="00E13A00">
        <w:t xml:space="preserve">АО </w:t>
      </w:r>
      <w:r w:rsidR="0073144F" w:rsidRPr="00E13A00">
        <w:t>«</w:t>
      </w:r>
      <w:r w:rsidR="00E80B23" w:rsidRPr="00E13A00">
        <w:t>ФСК ЕЭС</w:t>
      </w:r>
      <w:r w:rsidR="0073144F" w:rsidRPr="00E13A00">
        <w:t>»</w:t>
      </w:r>
      <w:r w:rsidR="00424920">
        <w:t xml:space="preserve"> </w:t>
      </w:r>
      <w:r w:rsidR="00030B9F">
        <w:t>с приложениями.</w:t>
      </w:r>
    </w:p>
    <w:p w:rsidR="00DB1F28" w:rsidRPr="00E13A00" w:rsidRDefault="00DB1F28" w:rsidP="00B42251">
      <w:pPr>
        <w:suppressAutoHyphens/>
        <w:ind w:firstLine="709"/>
        <w:rPr>
          <w:color w:val="FF0000"/>
        </w:rPr>
      </w:pPr>
    </w:p>
    <w:p w:rsidR="00045910" w:rsidRPr="001C0289" w:rsidRDefault="00E13A00" w:rsidP="00B42251">
      <w:pPr>
        <w:suppressAutoHyphens/>
        <w:ind w:firstLine="709"/>
        <w:rPr>
          <w:color w:val="FF0000"/>
        </w:rPr>
      </w:pPr>
      <w:r>
        <w:rPr>
          <w:color w:val="FF0000"/>
        </w:rPr>
        <w:br w:type="page"/>
      </w:r>
    </w:p>
    <w:p w:rsidR="0097120F" w:rsidRPr="0097120F" w:rsidRDefault="00D67E6B" w:rsidP="00B42251">
      <w:pPr>
        <w:suppressAutoHyphens/>
        <w:ind w:firstLine="709"/>
        <w:rPr>
          <w:b/>
          <w:sz w:val="28"/>
          <w:szCs w:val="28"/>
        </w:rPr>
      </w:pPr>
      <w:bookmarkStart w:id="45" w:name="_Toc71081169"/>
      <w:bookmarkStart w:id="46" w:name="_Toc132433090"/>
      <w:r>
        <w:rPr>
          <w:b/>
          <w:sz w:val="28"/>
          <w:szCs w:val="28"/>
        </w:rPr>
        <w:t>15</w:t>
      </w:r>
      <w:r w:rsidR="0097120F" w:rsidRPr="0097120F">
        <w:rPr>
          <w:b/>
          <w:sz w:val="28"/>
          <w:szCs w:val="28"/>
        </w:rPr>
        <w:t>. ГЛОССАРИЙ</w:t>
      </w:r>
    </w:p>
    <w:p w:rsidR="0097120F" w:rsidRPr="0097120F" w:rsidRDefault="0097120F" w:rsidP="00B42251">
      <w:pPr>
        <w:suppressAutoHyphens/>
        <w:ind w:firstLine="709"/>
        <w:rPr>
          <w:b/>
          <w:sz w:val="28"/>
          <w:szCs w:val="28"/>
        </w:rPr>
      </w:pPr>
      <w:r w:rsidRPr="0097120F">
        <w:rPr>
          <w:b/>
          <w:sz w:val="28"/>
          <w:szCs w:val="28"/>
        </w:rPr>
        <w:t xml:space="preserve">ОСНОВНЫЕ ТЕРМИНЫ И ОПРЕДЕЛЕНИЯ, </w:t>
      </w:r>
    </w:p>
    <w:p w:rsidR="0097120F" w:rsidRDefault="0097120F" w:rsidP="00B42251">
      <w:pPr>
        <w:suppressAutoHyphens/>
        <w:ind w:firstLine="709"/>
        <w:rPr>
          <w:b/>
          <w:sz w:val="28"/>
          <w:szCs w:val="28"/>
        </w:rPr>
      </w:pPr>
      <w:r w:rsidRPr="0097120F">
        <w:rPr>
          <w:b/>
          <w:sz w:val="28"/>
          <w:szCs w:val="28"/>
        </w:rPr>
        <w:t>СВЯЗАННЫЕ С ЗАКУПОЧНОЙ ДЕЯТ</w:t>
      </w:r>
      <w:proofErr w:type="gramStart"/>
      <w:r w:rsidR="00AD6050">
        <w:rPr>
          <w:b/>
          <w:sz w:val="28"/>
          <w:szCs w:val="28"/>
          <w:lang w:val="en-US"/>
        </w:rPr>
        <w:t>E</w:t>
      </w:r>
      <w:proofErr w:type="gramEnd"/>
      <w:r w:rsidRPr="0097120F">
        <w:rPr>
          <w:b/>
          <w:sz w:val="28"/>
          <w:szCs w:val="28"/>
        </w:rPr>
        <w:t>ЛЬНОСТЬЮ ОБЩЕСТВА</w:t>
      </w:r>
    </w:p>
    <w:p w:rsidR="00284E76" w:rsidRDefault="00284E76" w:rsidP="00B42251">
      <w:pPr>
        <w:suppressAutoHyphens/>
        <w:ind w:firstLine="709"/>
        <w:rPr>
          <w:b/>
          <w:sz w:val="28"/>
          <w:szCs w:val="28"/>
        </w:rPr>
      </w:pPr>
    </w:p>
    <w:p w:rsidR="00AD6050" w:rsidRDefault="00D67E6B">
      <w:pPr>
        <w:keepNext/>
        <w:tabs>
          <w:tab w:val="num" w:pos="1134"/>
        </w:tabs>
        <w:suppressAutoHyphens/>
        <w:spacing w:after="120"/>
        <w:ind w:firstLine="709"/>
        <w:rPr>
          <w:b/>
          <w:bCs/>
        </w:rPr>
      </w:pPr>
      <w:r>
        <w:rPr>
          <w:b/>
          <w:bCs/>
        </w:rPr>
        <w:t>15</w:t>
      </w:r>
      <w:r w:rsidR="00AD6050" w:rsidRPr="0097120F">
        <w:rPr>
          <w:b/>
          <w:bCs/>
        </w:rPr>
        <w:t>.1. Термины, относящиеся к рынку</w:t>
      </w:r>
      <w:r w:rsidR="001E606F">
        <w:rPr>
          <w:b/>
          <w:bCs/>
        </w:rPr>
        <w:t>:</w:t>
      </w:r>
    </w:p>
    <w:p w:rsidR="00284E76" w:rsidRPr="001E606F" w:rsidRDefault="00284E76">
      <w:pPr>
        <w:keepNext/>
        <w:tabs>
          <w:tab w:val="num" w:pos="1134"/>
        </w:tabs>
        <w:suppressAutoHyphens/>
        <w:spacing w:after="120"/>
        <w:ind w:firstLine="709"/>
        <w:rPr>
          <w:b/>
          <w:bCs/>
        </w:rPr>
      </w:pP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Продукция:</w:t>
      </w:r>
      <w:r w:rsidRPr="0097120F">
        <w:t xml:space="preserve"> Товары, работы, услуги.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Простая продукция:</w:t>
      </w:r>
      <w:r w:rsidRPr="0097120F">
        <w:t xml:space="preserve"> Продукция, характеристики</w:t>
      </w:r>
      <w:r w:rsidR="00016B06">
        <w:t xml:space="preserve"> </w:t>
      </w:r>
      <w:r w:rsidRPr="0097120F">
        <w:t>(потребительские свойства) которой легко формализуются и описываются, допускают установление однозначных требований к качеству, либо общеизвестны (в т.ч. стандартизованы).</w:t>
      </w:r>
    </w:p>
    <w:p w:rsidR="00AD6050" w:rsidRPr="0097120F" w:rsidRDefault="00AD6050" w:rsidP="00B42251">
      <w:pPr>
        <w:tabs>
          <w:tab w:val="num" w:pos="540"/>
          <w:tab w:val="num" w:pos="1985"/>
        </w:tabs>
        <w:suppressAutoHyphens/>
        <w:ind w:firstLine="709"/>
      </w:pPr>
      <w:r w:rsidRPr="0097120F">
        <w:rPr>
          <w:b/>
        </w:rPr>
        <w:t>Сложная продукция:</w:t>
      </w:r>
      <w:r w:rsidRPr="0097120F">
        <w:t xml:space="preserve"> Продукция, в отношении которой выполняется хотя бы одно из трех условий (при ее закупке):</w:t>
      </w:r>
    </w:p>
    <w:p w:rsidR="00AD6050" w:rsidRPr="0097120F" w:rsidRDefault="00AD6050" w:rsidP="00B42251">
      <w:pPr>
        <w:tabs>
          <w:tab w:val="left" w:pos="360"/>
          <w:tab w:val="left" w:pos="851"/>
          <w:tab w:val="left" w:pos="993"/>
        </w:tabs>
        <w:suppressAutoHyphens/>
        <w:ind w:firstLine="709"/>
        <w:rPr>
          <w:snapToGrid w:val="0"/>
        </w:rPr>
      </w:pPr>
      <w:r w:rsidRPr="0097120F">
        <w:rPr>
          <w:snapToGrid w:val="0"/>
        </w:rPr>
        <w:t>а)</w:t>
      </w:r>
      <w:r w:rsidRPr="0097120F">
        <w:rPr>
          <w:snapToGrid w:val="0"/>
        </w:rPr>
        <w:tab/>
        <w:t>квалифицированный заказчик</w:t>
      </w:r>
      <w:r w:rsidR="001C2867">
        <w:rPr>
          <w:snapToGrid w:val="0"/>
        </w:rPr>
        <w:t xml:space="preserve"> </w:t>
      </w:r>
      <w:r w:rsidRPr="0097120F">
        <w:rPr>
          <w:snapToGrid w:val="0"/>
        </w:rPr>
        <w:t>не может однозначно описать требования</w:t>
      </w:r>
      <w:r w:rsidR="001C2867">
        <w:rPr>
          <w:snapToGrid w:val="0"/>
        </w:rPr>
        <w:t xml:space="preserve"> </w:t>
      </w:r>
      <w:r w:rsidRPr="0097120F">
        <w:rPr>
          <w:snapToGrid w:val="0"/>
        </w:rPr>
        <w:t>к закупаемой продукции;</w:t>
      </w:r>
    </w:p>
    <w:p w:rsidR="00AD6050" w:rsidRPr="0097120F" w:rsidRDefault="00AD6050" w:rsidP="00B42251">
      <w:pPr>
        <w:tabs>
          <w:tab w:val="left" w:pos="360"/>
          <w:tab w:val="left" w:pos="851"/>
          <w:tab w:val="left" w:pos="993"/>
        </w:tabs>
        <w:suppressAutoHyphens/>
        <w:ind w:firstLine="709"/>
        <w:rPr>
          <w:snapToGrid w:val="0"/>
        </w:rPr>
      </w:pPr>
      <w:r w:rsidRPr="0097120F">
        <w:rPr>
          <w:snapToGrid w:val="0"/>
        </w:rPr>
        <w:t>б)</w:t>
      </w:r>
      <w:r w:rsidRPr="0097120F">
        <w:rPr>
          <w:snapToGrid w:val="0"/>
        </w:rPr>
        <w:tab/>
        <w:t>ожидаются предложения инновационных решений;</w:t>
      </w:r>
    </w:p>
    <w:p w:rsidR="00AD6050" w:rsidRPr="0097120F" w:rsidRDefault="00AD6050" w:rsidP="00B42251">
      <w:pPr>
        <w:tabs>
          <w:tab w:val="left" w:pos="360"/>
          <w:tab w:val="left" w:pos="851"/>
          <w:tab w:val="left" w:pos="993"/>
        </w:tabs>
        <w:suppressAutoHyphens/>
        <w:ind w:firstLine="709"/>
        <w:rPr>
          <w:snapToGrid w:val="0"/>
        </w:rPr>
      </w:pPr>
      <w:r w:rsidRPr="0097120F">
        <w:rPr>
          <w:snapToGrid w:val="0"/>
        </w:rPr>
        <w:t>в)</w:t>
      </w:r>
      <w:r w:rsidRPr="0097120F">
        <w:rPr>
          <w:snapToGrid w:val="0"/>
        </w:rPr>
        <w:tab/>
        <w:t>высоко вероятные и/или неприемлемо большие потери от неисполнения или ненадлежащего исполнения заключаемого договора (например, многократно превосходящие цену закупки).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Лот:</w:t>
      </w:r>
      <w:r w:rsidRPr="0097120F">
        <w:t xml:space="preserve"> закупаемая продукция, явно обособленная в закупочной документации, на которую в рамках данной процедуры допускается подача отдельного предложения и заключение отдельного договора.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Закупка:</w:t>
      </w:r>
      <w:r w:rsidRPr="0097120F">
        <w:t xml:space="preserve"> Приобретение</w:t>
      </w:r>
      <w:r w:rsidR="00016B06">
        <w:t xml:space="preserve"> </w:t>
      </w:r>
      <w:r w:rsidRPr="0097120F">
        <w:t>заказчиком продукции</w:t>
      </w:r>
      <w:r w:rsidR="00016B06">
        <w:t xml:space="preserve"> </w:t>
      </w:r>
      <w:r w:rsidRPr="0097120F">
        <w:t>на основе договора.</w:t>
      </w:r>
    </w:p>
    <w:p w:rsidR="00AD6050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 xml:space="preserve">Предмет закупки: </w:t>
      </w:r>
      <w:r w:rsidRPr="0097120F">
        <w:t>Товары, работы или услуги, которые предполагается поставить (выполнить, оказать) заказчику в объеме и на условиях, определенных в закупочной документации.</w:t>
      </w:r>
    </w:p>
    <w:p w:rsidR="00284E76" w:rsidRPr="0097120F" w:rsidRDefault="00284E76" w:rsidP="00B42251">
      <w:pPr>
        <w:tabs>
          <w:tab w:val="num" w:pos="1985"/>
        </w:tabs>
        <w:suppressAutoHyphens/>
        <w:ind w:firstLine="709"/>
      </w:pPr>
    </w:p>
    <w:p w:rsidR="00AD6050" w:rsidRDefault="00D67E6B">
      <w:pPr>
        <w:keepNext/>
        <w:tabs>
          <w:tab w:val="num" w:pos="1134"/>
        </w:tabs>
        <w:suppressAutoHyphens/>
        <w:spacing w:after="120"/>
        <w:ind w:firstLine="709"/>
        <w:rPr>
          <w:b/>
          <w:bCs/>
        </w:rPr>
      </w:pPr>
      <w:r>
        <w:rPr>
          <w:b/>
          <w:bCs/>
        </w:rPr>
        <w:t>15</w:t>
      </w:r>
      <w:r w:rsidR="00AD6050" w:rsidRPr="0097120F">
        <w:rPr>
          <w:b/>
          <w:bCs/>
        </w:rPr>
        <w:t>.2. Термины, относящиеся к планированию</w:t>
      </w:r>
      <w:r w:rsidR="001E606F">
        <w:rPr>
          <w:b/>
          <w:bCs/>
        </w:rPr>
        <w:t>:</w:t>
      </w:r>
    </w:p>
    <w:p w:rsidR="00284E76" w:rsidRPr="0097120F" w:rsidRDefault="00284E76">
      <w:pPr>
        <w:keepNext/>
        <w:tabs>
          <w:tab w:val="num" w:pos="1134"/>
        </w:tabs>
        <w:suppressAutoHyphens/>
        <w:spacing w:after="120"/>
        <w:rPr>
          <w:b/>
          <w:bCs/>
        </w:rPr>
      </w:pP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Потребность в продукции:</w:t>
      </w:r>
      <w:r w:rsidRPr="0097120F">
        <w:t xml:space="preserve"> Определенные в установленном порядке объемы продукции, которые должны быть закуплены в течение заданного периода.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Срочная потребность</w:t>
      </w:r>
      <w:r w:rsidRPr="0097120F">
        <w:t>: Потребность, неудовлетворение которой быстрейшим образом может привести к значительным финансовым или иным потерям заказчика.</w:t>
      </w:r>
    </w:p>
    <w:p w:rsidR="00AD6050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Чрезвычайные обстоятельства:</w:t>
      </w:r>
      <w:r w:rsidRPr="0097120F">
        <w:t xml:space="preserve"> Обстоятельства непреодолимой силы, которые нельзя было предусмотреть заранее и которые создают явную и значительную опасность для жизни и здоровья человека, состояния окружающей среды либо имущественных интересов заказчика.</w:t>
      </w:r>
    </w:p>
    <w:p w:rsidR="00284E76" w:rsidRPr="0097120F" w:rsidRDefault="00284E76" w:rsidP="00B42251">
      <w:pPr>
        <w:tabs>
          <w:tab w:val="num" w:pos="1985"/>
        </w:tabs>
        <w:suppressAutoHyphens/>
        <w:ind w:firstLine="709"/>
      </w:pPr>
    </w:p>
    <w:p w:rsidR="00AD6050" w:rsidRPr="0097120F" w:rsidRDefault="00D67E6B">
      <w:pPr>
        <w:keepNext/>
        <w:tabs>
          <w:tab w:val="num" w:pos="1134"/>
        </w:tabs>
        <w:suppressAutoHyphens/>
        <w:spacing w:after="120"/>
        <w:ind w:firstLine="709"/>
        <w:rPr>
          <w:b/>
          <w:bCs/>
        </w:rPr>
      </w:pPr>
      <w:r>
        <w:rPr>
          <w:b/>
          <w:bCs/>
        </w:rPr>
        <w:t>15</w:t>
      </w:r>
      <w:r w:rsidR="00AD6050" w:rsidRPr="0097120F">
        <w:rPr>
          <w:b/>
          <w:bCs/>
        </w:rPr>
        <w:t>.3. Термины, относящиеся к оценке объектов</w:t>
      </w:r>
      <w:r w:rsidR="001E606F">
        <w:rPr>
          <w:b/>
          <w:bCs/>
        </w:rPr>
        <w:t>: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Оценка:</w:t>
      </w:r>
      <w:r w:rsidRPr="0097120F">
        <w:t xml:space="preserve"> Установление качества объекта оценки.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 xml:space="preserve">Объект оценки: </w:t>
      </w:r>
      <w:r w:rsidRPr="0097120F">
        <w:t>Носитель</w:t>
      </w:r>
      <w:r w:rsidR="001C2867">
        <w:t xml:space="preserve"> </w:t>
      </w:r>
      <w:r w:rsidRPr="0097120F">
        <w:t>характеристики (их совокупности).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Характеристика:</w:t>
      </w:r>
      <w:r w:rsidRPr="0097120F">
        <w:t xml:space="preserve"> Отличительное свойство.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Требование:</w:t>
      </w:r>
      <w:r w:rsidRPr="0097120F">
        <w:t xml:space="preserve"> Условие, которое установлено специально, обычно предполагается или является обязательным.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Качество:</w:t>
      </w:r>
      <w:r w:rsidRPr="0097120F">
        <w:t xml:space="preserve"> Степень соответствия</w:t>
      </w:r>
      <w:r w:rsidR="001C2867">
        <w:t xml:space="preserve"> </w:t>
      </w:r>
      <w:r w:rsidRPr="0097120F">
        <w:t>присущих характеристик требованиям.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Соответствие:</w:t>
      </w:r>
      <w:r w:rsidRPr="0097120F">
        <w:t xml:space="preserve"> Выполнение требования.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Несоответствие:</w:t>
      </w:r>
      <w:r w:rsidRPr="0097120F">
        <w:t xml:space="preserve"> Невыполнение требования.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Критерий:</w:t>
      </w:r>
      <w:r w:rsidRPr="0097120F">
        <w:t xml:space="preserve"> Характеристика, учитываемая в классификации (в том числе по степени предпочтительности) объекта оценки.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Оценка по критерию:</w:t>
      </w:r>
      <w:r w:rsidRPr="0097120F">
        <w:t xml:space="preserve"> Выраженная в численной и (или) словесной форме степень соответствия.</w:t>
      </w:r>
    </w:p>
    <w:p w:rsidR="00AD6050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Преференциальная поправка:</w:t>
      </w:r>
      <w:r w:rsidRPr="0097120F">
        <w:t xml:space="preserve"> Поправочный коэффициент, применяемый к какой-либо оценке по критерию для предложения </w:t>
      </w:r>
      <w:r w:rsidRPr="0097120F">
        <w:rPr>
          <w:b/>
        </w:rPr>
        <w:t>участника</w:t>
      </w:r>
      <w:r w:rsidRPr="0097120F">
        <w:t>, в отношении которого действуют преференции, допускающие такие поправки.</w:t>
      </w:r>
    </w:p>
    <w:p w:rsidR="00284E76" w:rsidRPr="0097120F" w:rsidRDefault="00284E76" w:rsidP="00B42251">
      <w:pPr>
        <w:tabs>
          <w:tab w:val="num" w:pos="1985"/>
        </w:tabs>
        <w:suppressAutoHyphens/>
        <w:ind w:firstLine="709"/>
      </w:pPr>
    </w:p>
    <w:p w:rsidR="00AD6050" w:rsidRPr="0097120F" w:rsidRDefault="00AD6050">
      <w:pPr>
        <w:keepNext/>
        <w:tabs>
          <w:tab w:val="num" w:pos="1134"/>
        </w:tabs>
        <w:suppressAutoHyphens/>
        <w:spacing w:after="120"/>
        <w:ind w:firstLine="709"/>
        <w:rPr>
          <w:b/>
          <w:bCs/>
        </w:rPr>
      </w:pPr>
      <w:r w:rsidRPr="0097120F">
        <w:rPr>
          <w:b/>
          <w:bCs/>
        </w:rPr>
        <w:t>1</w:t>
      </w:r>
      <w:r w:rsidR="00D67E6B">
        <w:rPr>
          <w:b/>
          <w:bCs/>
        </w:rPr>
        <w:t>5</w:t>
      </w:r>
      <w:r w:rsidRPr="0097120F">
        <w:rPr>
          <w:b/>
          <w:bCs/>
        </w:rPr>
        <w:t>.4. Тер</w:t>
      </w:r>
      <w:r w:rsidR="001E606F">
        <w:rPr>
          <w:b/>
          <w:bCs/>
        </w:rPr>
        <w:t>мины, относящиеся к организации: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ДЗО:</w:t>
      </w:r>
      <w:r w:rsidRPr="0097120F">
        <w:t xml:space="preserve"> Дочернее или зависимое общество </w:t>
      </w:r>
      <w:r w:rsidR="006853E1">
        <w:t>П</w:t>
      </w:r>
      <w:r w:rsidRPr="0097120F">
        <w:t>АО «ФСК ЕЭС».</w:t>
      </w:r>
    </w:p>
    <w:p w:rsidR="00AD6050" w:rsidRPr="0097120F" w:rsidRDefault="00AD6050" w:rsidP="00B42251">
      <w:pPr>
        <w:tabs>
          <w:tab w:val="num" w:pos="0"/>
          <w:tab w:val="num" w:pos="1985"/>
        </w:tabs>
        <w:suppressAutoHyphens/>
        <w:ind w:firstLine="709"/>
      </w:pPr>
      <w:r w:rsidRPr="0097120F">
        <w:rPr>
          <w:b/>
        </w:rPr>
        <w:t>Заказчик:</w:t>
      </w:r>
      <w:r w:rsidRPr="0097120F">
        <w:t xml:space="preserve"> Юридическое лицо, в интересах и за счет средств которого осуществляются закупки.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 xml:space="preserve">Организатор закупки: </w:t>
      </w:r>
      <w:r w:rsidRPr="0097120F">
        <w:t>Лицо (юридическое или предприниматель без образования юридического лица), непосредственно выполняющее предусмотренные тем или иным способом закупки процедуры, берущее на себя соответствующие обязательства перед участниками.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Организатор конкурса:</w:t>
      </w:r>
      <w:r w:rsidRPr="0097120F">
        <w:t xml:space="preserve"> Заказчик или действующее по договору с ним специализированное юридическое лицо, выступающие организатором закупки по конкурсу.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Закупочная комиссия:</w:t>
      </w:r>
      <w:r w:rsidRPr="0097120F">
        <w:t xml:space="preserve"> Орган, заранее созданный организатором закупки для принятия важнейших решений в ходе конкретной закупки продукции (прежде всего — выбора победителя). Закупочная комиссия должна создаваться заранее для конкретной </w:t>
      </w:r>
      <w:proofErr w:type="spellStart"/>
      <w:r w:rsidRPr="0097120F">
        <w:t>закупкиили</w:t>
      </w:r>
      <w:proofErr w:type="spellEnd"/>
      <w:r w:rsidRPr="0097120F">
        <w:t xml:space="preserve"> их серии.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Конкурсная комиссия:</w:t>
      </w:r>
      <w:r w:rsidRPr="0097120F">
        <w:t xml:space="preserve"> Закупочная комиссия</w:t>
      </w:r>
      <w:r w:rsidR="00016B06">
        <w:t xml:space="preserve"> </w:t>
      </w:r>
      <w:r w:rsidRPr="0097120F">
        <w:t>в случае проведения конкурса.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 xml:space="preserve">Эксперт: </w:t>
      </w:r>
      <w:r w:rsidRPr="0097120F">
        <w:t xml:space="preserve">Беспристрастное лицо, обладающее в соответствующих областях специальными знаниями, достаточными для проведения оценки заявок по каким-либо отдельным критериям и определения соответствия каким-либо отдельным требованиям и привлекаемое для этого. 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 xml:space="preserve">Закупающий сотрудник: </w:t>
      </w:r>
      <w:r w:rsidRPr="0097120F">
        <w:t>Сотрудник заказчика либо организатора закупки или иное привлеченное ими лицо, на которое возложено совершение каких-либо действий, связанных с проведением закупки, и персональная ответственность за их исполнение.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Поставщик:</w:t>
      </w:r>
      <w:r w:rsidRPr="0097120F">
        <w:t xml:space="preserve"> Любое юридическое или физическое лицо, а также объединение этих лиц, способное на законных основаниях поставить требуемую продукцию.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Участник</w:t>
      </w:r>
      <w:r w:rsidRPr="0097120F">
        <w:t>: Поставщик, явным образом принявший участие в соответствующих процедурах.</w:t>
      </w:r>
    </w:p>
    <w:p w:rsidR="00AD6050" w:rsidRPr="0097120F" w:rsidRDefault="00AD6050" w:rsidP="00B42251">
      <w:pPr>
        <w:tabs>
          <w:tab w:val="left" w:pos="708"/>
          <w:tab w:val="num" w:pos="1985"/>
        </w:tabs>
        <w:suppressAutoHyphens/>
        <w:ind w:firstLine="709"/>
      </w:pPr>
      <w:r w:rsidRPr="0097120F">
        <w:rPr>
          <w:b/>
        </w:rPr>
        <w:t>Коллективный участник:</w:t>
      </w:r>
      <w:r w:rsidRPr="0097120F">
        <w:t xml:space="preserve"> Объединение (на основании договора или ином правоустанавливающем основании) поставщиков, явным образом принявшее участие в соответствующих процедурах.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Лидер коллективного участника:</w:t>
      </w:r>
      <w:r w:rsidRPr="0097120F">
        <w:t xml:space="preserve"> </w:t>
      </w:r>
      <w:proofErr w:type="gramStart"/>
      <w:r w:rsidRPr="0097120F">
        <w:t xml:space="preserve">Лицо, являющееся одним из членов коллективного участника и представляющее интересы всех членов коллективного </w:t>
      </w:r>
      <w:proofErr w:type="spellStart"/>
      <w:r w:rsidRPr="0097120F">
        <w:t>участникав</w:t>
      </w:r>
      <w:proofErr w:type="spellEnd"/>
      <w:r w:rsidRPr="0097120F">
        <w:t xml:space="preserve"> отношениях с организатором закупки.</w:t>
      </w:r>
      <w:proofErr w:type="gramEnd"/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Квалифицированный участник:</w:t>
      </w:r>
      <w:r w:rsidRPr="0097120F">
        <w:t xml:space="preserve"> Участник, удовлетворяющий требованиям, содержащимся в документе, объявляющем о начале </w:t>
      </w:r>
      <w:r w:rsidR="001C2867" w:rsidRPr="0097120F">
        <w:t>процедур</w:t>
      </w:r>
      <w:r w:rsidR="001C2867">
        <w:t>ы</w:t>
      </w:r>
      <w:r w:rsidR="001C2867" w:rsidRPr="0097120F">
        <w:t xml:space="preserve"> </w:t>
      </w:r>
      <w:r w:rsidRPr="0097120F">
        <w:t>закупочной документации.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Разрешающий орган</w:t>
      </w:r>
      <w:r w:rsidRPr="0097120F">
        <w:t>: Коллегиальный (не менее трех человек) постоянно действующий орган, создаваемый заказчиком, на который возложено принятия решений по выбору иного, нежели основной способ закупки</w:t>
      </w:r>
      <w:r w:rsidRPr="0097120F">
        <w:rPr>
          <w:b/>
        </w:rPr>
        <w:t>,</w:t>
      </w:r>
      <w:r w:rsidRPr="0097120F">
        <w:t xml:space="preserve"> способа закупки в каждом конкретном случае.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Центральный закупочный орган, ЦЗО</w:t>
      </w:r>
      <w:r w:rsidRPr="0097120F">
        <w:t>: Коллегиальный (не менее трех человек) постоянно действующий орган, создаваемый заказчиком для контроля и координации закупочной деятельности.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Ответственный закупочный орган, ОЗО:</w:t>
      </w:r>
      <w:r w:rsidRPr="0097120F">
        <w:t xml:space="preserve"> Коллегиальный (не менее трех человек) постоянно действующий орган, создаваемый заказчиком при необходимости для контроля и координации деятельности по закупкам определенных видов продукции.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 xml:space="preserve">Центральная конкурсная комиссия ОАО РАО «ЕЭС России», ЦКК РАО: </w:t>
      </w:r>
      <w:r w:rsidRPr="0097120F">
        <w:t>Постоянно действующий орган, первоначально созданный приказом ОАО РАО «ЕЭС России» от 14 марта 2001 года № 105 (с учетом последующих изменений).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  <w:rPr>
          <w:b/>
        </w:rPr>
      </w:pPr>
      <w:r w:rsidRPr="0097120F">
        <w:rPr>
          <w:b/>
          <w:bCs/>
        </w:rPr>
        <w:t xml:space="preserve">Центральная конкурсная комиссия </w:t>
      </w:r>
      <w:r w:rsidR="006853E1">
        <w:rPr>
          <w:b/>
          <w:bCs/>
        </w:rPr>
        <w:t>П</w:t>
      </w:r>
      <w:r w:rsidRPr="0097120F">
        <w:rPr>
          <w:b/>
          <w:bCs/>
        </w:rPr>
        <w:t xml:space="preserve">АО «ФСК ЕЭС», ЦКК ФСК: </w:t>
      </w:r>
      <w:r w:rsidRPr="0097120F">
        <w:t xml:space="preserve">центральный закупочный орган </w:t>
      </w:r>
      <w:r w:rsidR="006853E1">
        <w:t>П</w:t>
      </w:r>
      <w:r w:rsidRPr="0097120F">
        <w:t xml:space="preserve">АО «ФСК ЕЭС», созданный приказом </w:t>
      </w:r>
      <w:r w:rsidR="006853E1">
        <w:t>П</w:t>
      </w:r>
      <w:r w:rsidRPr="0097120F">
        <w:t>АО «ФСК ЕЭС» от 0</w:t>
      </w:r>
      <w:r>
        <w:t>4</w:t>
      </w:r>
      <w:r w:rsidRPr="0097120F">
        <w:t>.0</w:t>
      </w:r>
      <w:r>
        <w:t>9.2012 № 526</w:t>
      </w:r>
      <w:r w:rsidRPr="0097120F">
        <w:t xml:space="preserve"> «Об утверждении состава Центральной конкурсной комиссии </w:t>
      </w:r>
      <w:r w:rsidR="006853E1">
        <w:t>П</w:t>
      </w:r>
      <w:r w:rsidRPr="0097120F">
        <w:t xml:space="preserve">АО «ФСК ЕЭС» (с учетом последующих изменений). </w:t>
      </w:r>
    </w:p>
    <w:p w:rsidR="00AD6050" w:rsidRPr="0097120F" w:rsidRDefault="00AD6050">
      <w:pPr>
        <w:keepNext/>
        <w:tabs>
          <w:tab w:val="num" w:pos="851"/>
        </w:tabs>
        <w:suppressAutoHyphens/>
        <w:spacing w:after="120"/>
        <w:ind w:firstLine="709"/>
        <w:rPr>
          <w:b/>
          <w:bCs/>
        </w:rPr>
      </w:pPr>
      <w:r w:rsidRPr="0097120F">
        <w:rPr>
          <w:b/>
          <w:bCs/>
        </w:rPr>
        <w:t>1</w:t>
      </w:r>
      <w:r w:rsidR="00D67E6B">
        <w:rPr>
          <w:b/>
          <w:bCs/>
        </w:rPr>
        <w:t>5</w:t>
      </w:r>
      <w:r w:rsidRPr="0097120F">
        <w:rPr>
          <w:b/>
          <w:bCs/>
        </w:rPr>
        <w:t>.5. Термины, относящиеся к документам</w:t>
      </w:r>
      <w:r w:rsidR="001E606F">
        <w:rPr>
          <w:b/>
          <w:bCs/>
        </w:rPr>
        <w:t>: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Регламентирующая среда закупок:</w:t>
      </w:r>
      <w:r w:rsidRPr="0097120F">
        <w:t xml:space="preserve"> Утвержденные в установленном порядке нормативно-правовые и методические документы, прямым или косвенным образом устанавливающие порядок проведения регламентированных закупок продукции.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Документ, объявляющий о начале процедур:</w:t>
      </w:r>
      <w:r w:rsidRPr="0097120F">
        <w:t xml:space="preserve"> Документ, предназначенный для поставщиков, публикация или рассылка которого означает официальное объявление о начале закупочных</w:t>
      </w:r>
      <w:r w:rsidR="00016B06">
        <w:t xml:space="preserve"> </w:t>
      </w:r>
      <w:r w:rsidRPr="0097120F">
        <w:t>процедур.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Закупочная документация:</w:t>
      </w:r>
      <w:r w:rsidRPr="0097120F">
        <w:t xml:space="preserve"> Комплект документов, содержащий всю необходимую и достаточную информацию о предмете закупки, условиях ее проведения и рассматриваемый, как неотъемлемое приложение к документу, объявляющему о начале процедур.</w:t>
      </w:r>
    </w:p>
    <w:p w:rsidR="00AD6050" w:rsidRPr="0097120F" w:rsidRDefault="00AD6050" w:rsidP="00B42251">
      <w:pPr>
        <w:tabs>
          <w:tab w:val="left" w:pos="708"/>
          <w:tab w:val="num" w:pos="1985"/>
        </w:tabs>
        <w:suppressAutoHyphens/>
        <w:ind w:firstLine="709"/>
      </w:pPr>
      <w:proofErr w:type="spellStart"/>
      <w:r w:rsidRPr="0097120F">
        <w:rPr>
          <w:b/>
        </w:rPr>
        <w:t>Предквалификационная</w:t>
      </w:r>
      <w:proofErr w:type="spellEnd"/>
      <w:r w:rsidRPr="0097120F">
        <w:rPr>
          <w:b/>
        </w:rPr>
        <w:t xml:space="preserve"> документация:</w:t>
      </w:r>
      <w:r w:rsidRPr="0097120F">
        <w:t xml:space="preserve"> Часть закупочной документации, регламентирующая порядок проведения предварительного квалификационного отбора.</w:t>
      </w:r>
    </w:p>
    <w:p w:rsidR="00AD6050" w:rsidRPr="0097120F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Заявка:</w:t>
      </w:r>
      <w:r w:rsidRPr="0097120F">
        <w:t xml:space="preserve"> Комплект документов, содержащий предложение участника, направленное Организатору закупки с намерением принять участие в процедурах и впоследствии заключить договор на поставку продукции на условиях, определенных закупочной документацией.</w:t>
      </w:r>
    </w:p>
    <w:p w:rsidR="00AD6050" w:rsidRDefault="00AD6050" w:rsidP="00B42251">
      <w:pPr>
        <w:tabs>
          <w:tab w:val="num" w:pos="1985"/>
        </w:tabs>
        <w:suppressAutoHyphens/>
        <w:ind w:firstLine="709"/>
      </w:pPr>
      <w:r w:rsidRPr="0097120F">
        <w:rPr>
          <w:b/>
        </w:rPr>
        <w:t>Рамочное соглашение:</w:t>
      </w:r>
      <w:r w:rsidRPr="0097120F">
        <w:t xml:space="preserve"> договор, заключенный с поставщиками продукции либо самим заказчиком, либо его материнской компанией, либо Обществом, в котором определяется какая-то часть условий поставок, устанавливаются принципы сотрудничества, но могут быть не определены отдельные существенные условия (конкретные объемы закупок, цены, сроки и т.д.). Рамочное соглашение не должно нарушать антимонопольное законодательство, а лицо, его заключающее, должно иметь соответствующее полномочия.</w:t>
      </w:r>
    </w:p>
    <w:p w:rsidR="00284E76" w:rsidRPr="0097120F" w:rsidRDefault="00284E76" w:rsidP="00B42251">
      <w:pPr>
        <w:tabs>
          <w:tab w:val="num" w:pos="1985"/>
        </w:tabs>
        <w:suppressAutoHyphens/>
        <w:ind w:firstLine="709"/>
      </w:pPr>
    </w:p>
    <w:p w:rsidR="00AD6050" w:rsidRPr="0097120F" w:rsidRDefault="00D67E6B">
      <w:pPr>
        <w:keepNext/>
        <w:tabs>
          <w:tab w:val="num" w:pos="1134"/>
        </w:tabs>
        <w:suppressAutoHyphens/>
        <w:spacing w:after="120"/>
        <w:ind w:firstLine="709"/>
        <w:rPr>
          <w:b/>
          <w:bCs/>
        </w:rPr>
      </w:pPr>
      <w:r>
        <w:rPr>
          <w:b/>
          <w:bCs/>
        </w:rPr>
        <w:t>15</w:t>
      </w:r>
      <w:r w:rsidR="00AD6050" w:rsidRPr="0097120F">
        <w:rPr>
          <w:b/>
          <w:bCs/>
        </w:rPr>
        <w:t>.6. Термины, относящиеся к процедурам</w:t>
      </w:r>
      <w:r w:rsidR="001E606F">
        <w:rPr>
          <w:b/>
          <w:bCs/>
        </w:rPr>
        <w:t>: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Процедура:</w:t>
      </w:r>
      <w:r w:rsidRPr="00C96E55">
        <w:t xml:space="preserve"> Последовательность действий.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Этап:</w:t>
      </w:r>
      <w:r w:rsidRPr="00C96E55">
        <w:t xml:space="preserve"> </w:t>
      </w:r>
      <w:proofErr w:type="gramStart"/>
      <w:r w:rsidRPr="00C96E55">
        <w:t>Ограниченная каким-либо событием (истечением заранее определенного срока, завершением заранее отведенного числа попыток, подачей какого-либо документа  и т.д.) процедура  закупки, по результатам которой Организатор закупки принимает какое-либо решение в отношении всех ее участников (допустить на следующий этап, выбрать наилучшего и т.п.).</w:t>
      </w:r>
      <w:proofErr w:type="gramEnd"/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>
        <w:rPr>
          <w:b/>
        </w:rPr>
        <w:t>О</w:t>
      </w:r>
      <w:r w:rsidRPr="00C96E55">
        <w:rPr>
          <w:b/>
        </w:rPr>
        <w:t xml:space="preserve">ткрытые </w:t>
      </w:r>
      <w:proofErr w:type="spellStart"/>
      <w:r w:rsidRPr="00C96E55">
        <w:rPr>
          <w:b/>
        </w:rPr>
        <w:t>процедуры</w:t>
      </w:r>
      <w:proofErr w:type="gramStart"/>
      <w:r w:rsidRPr="00C96E55">
        <w:rPr>
          <w:b/>
        </w:rPr>
        <w:t>:</w:t>
      </w:r>
      <w:r w:rsidRPr="00C96E55">
        <w:t>з</w:t>
      </w:r>
      <w:proofErr w:type="gramEnd"/>
      <w:r w:rsidRPr="00C96E55">
        <w:t>акупки</w:t>
      </w:r>
      <w:proofErr w:type="spellEnd"/>
      <w:r w:rsidRPr="00C96E55">
        <w:t xml:space="preserve"> в которых может принять участие любое лицо.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Закрытые процедуры:</w:t>
      </w:r>
      <w:r w:rsidRPr="00C96E55">
        <w:t xml:space="preserve"> закупки, в которых могут принять участие только специально приглашенные лица.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>
        <w:rPr>
          <w:b/>
        </w:rPr>
        <w:t>С</w:t>
      </w:r>
      <w:r w:rsidRPr="00C96E55">
        <w:rPr>
          <w:b/>
        </w:rPr>
        <w:t>пособ закупки:</w:t>
      </w:r>
      <w:r w:rsidRPr="00C96E55">
        <w:t xml:space="preserve"> Однозначно регламентированные Положением о закупке заказчика процедуры, предписанные к безусловному выполнению закупающим сотрудникам при осуществлении закупки.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Конкурентные способы закупки:</w:t>
      </w:r>
      <w:r w:rsidRPr="00C96E55">
        <w:t xml:space="preserve"> использующие состязательность предложений независимых участников</w:t>
      </w:r>
      <w:r>
        <w:t>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Пример</w:t>
      </w:r>
      <w:proofErr w:type="gramStart"/>
      <w:r w:rsidRPr="00C96E55">
        <w:rPr>
          <w:b/>
        </w:rPr>
        <w:t>ы</w:t>
      </w:r>
      <w:r>
        <w:t>–</w:t>
      </w:r>
      <w:proofErr w:type="gramEnd"/>
      <w:r w:rsidRPr="00C96E55">
        <w:t xml:space="preserve"> конкурс</w:t>
      </w:r>
      <w:r>
        <w:t xml:space="preserve">, </w:t>
      </w:r>
      <w:r w:rsidRPr="00C96E55">
        <w:t>аукцион,</w:t>
      </w:r>
      <w:r w:rsidR="00016B06">
        <w:t xml:space="preserve"> </w:t>
      </w:r>
      <w:r w:rsidRPr="00C96E55">
        <w:t>запрос цен, запрос предложений, конкурентные переговоры, простые закупки, мелкие закупки.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Неконкурентные способы закупки:</w:t>
      </w:r>
      <w:r w:rsidRPr="00C96E55">
        <w:t xml:space="preserve"> не использующие состязательность заявок независимых участников.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Торги:</w:t>
      </w:r>
      <w:r w:rsidRPr="00C96E55">
        <w:t xml:space="preserve"> Конкурентный способ закупки, предполагающий получение заявок не менее двух участников с обязательным заключением договора с победителем (если таковой объявляется) и возможным возмещением ущерба участникам, если Организатор торгов отказывается от его проведения с нарушением сроков, установленных законодательством Российской Федерации или извещением о проведении торгов, документацией о закупке.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Конкурс:</w:t>
      </w:r>
      <w:r w:rsidRPr="00C96E55">
        <w:t xml:space="preserve"> торги, победителем которых признается лицо, предложившее лучшие условия исполнения договора в соответствии с критериями и порядком оценки и сопоставления заявок, которые установлены в конкурсной документации на основании Положения о закупке</w:t>
      </w:r>
      <w:r>
        <w:t>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Аукцион:</w:t>
      </w:r>
      <w:r w:rsidRPr="00C96E55">
        <w:t xml:space="preserve"> торги, победителем которых признается лицо, предложившее наиболее низкую цену договора или, если при проведен</w:t>
      </w:r>
      <w:proofErr w:type="gramStart"/>
      <w:r w:rsidRPr="00C96E55">
        <w:t>ии ау</w:t>
      </w:r>
      <w:proofErr w:type="gramEnd"/>
      <w:r w:rsidRPr="00C96E55">
        <w:t>кциона цена договора снижена до нуля и аукцион проводится на право заключить договор, наиболее высокую цену договора.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>
        <w:rPr>
          <w:b/>
        </w:rPr>
        <w:t>О</w:t>
      </w:r>
      <w:r w:rsidRPr="00C96E55">
        <w:rPr>
          <w:b/>
        </w:rPr>
        <w:t>сновной способ закупки:</w:t>
      </w:r>
      <w:r w:rsidRPr="00C96E55">
        <w:t xml:space="preserve"> не требующий специальных разрешений в силу его желательности.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Предварительный квалификационный отбор:</w:t>
      </w:r>
      <w:r w:rsidRPr="00C96E55">
        <w:t xml:space="preserve"> Оценка соответствия участников предъявляемым требованиям, приводящаяся в виде отдельной процедуры закупки</w:t>
      </w:r>
      <w:r w:rsidR="00016B06">
        <w:t xml:space="preserve"> </w:t>
      </w:r>
      <w:r w:rsidRPr="00C96E55">
        <w:t>до подачи заявок с технико-коммерческими предложениями.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Аукционная процедура понижения цены (переторжка):</w:t>
      </w:r>
      <w:r w:rsidRPr="00C96E55">
        <w:t xml:space="preserve"> Аукционная процедура</w:t>
      </w:r>
      <w:r>
        <w:t xml:space="preserve">, </w:t>
      </w:r>
      <w:r w:rsidRPr="00C96E55">
        <w:t>направленная на добровольное снижение цен предложений участников закупки, относительно которых Положением о закупке товаров, работ, услуг предусмотрена такая возможность, с целью повысить их предпочтительность для Организатора закупки.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>
        <w:rPr>
          <w:b/>
        </w:rPr>
        <w:t>С</w:t>
      </w:r>
      <w:r w:rsidRPr="00C96E55">
        <w:rPr>
          <w:b/>
        </w:rPr>
        <w:t>пособы закупок, не являющиеся торгами:</w:t>
      </w:r>
      <w:r w:rsidRPr="00C96E55">
        <w:t xml:space="preserve"> Запрос цен, запрос предложений, конкурентные переговоры</w:t>
      </w:r>
      <w:r>
        <w:t xml:space="preserve">, </w:t>
      </w:r>
      <w:r w:rsidRPr="00C96E55">
        <w:t>простые закупки, мелкие закупки, закупка у единственного поставщика.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Запрос предложений:</w:t>
      </w:r>
      <w:r w:rsidRPr="00C96E55">
        <w:t xml:space="preserve"> Конкурентный способ закупки, при котором Организатор закупки заранее информирует поставщиков о потребности в продукции, приглашает подавать заявки и после одного или нескольких этапов может заключить договор с квалифицированным участником, заявка которого наиболее соответствует объявленным требованиям.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>
        <w:rPr>
          <w:b/>
        </w:rPr>
        <w:t>З</w:t>
      </w:r>
      <w:r w:rsidRPr="00C96E55">
        <w:rPr>
          <w:b/>
        </w:rPr>
        <w:t>апрос цен:</w:t>
      </w:r>
      <w:r w:rsidRPr="00C96E55">
        <w:t xml:space="preserve"> Конкурентный способ закупки, при котором Организатор закупки заранее информирует поставщиков о потребности в продукции</w:t>
      </w:r>
      <w:r>
        <w:t xml:space="preserve">, </w:t>
      </w:r>
      <w:r w:rsidRPr="00C96E55">
        <w:t>устанавливает все требования к ней, и приглашает подавать заявки и может заключить договор с квалифицированным участником, предложение которого имеет минимальную цену.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Запрос цен</w:t>
      </w:r>
      <w:r w:rsidRPr="00C96E55">
        <w:t xml:space="preserve"> - частный случай запроса предложений</w:t>
      </w:r>
      <w:r>
        <w:t xml:space="preserve">, </w:t>
      </w:r>
      <w:r w:rsidRPr="00C96E55">
        <w:t xml:space="preserve">когда оценочный критерий всего один </w:t>
      </w:r>
      <w:proofErr w:type="gramStart"/>
      <w:r w:rsidRPr="00C96E55">
        <w:t>–м</w:t>
      </w:r>
      <w:proofErr w:type="gramEnd"/>
      <w:r w:rsidRPr="00C96E55">
        <w:t>инимальная цена. Выделен в отдельный способ закупки, поскольку широко применяется - как в электроэнергетике, так и при поставках продукции для государственных нужд (т.н. «запрос котировок цен»).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Конкурентные переговоры:</w:t>
      </w:r>
      <w:r w:rsidRPr="00C96E55">
        <w:t xml:space="preserve"> Конкурентный способ закупки, при котором Организатор закупки после переговоров с достаточным для обеспечения эффективной конкуренции числом участников заключает договор с одним из них (или несколькими, если это оказалось необходимо).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Простая закупка:</w:t>
      </w:r>
      <w:r w:rsidRPr="00C96E55">
        <w:t xml:space="preserve"> Конкурентный способ закупки, при котором Организатор закупки заранее информирует поставщиков о потребности в продукции, устанавливает все требования к ней, и приглашает подавать заявки, а также направляет запросы в адрес не менее трех поставщиков о возможности поставки продукции, и может заключить договора с квалифицированным участником, предложение которого соответствует объявленным требованиям. Отличительными особенностями проведения простой закупки является ограничение по сумме договора – от 100 тыс. руб. до 500 тыс. руб. с НДС, а по решению заказчика – до 100 тыс. руб. с НДС и срок проведения – не менее пяти дней.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Мелкая закупка:</w:t>
      </w:r>
      <w:r w:rsidRPr="00C96E55">
        <w:t xml:space="preserve"> Конкурентный способ закупки, при котором Инициатор закупки формирует запросы не менее трем поставщикам, относительно которых он обладает информацией, что они являются квалифицированными участниками и может заключить договор с любым из них при условии соответствия предлагаемой им продукции его потребностям. Мелкая закупка проводится при сумме договора до 100 тыс. руб. с НДС.</w:t>
      </w:r>
    </w:p>
    <w:p w:rsidR="001E606F" w:rsidRPr="00C96E55" w:rsidRDefault="001E606F" w:rsidP="00B42251">
      <w:pPr>
        <w:tabs>
          <w:tab w:val="num" w:pos="1844"/>
        </w:tabs>
        <w:suppressAutoHyphens/>
        <w:ind w:firstLine="709"/>
      </w:pPr>
      <w:r w:rsidRPr="00C96E55">
        <w:rPr>
          <w:b/>
        </w:rPr>
        <w:t>Закупка у единственного поставщика (исполнителя, подрядчика):</w:t>
      </w:r>
      <w:r w:rsidRPr="00C96E55">
        <w:t xml:space="preserve"> Неконкурентный способ закупки, при котором Организатор закупки направляет предложение о заключении договора конкретному поставщику, либо принимает предложение о заключении договора от одного поставщика без рассмотрения конкурирующих предложений.</w:t>
      </w:r>
    </w:p>
    <w:p w:rsidR="004A7D2E" w:rsidRPr="00AD6050" w:rsidRDefault="001E606F" w:rsidP="00B42251">
      <w:pPr>
        <w:suppressAutoHyphens/>
        <w:ind w:firstLine="709"/>
        <w:rPr>
          <w:b/>
          <w:sz w:val="28"/>
          <w:szCs w:val="28"/>
        </w:rPr>
      </w:pPr>
      <w:r w:rsidRPr="00C96E55">
        <w:rPr>
          <w:b/>
        </w:rPr>
        <w:t>Электронная форма проведения закупки</w:t>
      </w:r>
      <w:r w:rsidRPr="00C96E55">
        <w:t xml:space="preserve"> — проведение закупки</w:t>
      </w:r>
      <w:r w:rsidR="00016B06">
        <w:t xml:space="preserve"> </w:t>
      </w:r>
      <w:r w:rsidRPr="00C96E55">
        <w:t>с использованием функционала электронной торговой площадки и обменом электронными документами.</w:t>
      </w:r>
    </w:p>
    <w:p w:rsidR="00AD6050" w:rsidRPr="00AD6050" w:rsidRDefault="00AD6050" w:rsidP="00B42251">
      <w:pPr>
        <w:suppressAutoHyphens/>
        <w:ind w:firstLine="709"/>
        <w:rPr>
          <w:b/>
          <w:sz w:val="28"/>
          <w:szCs w:val="28"/>
        </w:rPr>
      </w:pPr>
    </w:p>
    <w:p w:rsidR="00C52EB7" w:rsidRPr="005F0CCA" w:rsidRDefault="00C52EB7" w:rsidP="00B42251">
      <w:pPr>
        <w:pStyle w:val="af8"/>
        <w:numPr>
          <w:ilvl w:val="2"/>
          <w:numId w:val="0"/>
        </w:numPr>
        <w:tabs>
          <w:tab w:val="num" w:pos="1985"/>
        </w:tabs>
        <w:suppressAutoHyphens/>
        <w:spacing w:line="24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br w:type="page"/>
      </w:r>
    </w:p>
    <w:bookmarkEnd w:id="45"/>
    <w:bookmarkEnd w:id="46"/>
    <w:p w:rsidR="0097120F" w:rsidRPr="0097120F" w:rsidRDefault="0097120F" w:rsidP="00B42251">
      <w:pPr>
        <w:keepNext/>
        <w:suppressAutoHyphens/>
        <w:ind w:firstLine="709"/>
        <w:jc w:val="center"/>
        <w:rPr>
          <w:sz w:val="28"/>
          <w:szCs w:val="28"/>
        </w:rPr>
      </w:pPr>
      <w:r w:rsidRPr="0097120F">
        <w:rPr>
          <w:iCs/>
          <w:sz w:val="28"/>
          <w:szCs w:val="28"/>
        </w:rPr>
        <w:t>1</w:t>
      </w:r>
      <w:r w:rsidR="00D67E6B">
        <w:rPr>
          <w:iCs/>
          <w:sz w:val="28"/>
          <w:szCs w:val="28"/>
        </w:rPr>
        <w:t>6</w:t>
      </w:r>
      <w:r w:rsidRPr="0097120F">
        <w:rPr>
          <w:iCs/>
          <w:sz w:val="28"/>
          <w:szCs w:val="28"/>
        </w:rPr>
        <w:t xml:space="preserve">. </w:t>
      </w:r>
      <w:r w:rsidRPr="0097120F">
        <w:rPr>
          <w:sz w:val="28"/>
          <w:szCs w:val="28"/>
        </w:rPr>
        <w:t>КОНТАКТНАЯ ИНФОРМАЦИЯ</w:t>
      </w:r>
    </w:p>
    <w:p w:rsidR="0097120F" w:rsidRPr="0097120F" w:rsidRDefault="0097120F" w:rsidP="00B42251">
      <w:pPr>
        <w:keepNext/>
        <w:suppressAutoHyphens/>
        <w:jc w:val="center"/>
        <w:rPr>
          <w:sz w:val="28"/>
          <w:szCs w:val="28"/>
        </w:rPr>
      </w:pPr>
      <w:r w:rsidRPr="0097120F">
        <w:rPr>
          <w:sz w:val="28"/>
          <w:szCs w:val="28"/>
        </w:rPr>
        <w:t xml:space="preserve">ДЛЯ </w:t>
      </w:r>
      <w:r w:rsidR="0098495C" w:rsidRPr="0097120F">
        <w:rPr>
          <w:sz w:val="28"/>
          <w:szCs w:val="28"/>
        </w:rPr>
        <w:t>АКЦИОНЕР</w:t>
      </w:r>
      <w:r w:rsidR="0098495C">
        <w:rPr>
          <w:sz w:val="28"/>
          <w:szCs w:val="28"/>
        </w:rPr>
        <w:t>А</w:t>
      </w:r>
      <w:r w:rsidRPr="0097120F">
        <w:rPr>
          <w:sz w:val="28"/>
          <w:szCs w:val="28"/>
        </w:rPr>
        <w:t>И ИНВЕСТОРОВ</w:t>
      </w:r>
    </w:p>
    <w:tbl>
      <w:tblPr>
        <w:tblW w:w="5000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3775"/>
        <w:gridCol w:w="6362"/>
      </w:tblGrid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Место нахождения Общества: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 xml:space="preserve">109390, г. Москва, ул. </w:t>
            </w:r>
            <w:proofErr w:type="spellStart"/>
            <w:r w:rsidRPr="0097120F">
              <w:t>Артюхиной</w:t>
            </w:r>
            <w:proofErr w:type="spellEnd"/>
            <w:r w:rsidRPr="0097120F">
              <w:t>, д.6, корп. 1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68400C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68400C">
              <w:t>Почтовый адрес:</w:t>
            </w:r>
          </w:p>
        </w:tc>
        <w:tc>
          <w:tcPr>
            <w:tcW w:w="3138" w:type="pct"/>
            <w:vAlign w:val="center"/>
          </w:tcPr>
          <w:p w:rsidR="0097120F" w:rsidRPr="001414AB" w:rsidRDefault="0068400C" w:rsidP="00B42251">
            <w:pPr>
              <w:suppressAutoHyphens/>
              <w:autoSpaceDE w:val="0"/>
              <w:autoSpaceDN w:val="0"/>
              <w:adjustRightInd w:val="0"/>
            </w:pPr>
            <w:r w:rsidRPr="001414AB">
              <w:t>121353</w:t>
            </w:r>
            <w:r w:rsidR="0097120F" w:rsidRPr="001414AB">
              <w:t xml:space="preserve">, г. </w:t>
            </w:r>
            <w:proofErr w:type="spellStart"/>
            <w:r w:rsidR="0097120F" w:rsidRPr="001414AB">
              <w:t>Москва</w:t>
            </w:r>
            <w:proofErr w:type="gramStart"/>
            <w:r w:rsidR="00C92365" w:rsidRPr="001414AB">
              <w:t>,</w:t>
            </w:r>
            <w:r w:rsidR="00C92365" w:rsidRPr="0068400C">
              <w:t>у</w:t>
            </w:r>
            <w:proofErr w:type="gramEnd"/>
            <w:r w:rsidR="00C92365" w:rsidRPr="0068400C">
              <w:t>л</w:t>
            </w:r>
            <w:proofErr w:type="spellEnd"/>
            <w:r w:rsidR="00C92365" w:rsidRPr="0068400C">
              <w:t>. Беловежская</w:t>
            </w:r>
            <w:r w:rsidR="0097120F" w:rsidRPr="0068400C">
              <w:t xml:space="preserve">, дом 4 </w:t>
            </w:r>
            <w:proofErr w:type="spellStart"/>
            <w:r w:rsidR="003914CB">
              <w:t>корпус</w:t>
            </w:r>
            <w:r w:rsidR="0097120F" w:rsidRPr="0068400C">
              <w:t>"</w:t>
            </w:r>
            <w:r w:rsidR="00C92365" w:rsidRPr="0068400C">
              <w:t>Б</w:t>
            </w:r>
            <w:proofErr w:type="spellEnd"/>
            <w:r w:rsidR="0097120F" w:rsidRPr="0068400C">
              <w:t>"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Телефоны: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 xml:space="preserve">(495) </w:t>
            </w:r>
            <w:r w:rsidR="00C92365">
              <w:t>710-93-33 доб. 3014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Факс: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 xml:space="preserve">(495) </w:t>
            </w:r>
            <w:r w:rsidR="00C92365">
              <w:t>710-93-33 доб. 3014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rPr>
                <w:lang w:val="en-US"/>
              </w:rPr>
              <w:t>E</w:t>
            </w:r>
            <w:r w:rsidRPr="0097120F">
              <w:t>-</w:t>
            </w:r>
            <w:r w:rsidRPr="0097120F">
              <w:rPr>
                <w:lang w:val="en-US"/>
              </w:rPr>
              <w:t>mail</w:t>
            </w:r>
            <w:r w:rsidRPr="0097120F">
              <w:t>:</w:t>
            </w:r>
          </w:p>
        </w:tc>
        <w:tc>
          <w:tcPr>
            <w:tcW w:w="3138" w:type="pct"/>
            <w:vAlign w:val="center"/>
          </w:tcPr>
          <w:p w:rsidR="0097120F" w:rsidRPr="0097120F" w:rsidRDefault="00E173B2" w:rsidP="00B42251">
            <w:pPr>
              <w:suppressAutoHyphens/>
              <w:autoSpaceDE w:val="0"/>
              <w:autoSpaceDN w:val="0"/>
              <w:adjustRightInd w:val="0"/>
            </w:pPr>
            <w:hyperlink r:id="rId80" w:history="1">
              <w:r w:rsidR="0097120F" w:rsidRPr="0097120F">
                <w:rPr>
                  <w:rFonts w:eastAsia="Arial Unicode MS"/>
                  <w:color w:val="0000FF"/>
                  <w:u w:val="single"/>
                  <w:lang w:val="en-US"/>
                </w:rPr>
                <w:t>info</w:t>
              </w:r>
              <w:r w:rsidR="0097120F" w:rsidRPr="001414AB">
                <w:rPr>
                  <w:rFonts w:eastAsia="Arial Unicode MS"/>
                  <w:color w:val="0000FF"/>
                  <w:u w:val="single"/>
                </w:rPr>
                <w:t>@</w:t>
              </w:r>
              <w:proofErr w:type="spellStart"/>
              <w:r w:rsidR="0097120F" w:rsidRPr="0097120F">
                <w:rPr>
                  <w:rFonts w:eastAsia="Arial Unicode MS"/>
                  <w:color w:val="0000FF"/>
                  <w:u w:val="single"/>
                  <w:lang w:val="en-US"/>
                </w:rPr>
                <w:t>essk</w:t>
              </w:r>
              <w:proofErr w:type="spellEnd"/>
              <w:r w:rsidR="0097120F" w:rsidRPr="001414AB">
                <w:rPr>
                  <w:rFonts w:eastAsia="Arial Unicode MS"/>
                  <w:color w:val="0000FF"/>
                  <w:u w:val="single"/>
                </w:rPr>
                <w:t>.</w:t>
              </w:r>
              <w:proofErr w:type="spellStart"/>
              <w:r w:rsidR="0097120F" w:rsidRPr="0097120F">
                <w:rPr>
                  <w:rFonts w:eastAsia="Arial Unicode MS"/>
                  <w:color w:val="0000FF"/>
                  <w:u w:val="single"/>
                  <w:lang w:val="en-US"/>
                </w:rPr>
                <w:t>ru</w:t>
              </w:r>
              <w:proofErr w:type="spellEnd"/>
            </w:hyperlink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rPr>
                <w:lang w:val="en-US"/>
              </w:rPr>
              <w:t>Web site:</w:t>
            </w:r>
          </w:p>
        </w:tc>
        <w:tc>
          <w:tcPr>
            <w:tcW w:w="3138" w:type="pct"/>
          </w:tcPr>
          <w:p w:rsidR="0097120F" w:rsidRPr="0097120F" w:rsidRDefault="00E173B2" w:rsidP="00B42251">
            <w:pPr>
              <w:suppressAutoHyphens/>
              <w:autoSpaceDE w:val="0"/>
              <w:autoSpaceDN w:val="0"/>
              <w:adjustRightInd w:val="0"/>
              <w:rPr>
                <w:lang w:val="en-US"/>
              </w:rPr>
            </w:pPr>
            <w:hyperlink r:id="rId81" w:history="1">
              <w:r w:rsidR="0097120F" w:rsidRPr="0097120F">
                <w:rPr>
                  <w:rFonts w:eastAsia="Arial Unicode MS"/>
                  <w:color w:val="0000FF"/>
                  <w:u w:val="single"/>
                  <w:lang w:val="en-US"/>
                </w:rPr>
                <w:t>http://www.essk.ru/</w:t>
              </w:r>
            </w:hyperlink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ИНН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7723185941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КПП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772301001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ОКПО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56694322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ОКОНХ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84500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ОКОГУ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41002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ОКАТО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45290590000</w:t>
            </w:r>
          </w:p>
        </w:tc>
      </w:tr>
      <w:tr w:rsidR="0097120F" w:rsidRPr="0097120F" w:rsidTr="00A453CA">
        <w:tc>
          <w:tcPr>
            <w:tcW w:w="1862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ОКФС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16</w:t>
            </w:r>
          </w:p>
        </w:tc>
      </w:tr>
      <w:tr w:rsidR="0097120F" w:rsidRPr="0097120F" w:rsidTr="00A453CA">
        <w:tc>
          <w:tcPr>
            <w:tcW w:w="1862" w:type="pct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ОКОПФ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47</w:t>
            </w:r>
          </w:p>
        </w:tc>
      </w:tr>
      <w:tr w:rsidR="0097120F" w:rsidRPr="0097120F" w:rsidTr="00A453CA">
        <w:tc>
          <w:tcPr>
            <w:tcW w:w="1862" w:type="pct"/>
            <w:vMerge w:val="restart"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Банковские реквизиты:</w:t>
            </w: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  <w:rPr>
                <w:bCs/>
              </w:rPr>
            </w:pPr>
            <w:r w:rsidRPr="0097120F">
              <w:rPr>
                <w:bCs/>
              </w:rPr>
              <w:t xml:space="preserve">Расчетный счет № 40702810738120026343 </w:t>
            </w:r>
          </w:p>
          <w:p w:rsidR="0097120F" w:rsidRPr="0097120F" w:rsidRDefault="0097120F" w:rsidP="00B42251">
            <w:pPr>
              <w:suppressAutoHyphens/>
            </w:pPr>
            <w:r w:rsidRPr="0097120F">
              <w:rPr>
                <w:bCs/>
              </w:rPr>
              <w:t xml:space="preserve">в </w:t>
            </w:r>
            <w:r w:rsidR="00915138">
              <w:rPr>
                <w:bCs/>
              </w:rPr>
              <w:t>П</w:t>
            </w:r>
            <w:r w:rsidRPr="0097120F">
              <w:rPr>
                <w:bCs/>
              </w:rPr>
              <w:t>АО Сбербанк России г. Москва</w:t>
            </w:r>
          </w:p>
        </w:tc>
      </w:tr>
      <w:tr w:rsidR="0097120F" w:rsidRPr="0097120F" w:rsidTr="00A453CA">
        <w:tc>
          <w:tcPr>
            <w:tcW w:w="1862" w:type="pct"/>
            <w:vMerge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</w:pPr>
            <w:r w:rsidRPr="0097120F">
              <w:rPr>
                <w:bCs/>
              </w:rPr>
              <w:t>БИК 044525225</w:t>
            </w:r>
          </w:p>
        </w:tc>
      </w:tr>
      <w:tr w:rsidR="0097120F" w:rsidRPr="0097120F" w:rsidTr="00A453CA">
        <w:tc>
          <w:tcPr>
            <w:tcW w:w="1862" w:type="pct"/>
            <w:vMerge/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3138" w:type="pct"/>
            <w:vAlign w:val="center"/>
          </w:tcPr>
          <w:p w:rsidR="0097120F" w:rsidRPr="0097120F" w:rsidRDefault="0097120F" w:rsidP="00B42251">
            <w:pPr>
              <w:suppressAutoHyphens/>
            </w:pPr>
            <w:r w:rsidRPr="0097120F">
              <w:rPr>
                <w:bCs/>
              </w:rPr>
              <w:t>Корреспондентский счет № 30101810400000000225</w:t>
            </w:r>
          </w:p>
        </w:tc>
      </w:tr>
      <w:tr w:rsidR="0057277D" w:rsidRPr="0097120F" w:rsidTr="00A453CA">
        <w:tc>
          <w:tcPr>
            <w:tcW w:w="1862" w:type="pct"/>
            <w:vAlign w:val="center"/>
          </w:tcPr>
          <w:p w:rsidR="0057277D" w:rsidRPr="0097120F" w:rsidRDefault="0057277D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Краткая информация об аудиторе:</w:t>
            </w:r>
          </w:p>
        </w:tc>
        <w:tc>
          <w:tcPr>
            <w:tcW w:w="3138" w:type="pct"/>
            <w:vAlign w:val="center"/>
          </w:tcPr>
          <w:p w:rsidR="0057277D" w:rsidRPr="0097120F" w:rsidRDefault="0057277D" w:rsidP="00B42251">
            <w:pPr>
              <w:suppressAutoHyphens/>
            </w:pPr>
            <w:r w:rsidRPr="00320D4C">
              <w:t>ЗАО "Аудиторская фирма "МЭФ-Аудит"</w:t>
            </w:r>
          </w:p>
        </w:tc>
      </w:tr>
      <w:tr w:rsidR="0057277D" w:rsidRPr="0097120F" w:rsidTr="00A453CA">
        <w:tc>
          <w:tcPr>
            <w:tcW w:w="1862" w:type="pct"/>
            <w:vAlign w:val="center"/>
          </w:tcPr>
          <w:p w:rsidR="0057277D" w:rsidRPr="0097120F" w:rsidRDefault="0057277D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 xml:space="preserve">Адрес головного офиса </w:t>
            </w:r>
          </w:p>
        </w:tc>
        <w:tc>
          <w:tcPr>
            <w:tcW w:w="3138" w:type="pct"/>
            <w:vAlign w:val="center"/>
          </w:tcPr>
          <w:p w:rsidR="0057277D" w:rsidRPr="0097120F" w:rsidRDefault="0057277D" w:rsidP="00B42251">
            <w:pPr>
              <w:suppressAutoHyphens/>
              <w:spacing w:before="100" w:beforeAutospacing="1" w:after="100" w:afterAutospacing="1"/>
            </w:pPr>
            <w:r w:rsidRPr="00320D4C">
              <w:rPr>
                <w:color w:val="000000"/>
              </w:rPr>
              <w:t xml:space="preserve">119034, Москва, </w:t>
            </w:r>
            <w:proofErr w:type="gramStart"/>
            <w:r w:rsidRPr="00320D4C">
              <w:rPr>
                <w:color w:val="000000"/>
              </w:rPr>
              <w:t>Смоленский</w:t>
            </w:r>
            <w:proofErr w:type="gramEnd"/>
            <w:r w:rsidRPr="00320D4C">
              <w:rPr>
                <w:color w:val="000000"/>
              </w:rPr>
              <w:t xml:space="preserve"> б-р, д.4, тел 495 988-15-15</w:t>
            </w:r>
          </w:p>
        </w:tc>
      </w:tr>
      <w:tr w:rsidR="0057277D" w:rsidRPr="0097120F" w:rsidTr="00A453CA">
        <w:tc>
          <w:tcPr>
            <w:tcW w:w="1862" w:type="pct"/>
            <w:vAlign w:val="center"/>
          </w:tcPr>
          <w:p w:rsidR="0057277D" w:rsidRPr="0097120F" w:rsidRDefault="0057277D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Телефоны:</w:t>
            </w:r>
          </w:p>
        </w:tc>
        <w:tc>
          <w:tcPr>
            <w:tcW w:w="3138" w:type="pct"/>
            <w:vAlign w:val="center"/>
          </w:tcPr>
          <w:p w:rsidR="0057277D" w:rsidRPr="0097120F" w:rsidRDefault="0057277D" w:rsidP="00B42251">
            <w:pPr>
              <w:suppressAutoHyphens/>
              <w:rPr>
                <w:rFonts w:ascii="Arial" w:hAnsi="Arial" w:cs="Arial"/>
              </w:rPr>
            </w:pPr>
            <w:r>
              <w:rPr>
                <w:rFonts w:ascii="Georgia" w:hAnsi="Georgia"/>
                <w:color w:val="000000"/>
                <w:shd w:val="clear" w:color="auto" w:fill="FFFFFF"/>
              </w:rPr>
              <w:t>+7 (495) 988-15-15</w:t>
            </w:r>
          </w:p>
        </w:tc>
      </w:tr>
      <w:tr w:rsidR="0057277D" w:rsidRPr="0097120F" w:rsidTr="00A453CA">
        <w:tc>
          <w:tcPr>
            <w:tcW w:w="1862" w:type="pct"/>
            <w:vAlign w:val="center"/>
          </w:tcPr>
          <w:p w:rsidR="0057277D" w:rsidRPr="0097120F" w:rsidRDefault="0057277D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 xml:space="preserve">Факс: </w:t>
            </w:r>
          </w:p>
        </w:tc>
        <w:tc>
          <w:tcPr>
            <w:tcW w:w="3138" w:type="pct"/>
            <w:vAlign w:val="center"/>
          </w:tcPr>
          <w:p w:rsidR="0057277D" w:rsidRPr="0097120F" w:rsidRDefault="0057277D" w:rsidP="00B42251">
            <w:pPr>
              <w:suppressAutoHyphens/>
            </w:pPr>
            <w:r>
              <w:rPr>
                <w:rFonts w:ascii="Georgia" w:hAnsi="Georgia"/>
                <w:color w:val="000000"/>
                <w:shd w:val="clear" w:color="auto" w:fill="FFFFFF"/>
              </w:rPr>
              <w:t>+7 (495) 988-15-88</w:t>
            </w:r>
          </w:p>
        </w:tc>
      </w:tr>
      <w:tr w:rsidR="0057277D" w:rsidRPr="0068400C" w:rsidTr="001414AB">
        <w:tc>
          <w:tcPr>
            <w:tcW w:w="1862" w:type="pct"/>
            <w:tcBorders>
              <w:bottom w:val="double" w:sz="4" w:space="0" w:color="auto"/>
            </w:tcBorders>
            <w:vAlign w:val="center"/>
          </w:tcPr>
          <w:p w:rsidR="0057277D" w:rsidRPr="0097120F" w:rsidRDefault="0057277D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rPr>
                <w:lang w:val="en-US"/>
              </w:rPr>
              <w:t>E</w:t>
            </w:r>
            <w:r w:rsidRPr="0097120F">
              <w:t>-</w:t>
            </w:r>
            <w:r w:rsidRPr="0097120F">
              <w:rPr>
                <w:lang w:val="en-US"/>
              </w:rPr>
              <w:t>mail</w:t>
            </w:r>
            <w:r w:rsidRPr="0097120F">
              <w:t>:</w:t>
            </w:r>
          </w:p>
        </w:tc>
        <w:tc>
          <w:tcPr>
            <w:tcW w:w="3138" w:type="pct"/>
            <w:tcBorders>
              <w:bottom w:val="double" w:sz="4" w:space="0" w:color="auto"/>
            </w:tcBorders>
            <w:vAlign w:val="center"/>
          </w:tcPr>
          <w:p w:rsidR="0057277D" w:rsidRPr="001414AB" w:rsidRDefault="00E173B2" w:rsidP="00B42251">
            <w:pPr>
              <w:widowControl w:val="0"/>
              <w:suppressAutoHyphens/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hyperlink r:id="rId82" w:history="1">
              <w:r w:rsidR="0057277D">
                <w:rPr>
                  <w:rStyle w:val="ae"/>
                  <w:rFonts w:ascii="Georgia" w:hAnsi="Georgia"/>
                  <w:i/>
                  <w:iCs/>
                  <w:color w:val="000000"/>
                  <w:shd w:val="clear" w:color="auto" w:fill="FFFFFF"/>
                </w:rPr>
                <w:t>contact@mef-group.ru</w:t>
              </w:r>
            </w:hyperlink>
          </w:p>
        </w:tc>
      </w:tr>
      <w:tr w:rsidR="0057277D" w:rsidRPr="0097120F" w:rsidTr="001414AB">
        <w:tc>
          <w:tcPr>
            <w:tcW w:w="1862" w:type="pct"/>
            <w:tcBorders>
              <w:bottom w:val="single" w:sz="4" w:space="0" w:color="auto"/>
            </w:tcBorders>
            <w:vAlign w:val="center"/>
          </w:tcPr>
          <w:p w:rsidR="0057277D" w:rsidRPr="0097120F" w:rsidRDefault="0057277D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rPr>
                <w:lang w:val="en-US"/>
              </w:rPr>
              <w:t>Website</w:t>
            </w:r>
            <w:r w:rsidRPr="001414AB">
              <w:t>:</w:t>
            </w:r>
          </w:p>
        </w:tc>
        <w:tc>
          <w:tcPr>
            <w:tcW w:w="3138" w:type="pct"/>
            <w:tcBorders>
              <w:bottom w:val="single" w:sz="4" w:space="0" w:color="auto"/>
            </w:tcBorders>
          </w:tcPr>
          <w:p w:rsidR="0057277D" w:rsidRPr="0097120F" w:rsidRDefault="0057277D" w:rsidP="00B42251">
            <w:pPr>
              <w:suppressAutoHyphens/>
            </w:pPr>
            <w:r w:rsidRPr="00320D4C">
              <w:t>http://www.mef-audit.ru/</w:t>
            </w:r>
          </w:p>
        </w:tc>
      </w:tr>
      <w:tr w:rsidR="0097120F" w:rsidRPr="0097120F" w:rsidTr="001414AB">
        <w:tc>
          <w:tcPr>
            <w:tcW w:w="1862" w:type="pct"/>
            <w:tcBorders>
              <w:top w:val="single" w:sz="4" w:space="0" w:color="auto"/>
            </w:tcBorders>
            <w:vAlign w:val="center"/>
          </w:tcPr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Краткая информация о</w:t>
            </w:r>
          </w:p>
          <w:p w:rsidR="0097120F" w:rsidRPr="0097120F" w:rsidRDefault="0097120F" w:rsidP="00B42251">
            <w:pPr>
              <w:suppressAutoHyphens/>
              <w:autoSpaceDE w:val="0"/>
              <w:autoSpaceDN w:val="0"/>
              <w:adjustRightInd w:val="0"/>
            </w:pPr>
            <w:r w:rsidRPr="0097120F">
              <w:t>реестродержателе:</w:t>
            </w:r>
          </w:p>
        </w:tc>
        <w:tc>
          <w:tcPr>
            <w:tcW w:w="3138" w:type="pct"/>
            <w:tcBorders>
              <w:top w:val="single" w:sz="4" w:space="0" w:color="auto"/>
            </w:tcBorders>
            <w:vAlign w:val="center"/>
          </w:tcPr>
          <w:p w:rsidR="0097120F" w:rsidRPr="008D0336" w:rsidRDefault="00F67C44" w:rsidP="00B42251">
            <w:pPr>
              <w:suppressAutoHyphens/>
              <w:autoSpaceDE w:val="0"/>
              <w:autoSpaceDN w:val="0"/>
              <w:adjustRightInd w:val="0"/>
              <w:ind w:firstLine="540"/>
              <w:rPr>
                <w:b/>
                <w:bCs/>
              </w:rPr>
            </w:pPr>
            <w:r w:rsidRPr="00F67C44">
              <w:rPr>
                <w:rFonts w:eastAsiaTheme="minorHAnsi"/>
                <w:b/>
                <w:bCs/>
              </w:rPr>
              <w:t xml:space="preserve">В соответствии со статьей 44 Федерального закона «Об акционерных обществах» от 26.12.1995 № 208-ФЗ держателем реестра акционеров, его ведение и хранение осуществлялось  Обществом самостоятельно до 01.10.2014. С 01.10.2014 во исполнение требований </w:t>
            </w:r>
            <w:hyperlink r:id="rId83" w:history="1">
              <w:r w:rsidRPr="00F67C44">
                <w:rPr>
                  <w:rFonts w:eastAsiaTheme="minorHAnsi"/>
                  <w:b/>
                  <w:bCs/>
                  <w:color w:val="0000FF"/>
                  <w:lang w:eastAsia="en-US"/>
                </w:rPr>
                <w:t>п. 2 ст. 149</w:t>
              </w:r>
            </w:hyperlink>
            <w:r w:rsidRPr="00F67C44">
              <w:rPr>
                <w:rFonts w:eastAsiaTheme="minorHAnsi"/>
                <w:b/>
                <w:bCs/>
                <w:lang w:eastAsia="en-US"/>
              </w:rPr>
              <w:t xml:space="preserve"> ГК РФ (в ред. Закона N 142-ФЗ) </w:t>
            </w:r>
            <w:r w:rsidRPr="00F67C44">
              <w:rPr>
                <w:rFonts w:eastAsiaTheme="minorHAnsi"/>
                <w:b/>
                <w:bCs/>
              </w:rPr>
              <w:t xml:space="preserve"> ведение реестра осуществляется п</w:t>
            </w:r>
            <w:r w:rsidRPr="00F67C44">
              <w:rPr>
                <w:rFonts w:eastAsiaTheme="minorHAnsi"/>
                <w:b/>
                <w:bCs/>
                <w:lang w:eastAsia="en-US"/>
              </w:rPr>
              <w:t>рофессиональным участником рынка ценных бумаг, осуществляющим деятельность по ведению реестра  регистратором – ЗАО «Статус».</w:t>
            </w:r>
          </w:p>
        </w:tc>
      </w:tr>
    </w:tbl>
    <w:p w:rsidR="00653C29" w:rsidRPr="004141E9" w:rsidRDefault="00653C29" w:rsidP="00B42251">
      <w:pPr>
        <w:suppressAutoHyphens/>
      </w:pPr>
    </w:p>
    <w:p w:rsidR="001A236A" w:rsidRDefault="001A236A" w:rsidP="00B42251">
      <w:pPr>
        <w:suppressAutoHyphens/>
        <w:rPr>
          <w:color w:val="FF0000"/>
        </w:rPr>
      </w:pPr>
    </w:p>
    <w:p w:rsidR="001A236A" w:rsidRPr="001A236A" w:rsidRDefault="001A236A" w:rsidP="00B42251">
      <w:pPr>
        <w:suppressAutoHyphens/>
        <w:ind w:firstLine="709"/>
      </w:pPr>
    </w:p>
    <w:p w:rsidR="001A236A" w:rsidRPr="001A236A" w:rsidRDefault="001A236A" w:rsidP="00B42251">
      <w:pPr>
        <w:suppressAutoHyphens/>
        <w:ind w:firstLine="709"/>
      </w:pPr>
    </w:p>
    <w:p w:rsidR="001A236A" w:rsidRPr="001A236A" w:rsidRDefault="001A236A" w:rsidP="00B42251">
      <w:pPr>
        <w:suppressAutoHyphens/>
        <w:ind w:firstLine="709"/>
      </w:pPr>
    </w:p>
    <w:p w:rsidR="001A236A" w:rsidRPr="001A236A" w:rsidRDefault="001A236A" w:rsidP="00B42251">
      <w:pPr>
        <w:suppressAutoHyphens/>
        <w:ind w:firstLine="709"/>
      </w:pPr>
    </w:p>
    <w:p w:rsidR="001A236A" w:rsidRPr="001A236A" w:rsidRDefault="001A236A" w:rsidP="00B42251">
      <w:pPr>
        <w:suppressAutoHyphens/>
        <w:ind w:firstLine="709"/>
      </w:pPr>
    </w:p>
    <w:p w:rsidR="001A236A" w:rsidRPr="001A236A" w:rsidRDefault="001A236A" w:rsidP="00B42251">
      <w:pPr>
        <w:suppressAutoHyphens/>
        <w:ind w:firstLine="709"/>
      </w:pPr>
    </w:p>
    <w:p w:rsidR="001A236A" w:rsidRPr="001A236A" w:rsidRDefault="001A236A" w:rsidP="00B42251">
      <w:pPr>
        <w:suppressAutoHyphens/>
        <w:ind w:firstLine="709"/>
      </w:pPr>
    </w:p>
    <w:sectPr w:rsidR="001A236A" w:rsidRPr="001A236A" w:rsidSect="00464A27">
      <w:headerReference w:type="default" r:id="rId84"/>
      <w:footerReference w:type="default" r:id="rId85"/>
      <w:pgSz w:w="11906" w:h="16838"/>
      <w:pgMar w:top="851" w:right="567" w:bottom="567" w:left="1418" w:header="0" w:footer="0" w:gutter="0"/>
      <w:cols w:space="709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59D0" w:rsidRDefault="00A059D0">
      <w:r>
        <w:separator/>
      </w:r>
    </w:p>
    <w:p w:rsidR="00A059D0" w:rsidRDefault="00A059D0"/>
  </w:endnote>
  <w:endnote w:type="continuationSeparator" w:id="0">
    <w:p w:rsidR="00A059D0" w:rsidRDefault="00A059D0">
      <w:r>
        <w:continuationSeparator/>
      </w:r>
    </w:p>
    <w:p w:rsidR="00A059D0" w:rsidRDefault="00A059D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5" w:type="dxa"/>
      <w:jc w:val="center"/>
      <w:tblInd w:w="-1788" w:type="dxa"/>
      <w:tblBorders>
        <w:top w:val="thinThickSmallGap" w:sz="12" w:space="0" w:color="632423"/>
        <w:insideH w:val="thinThickSmallGap" w:sz="12" w:space="0" w:color="632423"/>
      </w:tblBorders>
      <w:tblLayout w:type="fixed"/>
      <w:tblLook w:val="04A0" w:firstRow="1" w:lastRow="0" w:firstColumn="1" w:lastColumn="0" w:noHBand="0" w:noVBand="1"/>
    </w:tblPr>
    <w:tblGrid>
      <w:gridCol w:w="1668"/>
      <w:gridCol w:w="7121"/>
      <w:gridCol w:w="1276"/>
    </w:tblGrid>
    <w:tr w:rsidR="00A059D0" w:rsidTr="007F4F62">
      <w:trPr>
        <w:trHeight w:val="511"/>
        <w:jc w:val="center"/>
      </w:trPr>
      <w:tc>
        <w:tcPr>
          <w:tcW w:w="1668" w:type="dxa"/>
        </w:tcPr>
        <w:p w:rsidR="00A059D0" w:rsidRPr="00F407C6" w:rsidRDefault="00A059D0" w:rsidP="007F4F62">
          <w:pPr>
            <w:pStyle w:val="a8"/>
            <w:tabs>
              <w:tab w:val="clear" w:pos="4677"/>
              <w:tab w:val="center" w:pos="0"/>
              <w:tab w:val="right" w:pos="9921"/>
            </w:tabs>
            <w:jc w:val="center"/>
            <w:rPr>
              <w:lang w:val="ru-RU" w:eastAsia="ru-RU"/>
            </w:rPr>
          </w:pPr>
          <w:r w:rsidRPr="00F407C6">
            <w:rPr>
              <w:lang w:val="ru-RU" w:eastAsia="ru-RU"/>
            </w:rPr>
            <w:object w:dxaOrig="3435" w:dyaOrig="31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46.95pt;height:40.05pt" o:ole="">
                <v:imagedata r:id="rId1" o:title=""/>
              </v:shape>
              <o:OLEObject Type="Embed" ProgID="PBrush" ShapeID="_x0000_i1025" DrawAspect="Content" ObjectID="_1523454306" r:id="rId2"/>
            </w:object>
          </w:r>
          <w:r w:rsidRPr="00F407C6">
            <w:rPr>
              <w:lang w:val="ru-RU" w:eastAsia="ru-RU"/>
            </w:rPr>
            <w:tab/>
          </w:r>
          <w:r w:rsidRPr="00F407C6">
            <w:rPr>
              <w:lang w:val="ru-RU" w:eastAsia="ru-RU"/>
            </w:rPr>
            <w:object w:dxaOrig="3435" w:dyaOrig="3120">
              <v:shape id="_x0000_i1026" type="#_x0000_t75" style="width:46.95pt;height:40.05pt" o:ole="">
                <v:imagedata r:id="rId1" o:title=""/>
              </v:shape>
              <o:OLEObject Type="Embed" ProgID="PBrush" ShapeID="_x0000_i1026" DrawAspect="Content" ObjectID="_1523454307" r:id="rId3"/>
            </w:object>
          </w:r>
        </w:p>
      </w:tc>
      <w:tc>
        <w:tcPr>
          <w:tcW w:w="7121" w:type="dxa"/>
          <w:shd w:val="clear" w:color="auto" w:fill="auto"/>
          <w:vAlign w:val="center"/>
        </w:tcPr>
        <w:p w:rsidR="00A059D0" w:rsidRPr="00F407C6" w:rsidRDefault="00A059D0" w:rsidP="00AF6738">
          <w:pPr>
            <w:pStyle w:val="a8"/>
            <w:tabs>
              <w:tab w:val="left" w:pos="601"/>
              <w:tab w:val="left" w:pos="1760"/>
              <w:tab w:val="right" w:pos="9921"/>
            </w:tabs>
            <w:ind w:left="-108"/>
            <w:jc w:val="center"/>
            <w:rPr>
              <w:b/>
              <w:sz w:val="22"/>
              <w:lang w:val="ru-RU" w:eastAsia="ru-RU"/>
            </w:rPr>
          </w:pPr>
          <w:r w:rsidRPr="00F407C6">
            <w:rPr>
              <w:b/>
              <w:sz w:val="22"/>
              <w:szCs w:val="22"/>
              <w:lang w:val="ru-RU" w:eastAsia="ru-RU"/>
            </w:rPr>
            <w:t>Годовой отчет АО «ЭССК ЕЭС» за 201</w:t>
          </w:r>
          <w:r>
            <w:rPr>
              <w:b/>
              <w:sz w:val="22"/>
              <w:szCs w:val="22"/>
              <w:lang w:val="ru-RU" w:eastAsia="ru-RU"/>
            </w:rPr>
            <w:t>5</w:t>
          </w:r>
          <w:r w:rsidRPr="00F407C6">
            <w:rPr>
              <w:b/>
              <w:sz w:val="22"/>
              <w:szCs w:val="22"/>
              <w:lang w:val="ru-RU" w:eastAsia="ru-RU"/>
            </w:rPr>
            <w:t xml:space="preserve"> г.</w:t>
          </w:r>
        </w:p>
      </w:tc>
      <w:tc>
        <w:tcPr>
          <w:tcW w:w="1276" w:type="dxa"/>
        </w:tcPr>
        <w:p w:rsidR="00A059D0" w:rsidRPr="00F407C6" w:rsidRDefault="00A059D0" w:rsidP="007F4F62">
          <w:pPr>
            <w:pStyle w:val="a8"/>
            <w:tabs>
              <w:tab w:val="left" w:pos="1760"/>
              <w:tab w:val="right" w:pos="9921"/>
            </w:tabs>
            <w:jc w:val="right"/>
            <w:rPr>
              <w:lang w:val="ru-RU" w:eastAsia="ru-RU"/>
            </w:rPr>
          </w:pPr>
        </w:p>
        <w:p w:rsidR="00A059D0" w:rsidRPr="00536128" w:rsidRDefault="00A059D0" w:rsidP="007F4F62">
          <w:pPr>
            <w:pStyle w:val="a8"/>
            <w:tabs>
              <w:tab w:val="left" w:pos="1760"/>
              <w:tab w:val="right" w:pos="9921"/>
            </w:tabs>
            <w:jc w:val="right"/>
            <w:rPr>
              <w:lang w:val="en-US" w:eastAsia="ru-RU"/>
            </w:rPr>
          </w:pPr>
          <w:r w:rsidRPr="00F407C6">
            <w:rPr>
              <w:lang w:val="ru-RU" w:eastAsia="ru-RU"/>
            </w:rPr>
            <w:fldChar w:fldCharType="begin"/>
          </w:r>
          <w:r w:rsidRPr="00F407C6">
            <w:rPr>
              <w:lang w:val="ru-RU" w:eastAsia="ru-RU"/>
            </w:rPr>
            <w:instrText xml:space="preserve"> PAGE   \* MERGEFORMAT </w:instrText>
          </w:r>
          <w:r w:rsidRPr="00F407C6">
            <w:rPr>
              <w:lang w:val="ru-RU" w:eastAsia="ru-RU"/>
            </w:rPr>
            <w:fldChar w:fldCharType="separate"/>
          </w:r>
          <w:r w:rsidR="00E173B2">
            <w:rPr>
              <w:noProof/>
              <w:lang w:val="ru-RU" w:eastAsia="ru-RU"/>
            </w:rPr>
            <w:t>15</w:t>
          </w:r>
          <w:r w:rsidRPr="00F407C6">
            <w:rPr>
              <w:lang w:val="ru-RU" w:eastAsia="ru-RU"/>
            </w:rPr>
            <w:fldChar w:fldCharType="end"/>
          </w:r>
        </w:p>
      </w:tc>
    </w:tr>
  </w:tbl>
  <w:p w:rsidR="00A059D0" w:rsidRDefault="00A059D0" w:rsidP="007F4F62">
    <w:pPr>
      <w:pStyle w:val="a8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59D0" w:rsidRDefault="00A059D0">
    <w:pPr>
      <w:pStyle w:val="a8"/>
    </w:pPr>
  </w:p>
  <w:p w:rsidR="00A059D0" w:rsidRDefault="00A059D0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5" w:type="dxa"/>
      <w:tblBorders>
        <w:top w:val="thinThickSmallGap" w:sz="12" w:space="0" w:color="632423"/>
        <w:insideH w:val="thinThickSmallGap" w:sz="12" w:space="0" w:color="632423"/>
      </w:tblBorders>
      <w:tblLayout w:type="fixed"/>
      <w:tblLook w:val="04A0" w:firstRow="1" w:lastRow="0" w:firstColumn="1" w:lastColumn="0" w:noHBand="0" w:noVBand="1"/>
    </w:tblPr>
    <w:tblGrid>
      <w:gridCol w:w="1668"/>
      <w:gridCol w:w="7121"/>
      <w:gridCol w:w="1276"/>
    </w:tblGrid>
    <w:tr w:rsidR="00A059D0" w:rsidTr="002B1214">
      <w:trPr>
        <w:trHeight w:val="511"/>
      </w:trPr>
      <w:tc>
        <w:tcPr>
          <w:tcW w:w="1668" w:type="dxa"/>
        </w:tcPr>
        <w:p w:rsidR="00A059D0" w:rsidRPr="00F407C6" w:rsidRDefault="00A059D0" w:rsidP="00ED4C2B">
          <w:pPr>
            <w:pStyle w:val="a8"/>
            <w:tabs>
              <w:tab w:val="clear" w:pos="4677"/>
              <w:tab w:val="center" w:pos="0"/>
              <w:tab w:val="right" w:pos="9921"/>
            </w:tabs>
            <w:jc w:val="center"/>
          </w:pPr>
          <w:r w:rsidRPr="00F407C6">
            <w:rPr>
              <w:lang w:val="ru-RU" w:eastAsia="ru-RU"/>
            </w:rPr>
            <w:object w:dxaOrig="3435" w:dyaOrig="31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7" type="#_x0000_t75" style="width:46.95pt;height:38.8pt" o:ole="">
                <v:imagedata r:id="rId1" o:title=""/>
              </v:shape>
              <o:OLEObject Type="Embed" ProgID="PBrush" ShapeID="_x0000_i1027" DrawAspect="Content" ObjectID="_1523454308" r:id="rId2"/>
            </w:object>
          </w:r>
          <w:r w:rsidRPr="00F407C6">
            <w:rPr>
              <w:lang w:val="ru-RU" w:eastAsia="ru-RU"/>
            </w:rPr>
            <w:tab/>
          </w:r>
          <w:r w:rsidRPr="00F407C6">
            <w:rPr>
              <w:lang w:val="ru-RU" w:eastAsia="ru-RU"/>
            </w:rPr>
            <w:object w:dxaOrig="3435" w:dyaOrig="3120">
              <v:shape id="_x0000_i1028" type="#_x0000_t75" style="width:46.95pt;height:38.8pt" o:ole="">
                <v:imagedata r:id="rId1" o:title=""/>
              </v:shape>
              <o:OLEObject Type="Embed" ProgID="PBrush" ShapeID="_x0000_i1028" DrawAspect="Content" ObjectID="_1523454309" r:id="rId3"/>
            </w:object>
          </w:r>
        </w:p>
      </w:tc>
      <w:tc>
        <w:tcPr>
          <w:tcW w:w="7121" w:type="dxa"/>
          <w:vAlign w:val="center"/>
        </w:tcPr>
        <w:p w:rsidR="00A059D0" w:rsidRPr="00D17FD2" w:rsidRDefault="00A059D0" w:rsidP="00365DE1">
          <w:pPr>
            <w:pStyle w:val="a8"/>
            <w:tabs>
              <w:tab w:val="left" w:pos="601"/>
              <w:tab w:val="left" w:pos="1760"/>
              <w:tab w:val="right" w:pos="9921"/>
            </w:tabs>
            <w:ind w:left="-108"/>
            <w:jc w:val="center"/>
            <w:rPr>
              <w:b/>
              <w:sz w:val="22"/>
              <w:szCs w:val="22"/>
              <w:lang w:val="ru-RU" w:eastAsia="ru-RU"/>
            </w:rPr>
          </w:pPr>
          <w:r w:rsidRPr="00F407C6">
            <w:rPr>
              <w:b/>
              <w:sz w:val="22"/>
              <w:szCs w:val="22"/>
              <w:lang w:val="ru-RU" w:eastAsia="ru-RU"/>
            </w:rPr>
            <w:t>Годовой отчет АО «ЭССК ЕЭС» за 201</w:t>
          </w:r>
          <w:r>
            <w:rPr>
              <w:b/>
              <w:sz w:val="22"/>
              <w:szCs w:val="22"/>
              <w:lang w:val="ru-RU" w:eastAsia="ru-RU"/>
            </w:rPr>
            <w:t>5</w:t>
          </w:r>
          <w:r w:rsidRPr="00F407C6">
            <w:rPr>
              <w:b/>
              <w:sz w:val="22"/>
              <w:szCs w:val="22"/>
              <w:lang w:val="ru-RU" w:eastAsia="ru-RU"/>
            </w:rPr>
            <w:t xml:space="preserve"> г.</w:t>
          </w:r>
        </w:p>
      </w:tc>
      <w:tc>
        <w:tcPr>
          <w:tcW w:w="1276" w:type="dxa"/>
        </w:tcPr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center"/>
          </w:pPr>
        </w:p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right"/>
          </w:pPr>
          <w:r w:rsidRPr="00F407C6">
            <w:fldChar w:fldCharType="begin"/>
          </w:r>
          <w:r w:rsidRPr="00F407C6">
            <w:rPr>
              <w:lang w:val="ru-RU" w:eastAsia="ru-RU"/>
            </w:rPr>
            <w:instrText xml:space="preserve"> PAGE   \* MERGEFORMAT </w:instrText>
          </w:r>
          <w:r w:rsidRPr="00F407C6">
            <w:fldChar w:fldCharType="separate"/>
          </w:r>
          <w:r w:rsidR="00E173B2" w:rsidRPr="00E173B2">
            <w:rPr>
              <w:noProof/>
            </w:rPr>
            <w:t>32</w:t>
          </w:r>
          <w:r w:rsidRPr="00F407C6">
            <w:fldChar w:fldCharType="end"/>
          </w:r>
        </w:p>
      </w:tc>
    </w:tr>
  </w:tbl>
  <w:p w:rsidR="00A059D0" w:rsidRDefault="00A059D0" w:rsidP="00234847">
    <w:pPr>
      <w:pStyle w:val="a8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5" w:type="dxa"/>
      <w:jc w:val="center"/>
      <w:tblInd w:w="-1788" w:type="dxa"/>
      <w:tblBorders>
        <w:top w:val="thinThickSmallGap" w:sz="12" w:space="0" w:color="632423"/>
        <w:insideH w:val="thinThickSmallGap" w:sz="12" w:space="0" w:color="632423"/>
      </w:tblBorders>
      <w:tblLayout w:type="fixed"/>
      <w:tblLook w:val="04A0" w:firstRow="1" w:lastRow="0" w:firstColumn="1" w:lastColumn="0" w:noHBand="0" w:noVBand="1"/>
    </w:tblPr>
    <w:tblGrid>
      <w:gridCol w:w="1668"/>
      <w:gridCol w:w="7121"/>
      <w:gridCol w:w="1276"/>
    </w:tblGrid>
    <w:tr w:rsidR="00A059D0" w:rsidTr="00ED4C2B">
      <w:trPr>
        <w:trHeight w:val="511"/>
        <w:jc w:val="center"/>
      </w:trPr>
      <w:tc>
        <w:tcPr>
          <w:tcW w:w="1668" w:type="dxa"/>
        </w:tcPr>
        <w:p w:rsidR="00A059D0" w:rsidRPr="00F407C6" w:rsidRDefault="00A059D0" w:rsidP="00ED4C2B">
          <w:pPr>
            <w:pStyle w:val="a8"/>
            <w:tabs>
              <w:tab w:val="clear" w:pos="4677"/>
              <w:tab w:val="center" w:pos="0"/>
              <w:tab w:val="right" w:pos="9921"/>
            </w:tabs>
            <w:jc w:val="center"/>
          </w:pPr>
          <w:r w:rsidRPr="00F407C6">
            <w:rPr>
              <w:lang w:val="ru-RU" w:eastAsia="ru-RU"/>
            </w:rPr>
            <w:object w:dxaOrig="3435" w:dyaOrig="31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46.95pt;height:38.8pt" o:ole="">
                <v:imagedata r:id="rId1" o:title=""/>
              </v:shape>
              <o:OLEObject Type="Embed" ProgID="PBrush" ShapeID="_x0000_i1029" DrawAspect="Content" ObjectID="_1523454310" r:id="rId2"/>
            </w:object>
          </w:r>
          <w:r w:rsidRPr="00F407C6">
            <w:rPr>
              <w:lang w:val="ru-RU" w:eastAsia="ru-RU"/>
            </w:rPr>
            <w:tab/>
          </w:r>
          <w:r w:rsidRPr="00F407C6">
            <w:rPr>
              <w:lang w:val="ru-RU" w:eastAsia="ru-RU"/>
            </w:rPr>
            <w:object w:dxaOrig="3435" w:dyaOrig="3120">
              <v:shape id="_x0000_i1030" type="#_x0000_t75" style="width:46.95pt;height:38.8pt" o:ole="">
                <v:imagedata r:id="rId1" o:title=""/>
              </v:shape>
              <o:OLEObject Type="Embed" ProgID="PBrush" ShapeID="_x0000_i1030" DrawAspect="Content" ObjectID="_1523454311" r:id="rId3"/>
            </w:object>
          </w:r>
        </w:p>
      </w:tc>
      <w:tc>
        <w:tcPr>
          <w:tcW w:w="7121" w:type="dxa"/>
          <w:vAlign w:val="center"/>
        </w:tcPr>
        <w:p w:rsidR="00A059D0" w:rsidRPr="00F407C6" w:rsidRDefault="00A059D0" w:rsidP="00365DE1">
          <w:pPr>
            <w:pStyle w:val="a8"/>
            <w:tabs>
              <w:tab w:val="left" w:pos="601"/>
              <w:tab w:val="left" w:pos="1760"/>
              <w:tab w:val="right" w:pos="9921"/>
            </w:tabs>
            <w:ind w:left="-108"/>
            <w:jc w:val="center"/>
            <w:rPr>
              <w:sz w:val="22"/>
              <w:szCs w:val="22"/>
            </w:rPr>
          </w:pPr>
          <w:r w:rsidRPr="00F407C6">
            <w:rPr>
              <w:b/>
              <w:sz w:val="22"/>
              <w:szCs w:val="22"/>
              <w:lang w:val="ru-RU" w:eastAsia="ru-RU"/>
            </w:rPr>
            <w:t>Годо</w:t>
          </w:r>
          <w:r>
            <w:rPr>
              <w:b/>
              <w:sz w:val="22"/>
              <w:szCs w:val="22"/>
              <w:lang w:val="ru-RU" w:eastAsia="ru-RU"/>
            </w:rPr>
            <w:t>вой отчет АО «ЭССК ЕЭС» за 2015</w:t>
          </w:r>
          <w:r w:rsidRPr="00F407C6">
            <w:rPr>
              <w:b/>
              <w:sz w:val="22"/>
              <w:szCs w:val="22"/>
              <w:lang w:val="ru-RU" w:eastAsia="ru-RU"/>
            </w:rPr>
            <w:t xml:space="preserve"> г</w:t>
          </w:r>
          <w:r w:rsidRPr="00F407C6">
            <w:rPr>
              <w:sz w:val="22"/>
              <w:szCs w:val="22"/>
              <w:lang w:val="ru-RU" w:eastAsia="ru-RU"/>
            </w:rPr>
            <w:t>.</w:t>
          </w:r>
        </w:p>
      </w:tc>
      <w:tc>
        <w:tcPr>
          <w:tcW w:w="1276" w:type="dxa"/>
        </w:tcPr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center"/>
          </w:pPr>
        </w:p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right"/>
          </w:pPr>
          <w:r w:rsidRPr="00F407C6">
            <w:fldChar w:fldCharType="begin"/>
          </w:r>
          <w:r w:rsidRPr="00F407C6">
            <w:rPr>
              <w:lang w:val="ru-RU" w:eastAsia="ru-RU"/>
            </w:rPr>
            <w:instrText xml:space="preserve"> PAGE   \* MERGEFORMAT </w:instrText>
          </w:r>
          <w:r w:rsidRPr="00F407C6">
            <w:fldChar w:fldCharType="separate"/>
          </w:r>
          <w:r w:rsidR="00E173B2" w:rsidRPr="00E173B2">
            <w:rPr>
              <w:noProof/>
            </w:rPr>
            <w:t>34</w:t>
          </w:r>
          <w:r w:rsidRPr="00F407C6">
            <w:fldChar w:fldCharType="end"/>
          </w:r>
        </w:p>
      </w:tc>
    </w:tr>
  </w:tbl>
  <w:p w:rsidR="00A059D0" w:rsidRPr="00095F6A" w:rsidRDefault="00A059D0" w:rsidP="00095F6A">
    <w:pPr>
      <w:pStyle w:val="a8"/>
      <w:tabs>
        <w:tab w:val="left" w:pos="1760"/>
        <w:tab w:val="right" w:pos="9921"/>
      </w:tabs>
      <w:rPr>
        <w:lang w:val="en-US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5" w:type="dxa"/>
      <w:jc w:val="center"/>
      <w:tblInd w:w="-1788" w:type="dxa"/>
      <w:tblBorders>
        <w:top w:val="thinThickSmallGap" w:sz="12" w:space="0" w:color="632423"/>
        <w:insideH w:val="thinThickSmallGap" w:sz="12" w:space="0" w:color="632423"/>
      </w:tblBorders>
      <w:tblLayout w:type="fixed"/>
      <w:tblLook w:val="04A0" w:firstRow="1" w:lastRow="0" w:firstColumn="1" w:lastColumn="0" w:noHBand="0" w:noVBand="1"/>
    </w:tblPr>
    <w:tblGrid>
      <w:gridCol w:w="1668"/>
      <w:gridCol w:w="7121"/>
      <w:gridCol w:w="1276"/>
    </w:tblGrid>
    <w:tr w:rsidR="00A059D0" w:rsidTr="00ED4C2B">
      <w:trPr>
        <w:trHeight w:val="511"/>
        <w:jc w:val="center"/>
      </w:trPr>
      <w:tc>
        <w:tcPr>
          <w:tcW w:w="1668" w:type="dxa"/>
        </w:tcPr>
        <w:p w:rsidR="00A059D0" w:rsidRPr="00F407C6" w:rsidRDefault="00A059D0" w:rsidP="00ED4C2B">
          <w:pPr>
            <w:pStyle w:val="a8"/>
            <w:tabs>
              <w:tab w:val="clear" w:pos="4677"/>
              <w:tab w:val="center" w:pos="0"/>
              <w:tab w:val="right" w:pos="9921"/>
            </w:tabs>
            <w:jc w:val="center"/>
          </w:pPr>
          <w:r w:rsidRPr="00F407C6">
            <w:rPr>
              <w:lang w:val="ru-RU" w:eastAsia="ru-RU"/>
            </w:rPr>
            <w:object w:dxaOrig="3435" w:dyaOrig="31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1" type="#_x0000_t75" style="width:46.95pt;height:38.8pt" o:ole="">
                <v:imagedata r:id="rId1" o:title=""/>
              </v:shape>
              <o:OLEObject Type="Embed" ProgID="PBrush" ShapeID="_x0000_i1031" DrawAspect="Content" ObjectID="_1523454312" r:id="rId2"/>
            </w:object>
          </w:r>
          <w:r w:rsidRPr="00F407C6">
            <w:rPr>
              <w:lang w:val="ru-RU" w:eastAsia="ru-RU"/>
            </w:rPr>
            <w:tab/>
          </w:r>
          <w:r w:rsidRPr="00F407C6">
            <w:rPr>
              <w:lang w:val="ru-RU" w:eastAsia="ru-RU"/>
            </w:rPr>
            <w:object w:dxaOrig="3435" w:dyaOrig="3120">
              <v:shape id="_x0000_i1032" type="#_x0000_t75" style="width:46.95pt;height:38.8pt" o:ole="">
                <v:imagedata r:id="rId1" o:title=""/>
              </v:shape>
              <o:OLEObject Type="Embed" ProgID="PBrush" ShapeID="_x0000_i1032" DrawAspect="Content" ObjectID="_1523454313" r:id="rId3"/>
            </w:object>
          </w:r>
        </w:p>
      </w:tc>
      <w:tc>
        <w:tcPr>
          <w:tcW w:w="7121" w:type="dxa"/>
          <w:vAlign w:val="center"/>
        </w:tcPr>
        <w:p w:rsidR="00A059D0" w:rsidRPr="00F407C6" w:rsidRDefault="00A059D0" w:rsidP="00D17FD2">
          <w:pPr>
            <w:pStyle w:val="a8"/>
            <w:tabs>
              <w:tab w:val="left" w:pos="601"/>
              <w:tab w:val="left" w:pos="1760"/>
              <w:tab w:val="right" w:pos="9921"/>
            </w:tabs>
            <w:ind w:left="-108"/>
            <w:jc w:val="center"/>
            <w:rPr>
              <w:b/>
              <w:sz w:val="22"/>
              <w:szCs w:val="22"/>
            </w:rPr>
          </w:pPr>
          <w:r w:rsidRPr="00F407C6">
            <w:rPr>
              <w:b/>
              <w:sz w:val="22"/>
              <w:szCs w:val="22"/>
              <w:lang w:val="ru-RU" w:eastAsia="ru-RU"/>
            </w:rPr>
            <w:t>Годовой отчет ОАО «ЭССК ЕЭС» за 201</w:t>
          </w:r>
          <w:r>
            <w:rPr>
              <w:b/>
              <w:sz w:val="22"/>
              <w:szCs w:val="22"/>
              <w:lang w:val="ru-RU" w:eastAsia="ru-RU"/>
            </w:rPr>
            <w:t>5</w:t>
          </w:r>
          <w:r w:rsidRPr="00F407C6">
            <w:rPr>
              <w:b/>
              <w:sz w:val="22"/>
              <w:szCs w:val="22"/>
              <w:lang w:val="ru-RU" w:eastAsia="ru-RU"/>
            </w:rPr>
            <w:t xml:space="preserve"> г.</w:t>
          </w:r>
        </w:p>
      </w:tc>
      <w:tc>
        <w:tcPr>
          <w:tcW w:w="1276" w:type="dxa"/>
        </w:tcPr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center"/>
          </w:pPr>
        </w:p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right"/>
          </w:pPr>
          <w:r w:rsidRPr="00F407C6">
            <w:fldChar w:fldCharType="begin"/>
          </w:r>
          <w:r w:rsidRPr="00F407C6">
            <w:rPr>
              <w:lang w:val="ru-RU" w:eastAsia="ru-RU"/>
            </w:rPr>
            <w:instrText xml:space="preserve"> PAGE   \* MERGEFORMAT </w:instrText>
          </w:r>
          <w:r w:rsidRPr="00F407C6">
            <w:fldChar w:fldCharType="separate"/>
          </w:r>
          <w:r w:rsidR="00E173B2" w:rsidRPr="00E173B2">
            <w:rPr>
              <w:noProof/>
            </w:rPr>
            <w:t>36</w:t>
          </w:r>
          <w:r w:rsidRPr="00F407C6">
            <w:fldChar w:fldCharType="end"/>
          </w:r>
        </w:p>
      </w:tc>
    </w:tr>
  </w:tbl>
  <w:p w:rsidR="00A059D0" w:rsidRDefault="00A059D0" w:rsidP="00234847">
    <w:pPr>
      <w:pStyle w:val="a8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5" w:type="dxa"/>
      <w:tblInd w:w="-480" w:type="dxa"/>
      <w:tblBorders>
        <w:top w:val="thinThickSmallGap" w:sz="12" w:space="0" w:color="632423"/>
        <w:insideH w:val="thinThickSmallGap" w:sz="12" w:space="0" w:color="632423"/>
      </w:tblBorders>
      <w:tblLayout w:type="fixed"/>
      <w:tblLook w:val="04A0" w:firstRow="1" w:lastRow="0" w:firstColumn="1" w:lastColumn="0" w:noHBand="0" w:noVBand="1"/>
    </w:tblPr>
    <w:tblGrid>
      <w:gridCol w:w="1668"/>
      <w:gridCol w:w="7121"/>
      <w:gridCol w:w="1276"/>
    </w:tblGrid>
    <w:tr w:rsidR="00A059D0" w:rsidTr="00E05ECA">
      <w:trPr>
        <w:trHeight w:val="511"/>
      </w:trPr>
      <w:tc>
        <w:tcPr>
          <w:tcW w:w="1668" w:type="dxa"/>
        </w:tcPr>
        <w:p w:rsidR="00A059D0" w:rsidRPr="00F407C6" w:rsidRDefault="00A059D0" w:rsidP="00ED4C2B">
          <w:pPr>
            <w:pStyle w:val="a8"/>
            <w:tabs>
              <w:tab w:val="clear" w:pos="4677"/>
              <w:tab w:val="center" w:pos="0"/>
              <w:tab w:val="right" w:pos="9921"/>
            </w:tabs>
            <w:jc w:val="center"/>
          </w:pPr>
          <w:r w:rsidRPr="00F407C6">
            <w:rPr>
              <w:lang w:val="ru-RU" w:eastAsia="ru-RU"/>
            </w:rPr>
            <w:object w:dxaOrig="3435" w:dyaOrig="31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46.95pt;height:38.8pt" o:ole="">
                <v:imagedata r:id="rId1" o:title=""/>
              </v:shape>
              <o:OLEObject Type="Embed" ProgID="PBrush" ShapeID="_x0000_i1033" DrawAspect="Content" ObjectID="_1523454314" r:id="rId2"/>
            </w:object>
          </w:r>
          <w:r w:rsidRPr="00F407C6">
            <w:rPr>
              <w:lang w:val="ru-RU" w:eastAsia="ru-RU"/>
            </w:rPr>
            <w:tab/>
          </w:r>
          <w:r w:rsidRPr="00F407C6">
            <w:rPr>
              <w:lang w:val="ru-RU" w:eastAsia="ru-RU"/>
            </w:rPr>
            <w:object w:dxaOrig="3435" w:dyaOrig="3120">
              <v:shape id="_x0000_i1034" type="#_x0000_t75" style="width:46.95pt;height:38.8pt" o:ole="">
                <v:imagedata r:id="rId1" o:title=""/>
              </v:shape>
              <o:OLEObject Type="Embed" ProgID="PBrush" ShapeID="_x0000_i1034" DrawAspect="Content" ObjectID="_1523454315" r:id="rId3"/>
            </w:object>
          </w:r>
        </w:p>
      </w:tc>
      <w:tc>
        <w:tcPr>
          <w:tcW w:w="7121" w:type="dxa"/>
          <w:vAlign w:val="center"/>
        </w:tcPr>
        <w:p w:rsidR="00A059D0" w:rsidRPr="00F407C6" w:rsidRDefault="00A059D0" w:rsidP="00365DE1">
          <w:pPr>
            <w:pStyle w:val="a8"/>
            <w:tabs>
              <w:tab w:val="left" w:pos="601"/>
              <w:tab w:val="left" w:pos="1760"/>
              <w:tab w:val="right" w:pos="9921"/>
            </w:tabs>
            <w:ind w:left="-108"/>
            <w:jc w:val="center"/>
            <w:rPr>
              <w:b/>
              <w:sz w:val="22"/>
              <w:szCs w:val="22"/>
            </w:rPr>
          </w:pPr>
          <w:r w:rsidRPr="00F407C6">
            <w:rPr>
              <w:b/>
              <w:sz w:val="22"/>
              <w:szCs w:val="22"/>
              <w:lang w:val="ru-RU" w:eastAsia="ru-RU"/>
            </w:rPr>
            <w:t>Годовой отчет АО «ЭССК ЕЭС» за 201</w:t>
          </w:r>
          <w:r>
            <w:rPr>
              <w:b/>
              <w:sz w:val="22"/>
              <w:szCs w:val="22"/>
              <w:lang w:val="ru-RU" w:eastAsia="ru-RU"/>
            </w:rPr>
            <w:t>5</w:t>
          </w:r>
          <w:r w:rsidRPr="00F407C6">
            <w:rPr>
              <w:b/>
              <w:sz w:val="22"/>
              <w:szCs w:val="22"/>
              <w:lang w:val="ru-RU" w:eastAsia="ru-RU"/>
            </w:rPr>
            <w:t xml:space="preserve"> г.</w:t>
          </w:r>
        </w:p>
      </w:tc>
      <w:tc>
        <w:tcPr>
          <w:tcW w:w="1276" w:type="dxa"/>
        </w:tcPr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center"/>
          </w:pPr>
        </w:p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right"/>
          </w:pPr>
          <w:r w:rsidRPr="00F407C6">
            <w:fldChar w:fldCharType="begin"/>
          </w:r>
          <w:r w:rsidRPr="00F407C6">
            <w:rPr>
              <w:lang w:val="ru-RU" w:eastAsia="ru-RU"/>
            </w:rPr>
            <w:instrText xml:space="preserve"> PAGE   \* MERGEFORMAT </w:instrText>
          </w:r>
          <w:r w:rsidRPr="00F407C6">
            <w:fldChar w:fldCharType="separate"/>
          </w:r>
          <w:r w:rsidR="00E173B2" w:rsidRPr="00E173B2">
            <w:rPr>
              <w:noProof/>
            </w:rPr>
            <w:t>59</w:t>
          </w:r>
          <w:r w:rsidRPr="00F407C6">
            <w:fldChar w:fldCharType="end"/>
          </w:r>
        </w:p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right"/>
          </w:pPr>
        </w:p>
      </w:tc>
    </w:tr>
  </w:tbl>
  <w:p w:rsidR="00A059D0" w:rsidRDefault="00A059D0" w:rsidP="000106D8">
    <w:pPr>
      <w:pStyle w:val="a8"/>
      <w:tabs>
        <w:tab w:val="left" w:pos="1760"/>
        <w:tab w:val="right" w:pos="9921"/>
      </w:tabs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65" w:type="dxa"/>
      <w:tblInd w:w="108" w:type="dxa"/>
      <w:tblBorders>
        <w:top w:val="thinThickSmallGap" w:sz="12" w:space="0" w:color="632423"/>
        <w:insideH w:val="thinThickSmallGap" w:sz="12" w:space="0" w:color="632423"/>
      </w:tblBorders>
      <w:tblLayout w:type="fixed"/>
      <w:tblLook w:val="04A0" w:firstRow="1" w:lastRow="0" w:firstColumn="1" w:lastColumn="0" w:noHBand="0" w:noVBand="1"/>
    </w:tblPr>
    <w:tblGrid>
      <w:gridCol w:w="1668"/>
      <w:gridCol w:w="7121"/>
      <w:gridCol w:w="1276"/>
    </w:tblGrid>
    <w:tr w:rsidR="00A059D0" w:rsidTr="00980734">
      <w:trPr>
        <w:trHeight w:val="509"/>
      </w:trPr>
      <w:tc>
        <w:tcPr>
          <w:tcW w:w="1668" w:type="dxa"/>
        </w:tcPr>
        <w:p w:rsidR="00A059D0" w:rsidRPr="00F407C6" w:rsidRDefault="00A059D0" w:rsidP="00ED4C2B">
          <w:pPr>
            <w:pStyle w:val="a8"/>
            <w:tabs>
              <w:tab w:val="clear" w:pos="4677"/>
              <w:tab w:val="center" w:pos="0"/>
              <w:tab w:val="right" w:pos="9921"/>
            </w:tabs>
            <w:jc w:val="center"/>
          </w:pPr>
          <w:r w:rsidRPr="00F407C6">
            <w:rPr>
              <w:lang w:val="ru-RU" w:eastAsia="ru-RU"/>
            </w:rPr>
            <w:object w:dxaOrig="3435" w:dyaOrig="31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5" type="#_x0000_t75" style="width:46.95pt;height:38.8pt" o:ole="">
                <v:imagedata r:id="rId1" o:title=""/>
              </v:shape>
              <o:OLEObject Type="Embed" ProgID="PBrush" ShapeID="_x0000_i1035" DrawAspect="Content" ObjectID="_1523454316" r:id="rId2"/>
            </w:object>
          </w:r>
          <w:r w:rsidRPr="00F407C6">
            <w:rPr>
              <w:lang w:val="ru-RU" w:eastAsia="ru-RU"/>
            </w:rPr>
            <w:tab/>
          </w:r>
          <w:r w:rsidRPr="00F407C6">
            <w:rPr>
              <w:lang w:val="ru-RU" w:eastAsia="ru-RU"/>
            </w:rPr>
            <w:object w:dxaOrig="3435" w:dyaOrig="3120">
              <v:shape id="_x0000_i1036" type="#_x0000_t75" style="width:46.95pt;height:38.8pt" o:ole="">
                <v:imagedata r:id="rId1" o:title=""/>
              </v:shape>
              <o:OLEObject Type="Embed" ProgID="PBrush" ShapeID="_x0000_i1036" DrawAspect="Content" ObjectID="_1523454317" r:id="rId3"/>
            </w:object>
          </w:r>
        </w:p>
      </w:tc>
      <w:tc>
        <w:tcPr>
          <w:tcW w:w="7121" w:type="dxa"/>
          <w:vAlign w:val="center"/>
        </w:tcPr>
        <w:p w:rsidR="00A059D0" w:rsidRPr="00F407C6" w:rsidRDefault="00A059D0" w:rsidP="001C2867">
          <w:pPr>
            <w:pStyle w:val="a8"/>
            <w:tabs>
              <w:tab w:val="left" w:pos="601"/>
              <w:tab w:val="left" w:pos="1760"/>
              <w:tab w:val="right" w:pos="9921"/>
            </w:tabs>
            <w:ind w:left="-108"/>
            <w:jc w:val="center"/>
            <w:rPr>
              <w:b/>
              <w:sz w:val="22"/>
              <w:szCs w:val="22"/>
            </w:rPr>
          </w:pPr>
          <w:r w:rsidRPr="00F407C6">
            <w:rPr>
              <w:b/>
              <w:sz w:val="22"/>
              <w:szCs w:val="22"/>
              <w:lang w:val="ru-RU" w:eastAsia="ru-RU"/>
            </w:rPr>
            <w:t>Годовой отчет АО «ЭССК ЕЭС» за 201</w:t>
          </w:r>
          <w:r>
            <w:rPr>
              <w:b/>
              <w:sz w:val="22"/>
              <w:szCs w:val="22"/>
              <w:lang w:val="ru-RU" w:eastAsia="ru-RU"/>
            </w:rPr>
            <w:t>5</w:t>
          </w:r>
          <w:r w:rsidRPr="00F407C6">
            <w:rPr>
              <w:b/>
              <w:sz w:val="22"/>
              <w:szCs w:val="22"/>
              <w:lang w:val="ru-RU" w:eastAsia="ru-RU"/>
            </w:rPr>
            <w:t xml:space="preserve"> г.</w:t>
          </w:r>
        </w:p>
      </w:tc>
      <w:tc>
        <w:tcPr>
          <w:tcW w:w="1276" w:type="dxa"/>
        </w:tcPr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center"/>
          </w:pPr>
        </w:p>
        <w:p w:rsidR="00A059D0" w:rsidRPr="00F407C6" w:rsidRDefault="00A059D0" w:rsidP="00AD7133">
          <w:pPr>
            <w:pStyle w:val="a8"/>
            <w:tabs>
              <w:tab w:val="left" w:pos="1760"/>
              <w:tab w:val="right" w:pos="9921"/>
            </w:tabs>
            <w:jc w:val="right"/>
          </w:pPr>
          <w:r w:rsidRPr="00F407C6">
            <w:fldChar w:fldCharType="begin"/>
          </w:r>
          <w:r w:rsidRPr="00F407C6">
            <w:rPr>
              <w:lang w:val="ru-RU" w:eastAsia="ru-RU"/>
            </w:rPr>
            <w:instrText xml:space="preserve"> PAGE   \* MERGEFORMAT </w:instrText>
          </w:r>
          <w:r w:rsidRPr="00F407C6">
            <w:fldChar w:fldCharType="separate"/>
          </w:r>
          <w:r w:rsidR="00E173B2" w:rsidRPr="00E173B2">
            <w:rPr>
              <w:noProof/>
            </w:rPr>
            <w:t>69</w:t>
          </w:r>
          <w:r w:rsidRPr="00F407C6">
            <w:fldChar w:fldCharType="end"/>
          </w:r>
        </w:p>
      </w:tc>
    </w:tr>
  </w:tbl>
  <w:p w:rsidR="00A059D0" w:rsidRDefault="00A059D0" w:rsidP="00AD7133">
    <w:pPr>
      <w:pStyle w:val="a8"/>
      <w:tabs>
        <w:tab w:val="left" w:pos="1760"/>
        <w:tab w:val="right" w:pos="9921"/>
      </w:tabs>
    </w:pPr>
    <w:r>
      <w:tab/>
    </w:r>
    <w:r>
      <w:tab/>
    </w:r>
    <w:r>
      <w:tab/>
    </w:r>
  </w:p>
  <w:p w:rsidR="00A059D0" w:rsidRDefault="00A059D0" w:rsidP="00234847">
    <w:pPr>
      <w:pStyle w:val="a8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59D0" w:rsidRDefault="00A059D0">
      <w:r>
        <w:separator/>
      </w:r>
    </w:p>
    <w:p w:rsidR="00A059D0" w:rsidRDefault="00A059D0"/>
  </w:footnote>
  <w:footnote w:type="continuationSeparator" w:id="0">
    <w:p w:rsidR="00A059D0" w:rsidRDefault="00A059D0">
      <w:r>
        <w:continuationSeparator/>
      </w:r>
    </w:p>
    <w:p w:rsidR="00A059D0" w:rsidRDefault="00A059D0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59D0" w:rsidRDefault="00A059D0">
    <w:pPr>
      <w:pStyle w:val="af"/>
      <w:jc w:val="right"/>
      <w:rPr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635AE03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133BC8"/>
    <w:multiLevelType w:val="multilevel"/>
    <w:tmpl w:val="6458F010"/>
    <w:lvl w:ilvl="0">
      <w:start w:val="14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2">
    <w:nsid w:val="03F63025"/>
    <w:multiLevelType w:val="hybridMultilevel"/>
    <w:tmpl w:val="634CF0C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">
    <w:nsid w:val="0AB02651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0B445FEB"/>
    <w:multiLevelType w:val="hybridMultilevel"/>
    <w:tmpl w:val="17A465B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5">
    <w:nsid w:val="0E4B028C"/>
    <w:multiLevelType w:val="hybridMultilevel"/>
    <w:tmpl w:val="ED185646"/>
    <w:lvl w:ilvl="0" w:tplc="B412B39E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721055C"/>
    <w:multiLevelType w:val="hybridMultilevel"/>
    <w:tmpl w:val="A6488482"/>
    <w:lvl w:ilvl="0" w:tplc="B412B39E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8116C5E"/>
    <w:multiLevelType w:val="hybridMultilevel"/>
    <w:tmpl w:val="2BF23DCE"/>
    <w:lvl w:ilvl="0" w:tplc="899A57D4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184C543F"/>
    <w:multiLevelType w:val="hybridMultilevel"/>
    <w:tmpl w:val="C8C840D6"/>
    <w:lvl w:ilvl="0" w:tplc="55A02EE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FA2EB8"/>
    <w:multiLevelType w:val="hybridMultilevel"/>
    <w:tmpl w:val="5B50981E"/>
    <w:lvl w:ilvl="0" w:tplc="18745ED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316AC8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FEE37B7"/>
    <w:multiLevelType w:val="hybridMultilevel"/>
    <w:tmpl w:val="5610FF5E"/>
    <w:lvl w:ilvl="0" w:tplc="899A57D4">
      <w:start w:val="1"/>
      <w:numFmt w:val="decimal"/>
      <w:lvlText w:val="%1."/>
      <w:lvlJc w:val="left"/>
      <w:pPr>
        <w:ind w:left="1494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22F5490B"/>
    <w:multiLevelType w:val="multilevel"/>
    <w:tmpl w:val="58C86BF6"/>
    <w:lvl w:ilvl="0">
      <w:start w:val="1"/>
      <w:numFmt w:val="decimal"/>
      <w:lvlText w:val="%1."/>
      <w:lvlJc w:val="left"/>
      <w:pPr>
        <w:tabs>
          <w:tab w:val="num" w:pos="1211"/>
        </w:tabs>
        <w:ind w:left="284" w:firstLine="567"/>
      </w:pPr>
      <w:rPr>
        <w:rFonts w:hint="default"/>
        <w:b w:val="0"/>
        <w:i w:val="0"/>
        <w:sz w:val="24"/>
      </w:rPr>
    </w:lvl>
    <w:lvl w:ilvl="1">
      <w:start w:val="1"/>
      <w:numFmt w:val="decimal"/>
      <w:isLgl/>
      <w:lvlText w:val="%1.%2."/>
      <w:lvlJc w:val="left"/>
      <w:pPr>
        <w:ind w:left="1391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13">
    <w:nsid w:val="295136E0"/>
    <w:multiLevelType w:val="hybridMultilevel"/>
    <w:tmpl w:val="E2C67190"/>
    <w:lvl w:ilvl="0" w:tplc="A996602A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14">
    <w:nsid w:val="2A913378"/>
    <w:multiLevelType w:val="hybridMultilevel"/>
    <w:tmpl w:val="4BB83212"/>
    <w:lvl w:ilvl="0" w:tplc="ADAC3422">
      <w:start w:val="1"/>
      <w:numFmt w:val="decimal"/>
      <w:lvlText w:val="%1."/>
      <w:lvlJc w:val="left"/>
      <w:pPr>
        <w:ind w:left="1639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DF141A8"/>
    <w:multiLevelType w:val="hybridMultilevel"/>
    <w:tmpl w:val="0A92E6C0"/>
    <w:lvl w:ilvl="0" w:tplc="5B24D7E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606555"/>
    <w:multiLevelType w:val="hybridMultilevel"/>
    <w:tmpl w:val="873EF1EA"/>
    <w:lvl w:ilvl="0" w:tplc="A996602A">
      <w:start w:val="5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7">
    <w:nsid w:val="344325F3"/>
    <w:multiLevelType w:val="hybridMultilevel"/>
    <w:tmpl w:val="9146AD36"/>
    <w:lvl w:ilvl="0" w:tplc="FFFFFFFF">
      <w:start w:val="1"/>
      <w:numFmt w:val="bullet"/>
      <w:pStyle w:val="a0"/>
      <w:lvlText w:val=""/>
      <w:lvlJc w:val="left"/>
      <w:pPr>
        <w:tabs>
          <w:tab w:val="num" w:pos="1701"/>
        </w:tabs>
        <w:ind w:left="1701" w:hanging="567"/>
      </w:pPr>
    </w:lvl>
    <w:lvl w:ilvl="1" w:tplc="FFFFFFFF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18">
    <w:nsid w:val="34D6255F"/>
    <w:multiLevelType w:val="hybridMultilevel"/>
    <w:tmpl w:val="BF56B82C"/>
    <w:lvl w:ilvl="0" w:tplc="5372C69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39995E41"/>
    <w:multiLevelType w:val="hybridMultilevel"/>
    <w:tmpl w:val="B0986862"/>
    <w:lvl w:ilvl="0" w:tplc="F2680EB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3EF338AE"/>
    <w:multiLevelType w:val="hybridMultilevel"/>
    <w:tmpl w:val="EDA8C9A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7B93E73"/>
    <w:multiLevelType w:val="hybridMultilevel"/>
    <w:tmpl w:val="9C0AD598"/>
    <w:lvl w:ilvl="0" w:tplc="3926C3EA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E30B22"/>
    <w:multiLevelType w:val="hybridMultilevel"/>
    <w:tmpl w:val="58809C0C"/>
    <w:lvl w:ilvl="0" w:tplc="E4541AD4">
      <w:start w:val="1"/>
      <w:numFmt w:val="upperRoman"/>
      <w:pStyle w:val="2"/>
      <w:lvlText w:val="%1.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1" w:tplc="A6B87C68">
      <w:numFmt w:val="none"/>
      <w:lvlText w:val=""/>
      <w:lvlJc w:val="left"/>
      <w:pPr>
        <w:tabs>
          <w:tab w:val="num" w:pos="360"/>
        </w:tabs>
      </w:pPr>
    </w:lvl>
    <w:lvl w:ilvl="2" w:tplc="168EA7F0">
      <w:numFmt w:val="none"/>
      <w:lvlText w:val=""/>
      <w:lvlJc w:val="left"/>
      <w:pPr>
        <w:tabs>
          <w:tab w:val="num" w:pos="360"/>
        </w:tabs>
      </w:pPr>
    </w:lvl>
    <w:lvl w:ilvl="3" w:tplc="0CAEF3B2">
      <w:numFmt w:val="none"/>
      <w:lvlText w:val=""/>
      <w:lvlJc w:val="left"/>
      <w:pPr>
        <w:tabs>
          <w:tab w:val="num" w:pos="360"/>
        </w:tabs>
      </w:pPr>
    </w:lvl>
    <w:lvl w:ilvl="4" w:tplc="7C3A50E6">
      <w:numFmt w:val="none"/>
      <w:lvlText w:val=""/>
      <w:lvlJc w:val="left"/>
      <w:pPr>
        <w:tabs>
          <w:tab w:val="num" w:pos="360"/>
        </w:tabs>
      </w:pPr>
    </w:lvl>
    <w:lvl w:ilvl="5" w:tplc="13E48D84">
      <w:numFmt w:val="none"/>
      <w:lvlText w:val=""/>
      <w:lvlJc w:val="left"/>
      <w:pPr>
        <w:tabs>
          <w:tab w:val="num" w:pos="360"/>
        </w:tabs>
      </w:pPr>
    </w:lvl>
    <w:lvl w:ilvl="6" w:tplc="8E362D82">
      <w:numFmt w:val="none"/>
      <w:lvlText w:val=""/>
      <w:lvlJc w:val="left"/>
      <w:pPr>
        <w:tabs>
          <w:tab w:val="num" w:pos="360"/>
        </w:tabs>
      </w:pPr>
    </w:lvl>
    <w:lvl w:ilvl="7" w:tplc="6090026C">
      <w:numFmt w:val="none"/>
      <w:lvlText w:val=""/>
      <w:lvlJc w:val="left"/>
      <w:pPr>
        <w:tabs>
          <w:tab w:val="num" w:pos="360"/>
        </w:tabs>
      </w:pPr>
    </w:lvl>
    <w:lvl w:ilvl="8" w:tplc="30582DC0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48936DA7"/>
    <w:multiLevelType w:val="hybridMultilevel"/>
    <w:tmpl w:val="2334E768"/>
    <w:lvl w:ilvl="0" w:tplc="06E628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E81658B"/>
    <w:multiLevelType w:val="hybridMultilevel"/>
    <w:tmpl w:val="1C38F8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7B682D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4FEA10B2"/>
    <w:multiLevelType w:val="hybridMultilevel"/>
    <w:tmpl w:val="8A1032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6856574"/>
    <w:multiLevelType w:val="hybridMultilevel"/>
    <w:tmpl w:val="C4CC3996"/>
    <w:lvl w:ilvl="0" w:tplc="5B24D7E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56DF7D29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5CCC41A8"/>
    <w:multiLevelType w:val="hybridMultilevel"/>
    <w:tmpl w:val="BDC4B3F6"/>
    <w:lvl w:ilvl="0" w:tplc="A996602A">
      <w:start w:val="5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">
    <w:nsid w:val="5D316A74"/>
    <w:multiLevelType w:val="multilevel"/>
    <w:tmpl w:val="44EA1DD2"/>
    <w:lvl w:ilvl="0">
      <w:start w:val="1"/>
      <w:numFmt w:val="decimal"/>
      <w:pStyle w:val="a1"/>
      <w:lvlText w:val="%1."/>
      <w:lvlJc w:val="left"/>
      <w:pPr>
        <w:tabs>
          <w:tab w:val="num" w:pos="1069"/>
        </w:tabs>
        <w:ind w:left="1069" w:hanging="360"/>
      </w:pPr>
    </w:lvl>
    <w:lvl w:ilvl="1">
      <w:start w:val="1"/>
      <w:numFmt w:val="bullet"/>
      <w:lvlText w:val=""/>
      <w:lvlJc w:val="left"/>
      <w:pPr>
        <w:tabs>
          <w:tab w:val="num" w:pos="1501"/>
        </w:tabs>
        <w:ind w:left="1501" w:hanging="432"/>
      </w:pPr>
      <w:rPr>
        <w:rFonts w:ascii="Symbol" w:hAnsi="Symbol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149"/>
        </w:tabs>
        <w:ind w:left="1933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437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29"/>
        </w:tabs>
        <w:ind w:left="2941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49"/>
        </w:tabs>
        <w:ind w:left="344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69"/>
        </w:tabs>
        <w:ind w:left="394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29"/>
        </w:tabs>
        <w:ind w:left="445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749"/>
        </w:tabs>
        <w:ind w:left="5029" w:hanging="1440"/>
      </w:pPr>
      <w:rPr>
        <w:rFonts w:hint="default"/>
      </w:rPr>
    </w:lvl>
  </w:abstractNum>
  <w:abstractNum w:abstractNumId="31">
    <w:nsid w:val="5D5A092A"/>
    <w:multiLevelType w:val="hybridMultilevel"/>
    <w:tmpl w:val="94ECBE74"/>
    <w:lvl w:ilvl="0" w:tplc="A996602A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637D10C6"/>
    <w:multiLevelType w:val="multilevel"/>
    <w:tmpl w:val="41C0D77A"/>
    <w:lvl w:ilvl="0">
      <w:start w:val="14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3">
    <w:nsid w:val="65497EDC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6A877C0B"/>
    <w:multiLevelType w:val="hybridMultilevel"/>
    <w:tmpl w:val="E158A954"/>
    <w:lvl w:ilvl="0" w:tplc="B8949C6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6D8262DB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6F444858"/>
    <w:multiLevelType w:val="hybridMultilevel"/>
    <w:tmpl w:val="1D8C0EF6"/>
    <w:lvl w:ilvl="0" w:tplc="2964489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2A856C2"/>
    <w:multiLevelType w:val="hybridMultilevel"/>
    <w:tmpl w:val="1FBE3134"/>
    <w:lvl w:ilvl="0" w:tplc="8A4C1E0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>
    <w:nsid w:val="761D04F2"/>
    <w:multiLevelType w:val="hybridMultilevel"/>
    <w:tmpl w:val="B03C8366"/>
    <w:lvl w:ilvl="0" w:tplc="DC541D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7771079C"/>
    <w:multiLevelType w:val="hybridMultilevel"/>
    <w:tmpl w:val="27E6066A"/>
    <w:lvl w:ilvl="0" w:tplc="04190001">
      <w:start w:val="1"/>
      <w:numFmt w:val="bullet"/>
      <w:lvlText w:val=""/>
      <w:lvlJc w:val="left"/>
      <w:pPr>
        <w:ind w:left="13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8" w:hanging="360"/>
      </w:pPr>
      <w:rPr>
        <w:rFonts w:ascii="Wingdings" w:hAnsi="Wingdings" w:hint="default"/>
      </w:rPr>
    </w:lvl>
  </w:abstractNum>
  <w:abstractNum w:abstractNumId="40">
    <w:nsid w:val="78F46F81"/>
    <w:multiLevelType w:val="hybridMultilevel"/>
    <w:tmpl w:val="C4CA1CD4"/>
    <w:lvl w:ilvl="0" w:tplc="159A1854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9A03D9E"/>
    <w:multiLevelType w:val="hybridMultilevel"/>
    <w:tmpl w:val="362EEE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F0408AF"/>
    <w:multiLevelType w:val="hybridMultilevel"/>
    <w:tmpl w:val="BC92DB66"/>
    <w:lvl w:ilvl="0" w:tplc="ADAC3422">
      <w:start w:val="1"/>
      <w:numFmt w:val="decimal"/>
      <w:lvlText w:val="%1."/>
      <w:lvlJc w:val="left"/>
      <w:pPr>
        <w:ind w:left="1923" w:hanging="9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2"/>
  </w:num>
  <w:num w:numId="2">
    <w:abstractNumId w:val="5"/>
  </w:num>
  <w:num w:numId="3">
    <w:abstractNumId w:val="29"/>
  </w:num>
  <w:num w:numId="4">
    <w:abstractNumId w:val="30"/>
  </w:num>
  <w:num w:numId="5">
    <w:abstractNumId w:val="12"/>
  </w:num>
  <w:num w:numId="6">
    <w:abstractNumId w:val="39"/>
  </w:num>
  <w:num w:numId="7">
    <w:abstractNumId w:val="19"/>
  </w:num>
  <w:num w:numId="8">
    <w:abstractNumId w:val="0"/>
  </w:num>
  <w:num w:numId="9">
    <w:abstractNumId w:val="7"/>
  </w:num>
  <w:num w:numId="10">
    <w:abstractNumId w:val="4"/>
  </w:num>
  <w:num w:numId="11">
    <w:abstractNumId w:val="41"/>
  </w:num>
  <w:num w:numId="12">
    <w:abstractNumId w:val="2"/>
  </w:num>
  <w:num w:numId="13">
    <w:abstractNumId w:val="17"/>
  </w:num>
  <w:num w:numId="14">
    <w:abstractNumId w:val="37"/>
  </w:num>
  <w:num w:numId="15">
    <w:abstractNumId w:val="6"/>
  </w:num>
  <w:num w:numId="16">
    <w:abstractNumId w:val="13"/>
  </w:num>
  <w:num w:numId="17">
    <w:abstractNumId w:val="31"/>
  </w:num>
  <w:num w:numId="18">
    <w:abstractNumId w:val="11"/>
  </w:num>
  <w:num w:numId="19">
    <w:abstractNumId w:val="34"/>
  </w:num>
  <w:num w:numId="20">
    <w:abstractNumId w:val="24"/>
  </w:num>
  <w:num w:numId="21">
    <w:abstractNumId w:val="16"/>
  </w:num>
  <w:num w:numId="22">
    <w:abstractNumId w:val="18"/>
  </w:num>
  <w:num w:numId="23">
    <w:abstractNumId w:val="26"/>
  </w:num>
  <w:num w:numId="24">
    <w:abstractNumId w:val="21"/>
  </w:num>
  <w:num w:numId="25">
    <w:abstractNumId w:val="23"/>
  </w:num>
  <w:num w:numId="26">
    <w:abstractNumId w:val="10"/>
  </w:num>
  <w:num w:numId="27">
    <w:abstractNumId w:val="33"/>
  </w:num>
  <w:num w:numId="28">
    <w:abstractNumId w:val="28"/>
  </w:num>
  <w:num w:numId="29">
    <w:abstractNumId w:val="36"/>
  </w:num>
  <w:num w:numId="30">
    <w:abstractNumId w:val="3"/>
  </w:num>
  <w:num w:numId="31">
    <w:abstractNumId w:val="35"/>
  </w:num>
  <w:num w:numId="32">
    <w:abstractNumId w:val="25"/>
  </w:num>
  <w:num w:numId="33">
    <w:abstractNumId w:val="38"/>
  </w:num>
  <w:num w:numId="34">
    <w:abstractNumId w:val="1"/>
  </w:num>
  <w:num w:numId="35">
    <w:abstractNumId w:val="32"/>
  </w:num>
  <w:num w:numId="36">
    <w:abstractNumId w:val="20"/>
  </w:num>
  <w:num w:numId="37">
    <w:abstractNumId w:val="9"/>
  </w:num>
  <w:num w:numId="38">
    <w:abstractNumId w:val="40"/>
  </w:num>
  <w:num w:numId="39">
    <w:abstractNumId w:val="8"/>
  </w:num>
  <w:num w:numId="40">
    <w:abstractNumId w:val="14"/>
  </w:num>
  <w:num w:numId="41">
    <w:abstractNumId w:val="42"/>
  </w:num>
  <w:num w:numId="42">
    <w:abstractNumId w:val="27"/>
  </w:num>
  <w:num w:numId="43">
    <w:abstractNumId w:val="1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9"/>
  <w:autoHyphenation/>
  <w:hyphenationZone w:val="357"/>
  <w:drawingGridHorizontalSpacing w:val="120"/>
  <w:displayHorizontalDrawingGridEvery w:val="2"/>
  <w:noPunctuationKerning/>
  <w:characterSpacingControl w:val="doNotCompress"/>
  <w:hdrShapeDefaults>
    <o:shapedefaults v:ext="edit" spidmax="327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101B"/>
    <w:rsid w:val="000001EB"/>
    <w:rsid w:val="00000840"/>
    <w:rsid w:val="00000B31"/>
    <w:rsid w:val="0000296B"/>
    <w:rsid w:val="0000339E"/>
    <w:rsid w:val="00003FED"/>
    <w:rsid w:val="000041AD"/>
    <w:rsid w:val="0000425A"/>
    <w:rsid w:val="0000501B"/>
    <w:rsid w:val="000057E8"/>
    <w:rsid w:val="00006D1F"/>
    <w:rsid w:val="00007C25"/>
    <w:rsid w:val="000106D8"/>
    <w:rsid w:val="000108AA"/>
    <w:rsid w:val="00010CD5"/>
    <w:rsid w:val="00011933"/>
    <w:rsid w:val="000119DA"/>
    <w:rsid w:val="00011C07"/>
    <w:rsid w:val="0001337F"/>
    <w:rsid w:val="00013B01"/>
    <w:rsid w:val="000144FE"/>
    <w:rsid w:val="00015796"/>
    <w:rsid w:val="00016087"/>
    <w:rsid w:val="000160DE"/>
    <w:rsid w:val="000168EA"/>
    <w:rsid w:val="00016B06"/>
    <w:rsid w:val="000173A5"/>
    <w:rsid w:val="0001784E"/>
    <w:rsid w:val="00020018"/>
    <w:rsid w:val="0002182E"/>
    <w:rsid w:val="00022731"/>
    <w:rsid w:val="000233FC"/>
    <w:rsid w:val="000234CE"/>
    <w:rsid w:val="000240CA"/>
    <w:rsid w:val="00024DFD"/>
    <w:rsid w:val="0002532E"/>
    <w:rsid w:val="00025C9E"/>
    <w:rsid w:val="0002620A"/>
    <w:rsid w:val="00026E18"/>
    <w:rsid w:val="00027739"/>
    <w:rsid w:val="00030B9F"/>
    <w:rsid w:val="00030D2A"/>
    <w:rsid w:val="00031849"/>
    <w:rsid w:val="00032141"/>
    <w:rsid w:val="0003244C"/>
    <w:rsid w:val="0003347F"/>
    <w:rsid w:val="00033D23"/>
    <w:rsid w:val="00034313"/>
    <w:rsid w:val="00034572"/>
    <w:rsid w:val="000347A7"/>
    <w:rsid w:val="00034844"/>
    <w:rsid w:val="000355C5"/>
    <w:rsid w:val="00035913"/>
    <w:rsid w:val="000369A4"/>
    <w:rsid w:val="00037FC5"/>
    <w:rsid w:val="0004290A"/>
    <w:rsid w:val="00043452"/>
    <w:rsid w:val="000442FB"/>
    <w:rsid w:val="00044B86"/>
    <w:rsid w:val="00045910"/>
    <w:rsid w:val="00045B91"/>
    <w:rsid w:val="00045DF8"/>
    <w:rsid w:val="000467A8"/>
    <w:rsid w:val="0004769C"/>
    <w:rsid w:val="00050076"/>
    <w:rsid w:val="000506AC"/>
    <w:rsid w:val="0005071F"/>
    <w:rsid w:val="00050B63"/>
    <w:rsid w:val="00050F2C"/>
    <w:rsid w:val="0005114A"/>
    <w:rsid w:val="000527B1"/>
    <w:rsid w:val="000532BE"/>
    <w:rsid w:val="0005351A"/>
    <w:rsid w:val="00053539"/>
    <w:rsid w:val="000536F0"/>
    <w:rsid w:val="00053F98"/>
    <w:rsid w:val="00054080"/>
    <w:rsid w:val="00054BA5"/>
    <w:rsid w:val="00056279"/>
    <w:rsid w:val="000575FE"/>
    <w:rsid w:val="0006035D"/>
    <w:rsid w:val="00060DB3"/>
    <w:rsid w:val="00062859"/>
    <w:rsid w:val="00063B83"/>
    <w:rsid w:val="00063C50"/>
    <w:rsid w:val="0006558F"/>
    <w:rsid w:val="00065DDE"/>
    <w:rsid w:val="00066423"/>
    <w:rsid w:val="00070220"/>
    <w:rsid w:val="00071262"/>
    <w:rsid w:val="00072E59"/>
    <w:rsid w:val="00072E67"/>
    <w:rsid w:val="0007554D"/>
    <w:rsid w:val="0007716F"/>
    <w:rsid w:val="0008099D"/>
    <w:rsid w:val="00080BD8"/>
    <w:rsid w:val="00082466"/>
    <w:rsid w:val="00084663"/>
    <w:rsid w:val="00084E89"/>
    <w:rsid w:val="00084F64"/>
    <w:rsid w:val="00085550"/>
    <w:rsid w:val="00085D09"/>
    <w:rsid w:val="000861AC"/>
    <w:rsid w:val="00090BCA"/>
    <w:rsid w:val="00091F24"/>
    <w:rsid w:val="000923C3"/>
    <w:rsid w:val="00092448"/>
    <w:rsid w:val="00092FC3"/>
    <w:rsid w:val="0009328D"/>
    <w:rsid w:val="00093617"/>
    <w:rsid w:val="00093A34"/>
    <w:rsid w:val="00093D16"/>
    <w:rsid w:val="0009405C"/>
    <w:rsid w:val="000944DA"/>
    <w:rsid w:val="0009481C"/>
    <w:rsid w:val="00094D0B"/>
    <w:rsid w:val="00095F6A"/>
    <w:rsid w:val="000964A9"/>
    <w:rsid w:val="00096D40"/>
    <w:rsid w:val="00096EA8"/>
    <w:rsid w:val="0009741A"/>
    <w:rsid w:val="000A0181"/>
    <w:rsid w:val="000A1263"/>
    <w:rsid w:val="000A165D"/>
    <w:rsid w:val="000A1697"/>
    <w:rsid w:val="000A1B6E"/>
    <w:rsid w:val="000A3E5E"/>
    <w:rsid w:val="000A407B"/>
    <w:rsid w:val="000A61D7"/>
    <w:rsid w:val="000A66A5"/>
    <w:rsid w:val="000A68DC"/>
    <w:rsid w:val="000A7AA5"/>
    <w:rsid w:val="000A7CB6"/>
    <w:rsid w:val="000A7D65"/>
    <w:rsid w:val="000B1BED"/>
    <w:rsid w:val="000B271B"/>
    <w:rsid w:val="000B3A10"/>
    <w:rsid w:val="000B4388"/>
    <w:rsid w:val="000B4452"/>
    <w:rsid w:val="000B4FD2"/>
    <w:rsid w:val="000B666F"/>
    <w:rsid w:val="000B6E22"/>
    <w:rsid w:val="000B79E7"/>
    <w:rsid w:val="000C16C7"/>
    <w:rsid w:val="000C1BD4"/>
    <w:rsid w:val="000C20D5"/>
    <w:rsid w:val="000C250D"/>
    <w:rsid w:val="000C2524"/>
    <w:rsid w:val="000C2CEA"/>
    <w:rsid w:val="000C2E9D"/>
    <w:rsid w:val="000C3A1B"/>
    <w:rsid w:val="000C3AED"/>
    <w:rsid w:val="000C3D7F"/>
    <w:rsid w:val="000C41FA"/>
    <w:rsid w:val="000C4749"/>
    <w:rsid w:val="000C481B"/>
    <w:rsid w:val="000C4DE6"/>
    <w:rsid w:val="000C5881"/>
    <w:rsid w:val="000C5ACC"/>
    <w:rsid w:val="000C5CDA"/>
    <w:rsid w:val="000C5F11"/>
    <w:rsid w:val="000C6735"/>
    <w:rsid w:val="000C6A6F"/>
    <w:rsid w:val="000C72A2"/>
    <w:rsid w:val="000C764A"/>
    <w:rsid w:val="000C79E6"/>
    <w:rsid w:val="000D0F14"/>
    <w:rsid w:val="000D1D30"/>
    <w:rsid w:val="000D384F"/>
    <w:rsid w:val="000D3C54"/>
    <w:rsid w:val="000D552D"/>
    <w:rsid w:val="000D599A"/>
    <w:rsid w:val="000D7E50"/>
    <w:rsid w:val="000E012E"/>
    <w:rsid w:val="000E023E"/>
    <w:rsid w:val="000E1892"/>
    <w:rsid w:val="000E2461"/>
    <w:rsid w:val="000E2923"/>
    <w:rsid w:val="000E2EA0"/>
    <w:rsid w:val="000E323C"/>
    <w:rsid w:val="000E6698"/>
    <w:rsid w:val="000E6C28"/>
    <w:rsid w:val="000E73D2"/>
    <w:rsid w:val="000E7A2A"/>
    <w:rsid w:val="000F0362"/>
    <w:rsid w:val="000F094A"/>
    <w:rsid w:val="000F1CDB"/>
    <w:rsid w:val="000F1E46"/>
    <w:rsid w:val="000F3153"/>
    <w:rsid w:val="000F751F"/>
    <w:rsid w:val="000F7742"/>
    <w:rsid w:val="000F7B2C"/>
    <w:rsid w:val="00100C3E"/>
    <w:rsid w:val="001017FC"/>
    <w:rsid w:val="00101DC5"/>
    <w:rsid w:val="00101E32"/>
    <w:rsid w:val="001022E1"/>
    <w:rsid w:val="00103AE2"/>
    <w:rsid w:val="00103F4A"/>
    <w:rsid w:val="00103FD4"/>
    <w:rsid w:val="00104205"/>
    <w:rsid w:val="001047D0"/>
    <w:rsid w:val="00104AE2"/>
    <w:rsid w:val="00104EC5"/>
    <w:rsid w:val="00104F12"/>
    <w:rsid w:val="001054E6"/>
    <w:rsid w:val="00105971"/>
    <w:rsid w:val="00105E91"/>
    <w:rsid w:val="001067C5"/>
    <w:rsid w:val="00107628"/>
    <w:rsid w:val="00110005"/>
    <w:rsid w:val="001100A4"/>
    <w:rsid w:val="001109A7"/>
    <w:rsid w:val="00110CF4"/>
    <w:rsid w:val="001111CF"/>
    <w:rsid w:val="00111D80"/>
    <w:rsid w:val="00112827"/>
    <w:rsid w:val="00112D09"/>
    <w:rsid w:val="0011361B"/>
    <w:rsid w:val="0011374F"/>
    <w:rsid w:val="001139BC"/>
    <w:rsid w:val="00114B61"/>
    <w:rsid w:val="001154D1"/>
    <w:rsid w:val="00115C7E"/>
    <w:rsid w:val="00115F10"/>
    <w:rsid w:val="00116B20"/>
    <w:rsid w:val="00116DA7"/>
    <w:rsid w:val="0012056B"/>
    <w:rsid w:val="00121249"/>
    <w:rsid w:val="00123EEA"/>
    <w:rsid w:val="00124AAB"/>
    <w:rsid w:val="00125021"/>
    <w:rsid w:val="00126FAC"/>
    <w:rsid w:val="00127453"/>
    <w:rsid w:val="00127A80"/>
    <w:rsid w:val="00127B04"/>
    <w:rsid w:val="0013225A"/>
    <w:rsid w:val="001325D7"/>
    <w:rsid w:val="001325D9"/>
    <w:rsid w:val="00132AA2"/>
    <w:rsid w:val="00132EF3"/>
    <w:rsid w:val="0013378E"/>
    <w:rsid w:val="00133813"/>
    <w:rsid w:val="001342BB"/>
    <w:rsid w:val="001346A7"/>
    <w:rsid w:val="00134FC5"/>
    <w:rsid w:val="00136EFA"/>
    <w:rsid w:val="00137263"/>
    <w:rsid w:val="001414AB"/>
    <w:rsid w:val="001430B7"/>
    <w:rsid w:val="001431BF"/>
    <w:rsid w:val="001436B1"/>
    <w:rsid w:val="001440ED"/>
    <w:rsid w:val="00144F3C"/>
    <w:rsid w:val="00145D90"/>
    <w:rsid w:val="00145F15"/>
    <w:rsid w:val="001462C3"/>
    <w:rsid w:val="001464E1"/>
    <w:rsid w:val="00150E44"/>
    <w:rsid w:val="00151762"/>
    <w:rsid w:val="001534F5"/>
    <w:rsid w:val="001558B9"/>
    <w:rsid w:val="001565F0"/>
    <w:rsid w:val="00157AB2"/>
    <w:rsid w:val="00161122"/>
    <w:rsid w:val="0016171D"/>
    <w:rsid w:val="00162F31"/>
    <w:rsid w:val="00162F53"/>
    <w:rsid w:val="00164319"/>
    <w:rsid w:val="001650B9"/>
    <w:rsid w:val="001656E9"/>
    <w:rsid w:val="001658AA"/>
    <w:rsid w:val="0016597E"/>
    <w:rsid w:val="00166885"/>
    <w:rsid w:val="0017082C"/>
    <w:rsid w:val="00172275"/>
    <w:rsid w:val="0017269D"/>
    <w:rsid w:val="00173912"/>
    <w:rsid w:val="001744C2"/>
    <w:rsid w:val="00174545"/>
    <w:rsid w:val="0017488E"/>
    <w:rsid w:val="00174BE7"/>
    <w:rsid w:val="0017501A"/>
    <w:rsid w:val="00175213"/>
    <w:rsid w:val="00175A8F"/>
    <w:rsid w:val="00175B46"/>
    <w:rsid w:val="001805AE"/>
    <w:rsid w:val="001819D8"/>
    <w:rsid w:val="001829E4"/>
    <w:rsid w:val="00184C71"/>
    <w:rsid w:val="00184D57"/>
    <w:rsid w:val="001856F2"/>
    <w:rsid w:val="001869DB"/>
    <w:rsid w:val="001907A1"/>
    <w:rsid w:val="00191EAA"/>
    <w:rsid w:val="001921D3"/>
    <w:rsid w:val="001939EC"/>
    <w:rsid w:val="0019442D"/>
    <w:rsid w:val="00194F6E"/>
    <w:rsid w:val="0019504F"/>
    <w:rsid w:val="00195274"/>
    <w:rsid w:val="00195603"/>
    <w:rsid w:val="00196FE8"/>
    <w:rsid w:val="00197177"/>
    <w:rsid w:val="001977B6"/>
    <w:rsid w:val="00197AE1"/>
    <w:rsid w:val="001A0BC2"/>
    <w:rsid w:val="001A0DAF"/>
    <w:rsid w:val="001A0FF7"/>
    <w:rsid w:val="001A236A"/>
    <w:rsid w:val="001A4704"/>
    <w:rsid w:val="001A4849"/>
    <w:rsid w:val="001A4A4F"/>
    <w:rsid w:val="001A635D"/>
    <w:rsid w:val="001A63E3"/>
    <w:rsid w:val="001A6829"/>
    <w:rsid w:val="001A6B1C"/>
    <w:rsid w:val="001B1844"/>
    <w:rsid w:val="001B1C6C"/>
    <w:rsid w:val="001B1D82"/>
    <w:rsid w:val="001B1E2D"/>
    <w:rsid w:val="001B394C"/>
    <w:rsid w:val="001B4427"/>
    <w:rsid w:val="001B4926"/>
    <w:rsid w:val="001B49AE"/>
    <w:rsid w:val="001B603B"/>
    <w:rsid w:val="001B7964"/>
    <w:rsid w:val="001C0289"/>
    <w:rsid w:val="001C0BCD"/>
    <w:rsid w:val="001C1355"/>
    <w:rsid w:val="001C143F"/>
    <w:rsid w:val="001C1758"/>
    <w:rsid w:val="001C2257"/>
    <w:rsid w:val="001C2867"/>
    <w:rsid w:val="001C354A"/>
    <w:rsid w:val="001C355C"/>
    <w:rsid w:val="001C3D84"/>
    <w:rsid w:val="001C4571"/>
    <w:rsid w:val="001C4F0D"/>
    <w:rsid w:val="001C52E5"/>
    <w:rsid w:val="001C542A"/>
    <w:rsid w:val="001C5CA1"/>
    <w:rsid w:val="001C674E"/>
    <w:rsid w:val="001C6F2B"/>
    <w:rsid w:val="001C7923"/>
    <w:rsid w:val="001D044F"/>
    <w:rsid w:val="001D17B7"/>
    <w:rsid w:val="001D2602"/>
    <w:rsid w:val="001D439E"/>
    <w:rsid w:val="001D4984"/>
    <w:rsid w:val="001D4AD8"/>
    <w:rsid w:val="001D5687"/>
    <w:rsid w:val="001D585E"/>
    <w:rsid w:val="001D5A00"/>
    <w:rsid w:val="001D7F87"/>
    <w:rsid w:val="001E0990"/>
    <w:rsid w:val="001E1E33"/>
    <w:rsid w:val="001E1FD8"/>
    <w:rsid w:val="001E254D"/>
    <w:rsid w:val="001E2EF4"/>
    <w:rsid w:val="001E3EBE"/>
    <w:rsid w:val="001E5226"/>
    <w:rsid w:val="001E5265"/>
    <w:rsid w:val="001E57BA"/>
    <w:rsid w:val="001E5EA2"/>
    <w:rsid w:val="001E606F"/>
    <w:rsid w:val="001E62C3"/>
    <w:rsid w:val="001E6424"/>
    <w:rsid w:val="001E671E"/>
    <w:rsid w:val="001F0375"/>
    <w:rsid w:val="001F0AFA"/>
    <w:rsid w:val="001F0C25"/>
    <w:rsid w:val="001F21E5"/>
    <w:rsid w:val="001F2401"/>
    <w:rsid w:val="001F2655"/>
    <w:rsid w:val="001F27C4"/>
    <w:rsid w:val="001F3155"/>
    <w:rsid w:val="001F37E3"/>
    <w:rsid w:val="001F4AC1"/>
    <w:rsid w:val="001F54B7"/>
    <w:rsid w:val="001F5590"/>
    <w:rsid w:val="001F6921"/>
    <w:rsid w:val="001F7044"/>
    <w:rsid w:val="001F70C9"/>
    <w:rsid w:val="001F70DC"/>
    <w:rsid w:val="001F7879"/>
    <w:rsid w:val="001F7D89"/>
    <w:rsid w:val="00200711"/>
    <w:rsid w:val="00202365"/>
    <w:rsid w:val="00202FE2"/>
    <w:rsid w:val="002030B8"/>
    <w:rsid w:val="00206D2D"/>
    <w:rsid w:val="00206E54"/>
    <w:rsid w:val="00210390"/>
    <w:rsid w:val="002103D0"/>
    <w:rsid w:val="00210C5A"/>
    <w:rsid w:val="00210DAB"/>
    <w:rsid w:val="002114C1"/>
    <w:rsid w:val="0021162B"/>
    <w:rsid w:val="00211ED0"/>
    <w:rsid w:val="00211ED5"/>
    <w:rsid w:val="00212F7F"/>
    <w:rsid w:val="00213755"/>
    <w:rsid w:val="00213828"/>
    <w:rsid w:val="0021530C"/>
    <w:rsid w:val="0021536D"/>
    <w:rsid w:val="00215F92"/>
    <w:rsid w:val="002162BA"/>
    <w:rsid w:val="00216447"/>
    <w:rsid w:val="00216567"/>
    <w:rsid w:val="002211A6"/>
    <w:rsid w:val="00221F6B"/>
    <w:rsid w:val="00224671"/>
    <w:rsid w:val="00225C10"/>
    <w:rsid w:val="00226433"/>
    <w:rsid w:val="00226950"/>
    <w:rsid w:val="00227914"/>
    <w:rsid w:val="00230009"/>
    <w:rsid w:val="00230659"/>
    <w:rsid w:val="0023187F"/>
    <w:rsid w:val="002323A0"/>
    <w:rsid w:val="002334BF"/>
    <w:rsid w:val="00233AA2"/>
    <w:rsid w:val="00233ADF"/>
    <w:rsid w:val="00234847"/>
    <w:rsid w:val="002359EF"/>
    <w:rsid w:val="00236CFF"/>
    <w:rsid w:val="0023742A"/>
    <w:rsid w:val="00237B42"/>
    <w:rsid w:val="00240AD1"/>
    <w:rsid w:val="00241C77"/>
    <w:rsid w:val="002435A9"/>
    <w:rsid w:val="00244974"/>
    <w:rsid w:val="00244A5D"/>
    <w:rsid w:val="00244BA9"/>
    <w:rsid w:val="00245379"/>
    <w:rsid w:val="00245A32"/>
    <w:rsid w:val="00245B9E"/>
    <w:rsid w:val="00247792"/>
    <w:rsid w:val="002507C6"/>
    <w:rsid w:val="002519B4"/>
    <w:rsid w:val="00251CB1"/>
    <w:rsid w:val="00252835"/>
    <w:rsid w:val="0025370F"/>
    <w:rsid w:val="00253E67"/>
    <w:rsid w:val="0025439E"/>
    <w:rsid w:val="002554AA"/>
    <w:rsid w:val="00255521"/>
    <w:rsid w:val="002563C5"/>
    <w:rsid w:val="002569BB"/>
    <w:rsid w:val="002573BE"/>
    <w:rsid w:val="002609E7"/>
    <w:rsid w:val="00261087"/>
    <w:rsid w:val="00261902"/>
    <w:rsid w:val="00261B9E"/>
    <w:rsid w:val="00261DCF"/>
    <w:rsid w:val="002636A7"/>
    <w:rsid w:val="00263C33"/>
    <w:rsid w:val="00263C46"/>
    <w:rsid w:val="00263E5D"/>
    <w:rsid w:val="00264AB7"/>
    <w:rsid w:val="00265BD6"/>
    <w:rsid w:val="002668CE"/>
    <w:rsid w:val="002677C3"/>
    <w:rsid w:val="00267E30"/>
    <w:rsid w:val="00267F4A"/>
    <w:rsid w:val="002703B9"/>
    <w:rsid w:val="002713F5"/>
    <w:rsid w:val="00271905"/>
    <w:rsid w:val="00271A2D"/>
    <w:rsid w:val="002724A5"/>
    <w:rsid w:val="00272FCA"/>
    <w:rsid w:val="00273B77"/>
    <w:rsid w:val="00274739"/>
    <w:rsid w:val="00274E99"/>
    <w:rsid w:val="00276711"/>
    <w:rsid w:val="0028022B"/>
    <w:rsid w:val="00282977"/>
    <w:rsid w:val="00282B03"/>
    <w:rsid w:val="00283B70"/>
    <w:rsid w:val="00284938"/>
    <w:rsid w:val="00284E76"/>
    <w:rsid w:val="0028550F"/>
    <w:rsid w:val="002857D2"/>
    <w:rsid w:val="00285862"/>
    <w:rsid w:val="00285BC1"/>
    <w:rsid w:val="0028617B"/>
    <w:rsid w:val="0028737E"/>
    <w:rsid w:val="00287461"/>
    <w:rsid w:val="00287640"/>
    <w:rsid w:val="00287724"/>
    <w:rsid w:val="002912E1"/>
    <w:rsid w:val="00293730"/>
    <w:rsid w:val="00293773"/>
    <w:rsid w:val="00294F44"/>
    <w:rsid w:val="0029506B"/>
    <w:rsid w:val="00295295"/>
    <w:rsid w:val="002953AE"/>
    <w:rsid w:val="00295B05"/>
    <w:rsid w:val="00295BB9"/>
    <w:rsid w:val="00295E58"/>
    <w:rsid w:val="00297E44"/>
    <w:rsid w:val="00297FF5"/>
    <w:rsid w:val="002A03AE"/>
    <w:rsid w:val="002A06D9"/>
    <w:rsid w:val="002A0EAB"/>
    <w:rsid w:val="002A10B1"/>
    <w:rsid w:val="002A1172"/>
    <w:rsid w:val="002A11C2"/>
    <w:rsid w:val="002A1F58"/>
    <w:rsid w:val="002A251D"/>
    <w:rsid w:val="002A26CC"/>
    <w:rsid w:val="002A2972"/>
    <w:rsid w:val="002A2C26"/>
    <w:rsid w:val="002A34BD"/>
    <w:rsid w:val="002A390E"/>
    <w:rsid w:val="002A4AAA"/>
    <w:rsid w:val="002A6AF1"/>
    <w:rsid w:val="002A6D5F"/>
    <w:rsid w:val="002B1214"/>
    <w:rsid w:val="002B12F1"/>
    <w:rsid w:val="002B2051"/>
    <w:rsid w:val="002B21C1"/>
    <w:rsid w:val="002B2463"/>
    <w:rsid w:val="002B3B2B"/>
    <w:rsid w:val="002B3B34"/>
    <w:rsid w:val="002B3E1E"/>
    <w:rsid w:val="002B3E3A"/>
    <w:rsid w:val="002B3E4F"/>
    <w:rsid w:val="002B4782"/>
    <w:rsid w:val="002B5770"/>
    <w:rsid w:val="002B7292"/>
    <w:rsid w:val="002C0660"/>
    <w:rsid w:val="002C0AD8"/>
    <w:rsid w:val="002C1C41"/>
    <w:rsid w:val="002C1D3F"/>
    <w:rsid w:val="002C21AC"/>
    <w:rsid w:val="002C2D37"/>
    <w:rsid w:val="002C2E3A"/>
    <w:rsid w:val="002C36C9"/>
    <w:rsid w:val="002C4945"/>
    <w:rsid w:val="002C51B7"/>
    <w:rsid w:val="002C5851"/>
    <w:rsid w:val="002C6BF7"/>
    <w:rsid w:val="002C6C2F"/>
    <w:rsid w:val="002D024D"/>
    <w:rsid w:val="002D0828"/>
    <w:rsid w:val="002D1CCA"/>
    <w:rsid w:val="002D1D0D"/>
    <w:rsid w:val="002D1F5B"/>
    <w:rsid w:val="002D1FB2"/>
    <w:rsid w:val="002D236E"/>
    <w:rsid w:val="002D28B9"/>
    <w:rsid w:val="002D2A3F"/>
    <w:rsid w:val="002D44C7"/>
    <w:rsid w:val="002D4BF4"/>
    <w:rsid w:val="002D4DC9"/>
    <w:rsid w:val="002D5241"/>
    <w:rsid w:val="002D5853"/>
    <w:rsid w:val="002D5CC6"/>
    <w:rsid w:val="002D6651"/>
    <w:rsid w:val="002E196F"/>
    <w:rsid w:val="002E1FF0"/>
    <w:rsid w:val="002E24F8"/>
    <w:rsid w:val="002E3C05"/>
    <w:rsid w:val="002E53AC"/>
    <w:rsid w:val="002E59BF"/>
    <w:rsid w:val="002E5E15"/>
    <w:rsid w:val="002E5FBF"/>
    <w:rsid w:val="002E641C"/>
    <w:rsid w:val="002E6736"/>
    <w:rsid w:val="002E6BB1"/>
    <w:rsid w:val="002E7B57"/>
    <w:rsid w:val="002E7EC0"/>
    <w:rsid w:val="002F0A0B"/>
    <w:rsid w:val="002F160B"/>
    <w:rsid w:val="002F1CF3"/>
    <w:rsid w:val="002F2AC0"/>
    <w:rsid w:val="002F2F33"/>
    <w:rsid w:val="002F4B17"/>
    <w:rsid w:val="002F528B"/>
    <w:rsid w:val="002F5B37"/>
    <w:rsid w:val="002F5D4E"/>
    <w:rsid w:val="002F5EB9"/>
    <w:rsid w:val="002F61F4"/>
    <w:rsid w:val="002F78AD"/>
    <w:rsid w:val="00300064"/>
    <w:rsid w:val="0030010C"/>
    <w:rsid w:val="00300163"/>
    <w:rsid w:val="003002A9"/>
    <w:rsid w:val="00300382"/>
    <w:rsid w:val="003010D8"/>
    <w:rsid w:val="00301220"/>
    <w:rsid w:val="00301C51"/>
    <w:rsid w:val="00301C9A"/>
    <w:rsid w:val="00303006"/>
    <w:rsid w:val="0030312D"/>
    <w:rsid w:val="003061AE"/>
    <w:rsid w:val="003062F0"/>
    <w:rsid w:val="00306770"/>
    <w:rsid w:val="00306D6E"/>
    <w:rsid w:val="00310B2F"/>
    <w:rsid w:val="00311580"/>
    <w:rsid w:val="00311F6E"/>
    <w:rsid w:val="00313305"/>
    <w:rsid w:val="003139D2"/>
    <w:rsid w:val="00314386"/>
    <w:rsid w:val="00314622"/>
    <w:rsid w:val="00314AEF"/>
    <w:rsid w:val="00314B02"/>
    <w:rsid w:val="0031559A"/>
    <w:rsid w:val="00315B5C"/>
    <w:rsid w:val="003160A8"/>
    <w:rsid w:val="00316324"/>
    <w:rsid w:val="003163F2"/>
    <w:rsid w:val="00320346"/>
    <w:rsid w:val="003216F1"/>
    <w:rsid w:val="00321EDB"/>
    <w:rsid w:val="00324165"/>
    <w:rsid w:val="003251CF"/>
    <w:rsid w:val="00325996"/>
    <w:rsid w:val="00325B43"/>
    <w:rsid w:val="0032781B"/>
    <w:rsid w:val="003302B6"/>
    <w:rsid w:val="00331AE0"/>
    <w:rsid w:val="00331E99"/>
    <w:rsid w:val="003326F3"/>
    <w:rsid w:val="003328F4"/>
    <w:rsid w:val="00332D97"/>
    <w:rsid w:val="00333659"/>
    <w:rsid w:val="00333E2F"/>
    <w:rsid w:val="00333E7D"/>
    <w:rsid w:val="003346B5"/>
    <w:rsid w:val="00334D8B"/>
    <w:rsid w:val="00334FBC"/>
    <w:rsid w:val="003353AB"/>
    <w:rsid w:val="00335C01"/>
    <w:rsid w:val="00336D0F"/>
    <w:rsid w:val="00336F53"/>
    <w:rsid w:val="003370DD"/>
    <w:rsid w:val="00340D55"/>
    <w:rsid w:val="0034131F"/>
    <w:rsid w:val="00341520"/>
    <w:rsid w:val="00343CE7"/>
    <w:rsid w:val="00344D1D"/>
    <w:rsid w:val="00345541"/>
    <w:rsid w:val="0035074D"/>
    <w:rsid w:val="00350C15"/>
    <w:rsid w:val="00350DA6"/>
    <w:rsid w:val="00351149"/>
    <w:rsid w:val="00351CBD"/>
    <w:rsid w:val="0035216B"/>
    <w:rsid w:val="00352848"/>
    <w:rsid w:val="003533C1"/>
    <w:rsid w:val="00353B7A"/>
    <w:rsid w:val="0035462A"/>
    <w:rsid w:val="003554A1"/>
    <w:rsid w:val="00355CD1"/>
    <w:rsid w:val="00356185"/>
    <w:rsid w:val="0035658F"/>
    <w:rsid w:val="003567D2"/>
    <w:rsid w:val="00356C56"/>
    <w:rsid w:val="0035730F"/>
    <w:rsid w:val="00361623"/>
    <w:rsid w:val="00361CD5"/>
    <w:rsid w:val="003626AD"/>
    <w:rsid w:val="0036322E"/>
    <w:rsid w:val="003634BF"/>
    <w:rsid w:val="0036424C"/>
    <w:rsid w:val="00364D09"/>
    <w:rsid w:val="00365538"/>
    <w:rsid w:val="00365993"/>
    <w:rsid w:val="00365DE1"/>
    <w:rsid w:val="00366982"/>
    <w:rsid w:val="003671CD"/>
    <w:rsid w:val="003671E6"/>
    <w:rsid w:val="003704E9"/>
    <w:rsid w:val="003710F3"/>
    <w:rsid w:val="003719D9"/>
    <w:rsid w:val="00371F18"/>
    <w:rsid w:val="0037242B"/>
    <w:rsid w:val="0037316B"/>
    <w:rsid w:val="00373D6B"/>
    <w:rsid w:val="003740DA"/>
    <w:rsid w:val="0037587F"/>
    <w:rsid w:val="00375D4B"/>
    <w:rsid w:val="00375DE8"/>
    <w:rsid w:val="00377BE0"/>
    <w:rsid w:val="00377D7A"/>
    <w:rsid w:val="003810AD"/>
    <w:rsid w:val="00381DCD"/>
    <w:rsid w:val="0038260E"/>
    <w:rsid w:val="0038295B"/>
    <w:rsid w:val="00383855"/>
    <w:rsid w:val="00383BD0"/>
    <w:rsid w:val="00384562"/>
    <w:rsid w:val="00385AE6"/>
    <w:rsid w:val="00387A06"/>
    <w:rsid w:val="00390B00"/>
    <w:rsid w:val="00390BE7"/>
    <w:rsid w:val="003914CB"/>
    <w:rsid w:val="00391508"/>
    <w:rsid w:val="00391ACA"/>
    <w:rsid w:val="0039216F"/>
    <w:rsid w:val="003924CA"/>
    <w:rsid w:val="00394D51"/>
    <w:rsid w:val="003957B0"/>
    <w:rsid w:val="00395ED6"/>
    <w:rsid w:val="00396BDF"/>
    <w:rsid w:val="003973AC"/>
    <w:rsid w:val="00397541"/>
    <w:rsid w:val="003A0A8A"/>
    <w:rsid w:val="003A1D98"/>
    <w:rsid w:val="003A20EF"/>
    <w:rsid w:val="003A253F"/>
    <w:rsid w:val="003A31F5"/>
    <w:rsid w:val="003A34DE"/>
    <w:rsid w:val="003A4026"/>
    <w:rsid w:val="003A461E"/>
    <w:rsid w:val="003A4C32"/>
    <w:rsid w:val="003A4DE5"/>
    <w:rsid w:val="003A5262"/>
    <w:rsid w:val="003A59C3"/>
    <w:rsid w:val="003A5CFE"/>
    <w:rsid w:val="003A7CBF"/>
    <w:rsid w:val="003A7FC2"/>
    <w:rsid w:val="003B0697"/>
    <w:rsid w:val="003B0702"/>
    <w:rsid w:val="003B0877"/>
    <w:rsid w:val="003B0FD3"/>
    <w:rsid w:val="003B19F4"/>
    <w:rsid w:val="003B2177"/>
    <w:rsid w:val="003B239B"/>
    <w:rsid w:val="003B2EE8"/>
    <w:rsid w:val="003B3766"/>
    <w:rsid w:val="003B3D83"/>
    <w:rsid w:val="003B6582"/>
    <w:rsid w:val="003B68BB"/>
    <w:rsid w:val="003C016D"/>
    <w:rsid w:val="003C0859"/>
    <w:rsid w:val="003C1E56"/>
    <w:rsid w:val="003C2516"/>
    <w:rsid w:val="003C2ABA"/>
    <w:rsid w:val="003C2CDC"/>
    <w:rsid w:val="003C2F9B"/>
    <w:rsid w:val="003C3D54"/>
    <w:rsid w:val="003C6004"/>
    <w:rsid w:val="003C67D9"/>
    <w:rsid w:val="003C6CF5"/>
    <w:rsid w:val="003C73C5"/>
    <w:rsid w:val="003C7EB3"/>
    <w:rsid w:val="003D1C08"/>
    <w:rsid w:val="003D1D4B"/>
    <w:rsid w:val="003D27B2"/>
    <w:rsid w:val="003D399C"/>
    <w:rsid w:val="003D4CA4"/>
    <w:rsid w:val="003D63A1"/>
    <w:rsid w:val="003D7497"/>
    <w:rsid w:val="003E05DB"/>
    <w:rsid w:val="003E0F34"/>
    <w:rsid w:val="003E1B54"/>
    <w:rsid w:val="003E260E"/>
    <w:rsid w:val="003E264D"/>
    <w:rsid w:val="003E2EA4"/>
    <w:rsid w:val="003E32DC"/>
    <w:rsid w:val="003E3610"/>
    <w:rsid w:val="003E46CA"/>
    <w:rsid w:val="003E46D8"/>
    <w:rsid w:val="003E5E8C"/>
    <w:rsid w:val="003E696E"/>
    <w:rsid w:val="003E75DB"/>
    <w:rsid w:val="003E7DC6"/>
    <w:rsid w:val="003F133A"/>
    <w:rsid w:val="003F1540"/>
    <w:rsid w:val="003F1CB2"/>
    <w:rsid w:val="003F21D2"/>
    <w:rsid w:val="003F36FA"/>
    <w:rsid w:val="003F3712"/>
    <w:rsid w:val="003F3B31"/>
    <w:rsid w:val="003F3BAD"/>
    <w:rsid w:val="0040004C"/>
    <w:rsid w:val="00400334"/>
    <w:rsid w:val="004006A8"/>
    <w:rsid w:val="00400B4D"/>
    <w:rsid w:val="00401194"/>
    <w:rsid w:val="004016A8"/>
    <w:rsid w:val="00401F45"/>
    <w:rsid w:val="00402BBE"/>
    <w:rsid w:val="00402BDF"/>
    <w:rsid w:val="00403469"/>
    <w:rsid w:val="00403A20"/>
    <w:rsid w:val="0040439B"/>
    <w:rsid w:val="004044B6"/>
    <w:rsid w:val="00405C18"/>
    <w:rsid w:val="00407108"/>
    <w:rsid w:val="00407115"/>
    <w:rsid w:val="004075B7"/>
    <w:rsid w:val="00407828"/>
    <w:rsid w:val="00407BE1"/>
    <w:rsid w:val="004102AD"/>
    <w:rsid w:val="00410773"/>
    <w:rsid w:val="00410836"/>
    <w:rsid w:val="00411D6E"/>
    <w:rsid w:val="004130B9"/>
    <w:rsid w:val="004141E9"/>
    <w:rsid w:val="00414886"/>
    <w:rsid w:val="004172EB"/>
    <w:rsid w:val="004205A8"/>
    <w:rsid w:val="004209AF"/>
    <w:rsid w:val="00420B4D"/>
    <w:rsid w:val="00422DAD"/>
    <w:rsid w:val="00424920"/>
    <w:rsid w:val="0042513A"/>
    <w:rsid w:val="00425154"/>
    <w:rsid w:val="00425247"/>
    <w:rsid w:val="0042622A"/>
    <w:rsid w:val="004264B2"/>
    <w:rsid w:val="0042684A"/>
    <w:rsid w:val="00426B58"/>
    <w:rsid w:val="00426E67"/>
    <w:rsid w:val="004273FF"/>
    <w:rsid w:val="0042791B"/>
    <w:rsid w:val="0043032B"/>
    <w:rsid w:val="00432206"/>
    <w:rsid w:val="0043234D"/>
    <w:rsid w:val="004328A8"/>
    <w:rsid w:val="004329F0"/>
    <w:rsid w:val="004336F0"/>
    <w:rsid w:val="00433E08"/>
    <w:rsid w:val="00433E6F"/>
    <w:rsid w:val="00435461"/>
    <w:rsid w:val="00437425"/>
    <w:rsid w:val="00437932"/>
    <w:rsid w:val="00440903"/>
    <w:rsid w:val="004418D6"/>
    <w:rsid w:val="004421BB"/>
    <w:rsid w:val="00442752"/>
    <w:rsid w:val="00443348"/>
    <w:rsid w:val="00444E19"/>
    <w:rsid w:val="004454F7"/>
    <w:rsid w:val="00447331"/>
    <w:rsid w:val="004513FA"/>
    <w:rsid w:val="004519A3"/>
    <w:rsid w:val="00452373"/>
    <w:rsid w:val="004524CE"/>
    <w:rsid w:val="00452848"/>
    <w:rsid w:val="0045519C"/>
    <w:rsid w:val="004569BF"/>
    <w:rsid w:val="00460446"/>
    <w:rsid w:val="004607D8"/>
    <w:rsid w:val="00461864"/>
    <w:rsid w:val="00463849"/>
    <w:rsid w:val="0046388A"/>
    <w:rsid w:val="00464887"/>
    <w:rsid w:val="00464A27"/>
    <w:rsid w:val="00465CCF"/>
    <w:rsid w:val="0047014C"/>
    <w:rsid w:val="00470EB8"/>
    <w:rsid w:val="00471697"/>
    <w:rsid w:val="00471D93"/>
    <w:rsid w:val="00472B37"/>
    <w:rsid w:val="00474561"/>
    <w:rsid w:val="004757A1"/>
    <w:rsid w:val="004760DE"/>
    <w:rsid w:val="00476460"/>
    <w:rsid w:val="004764DB"/>
    <w:rsid w:val="004765CD"/>
    <w:rsid w:val="0047694E"/>
    <w:rsid w:val="00476DB5"/>
    <w:rsid w:val="00482C77"/>
    <w:rsid w:val="00482F1F"/>
    <w:rsid w:val="00486715"/>
    <w:rsid w:val="00486FB2"/>
    <w:rsid w:val="00487100"/>
    <w:rsid w:val="00487272"/>
    <w:rsid w:val="004874AD"/>
    <w:rsid w:val="004874CD"/>
    <w:rsid w:val="004875D3"/>
    <w:rsid w:val="00490A94"/>
    <w:rsid w:val="00490AA3"/>
    <w:rsid w:val="00491E28"/>
    <w:rsid w:val="00494833"/>
    <w:rsid w:val="00494C70"/>
    <w:rsid w:val="004955C2"/>
    <w:rsid w:val="004956AA"/>
    <w:rsid w:val="004961B3"/>
    <w:rsid w:val="004A0A45"/>
    <w:rsid w:val="004A0F43"/>
    <w:rsid w:val="004A1233"/>
    <w:rsid w:val="004A18DC"/>
    <w:rsid w:val="004A18E5"/>
    <w:rsid w:val="004A19EF"/>
    <w:rsid w:val="004A1C94"/>
    <w:rsid w:val="004A2043"/>
    <w:rsid w:val="004A22B2"/>
    <w:rsid w:val="004A29F3"/>
    <w:rsid w:val="004A3255"/>
    <w:rsid w:val="004A3C94"/>
    <w:rsid w:val="004A4EC6"/>
    <w:rsid w:val="004A54CB"/>
    <w:rsid w:val="004A59AE"/>
    <w:rsid w:val="004A602D"/>
    <w:rsid w:val="004A632A"/>
    <w:rsid w:val="004A7D2E"/>
    <w:rsid w:val="004B03EF"/>
    <w:rsid w:val="004B06D1"/>
    <w:rsid w:val="004B0ACC"/>
    <w:rsid w:val="004B1B58"/>
    <w:rsid w:val="004B1ED2"/>
    <w:rsid w:val="004B2375"/>
    <w:rsid w:val="004B35F4"/>
    <w:rsid w:val="004B477A"/>
    <w:rsid w:val="004B50A9"/>
    <w:rsid w:val="004B57DA"/>
    <w:rsid w:val="004B5B01"/>
    <w:rsid w:val="004B7A3C"/>
    <w:rsid w:val="004C228B"/>
    <w:rsid w:val="004C2732"/>
    <w:rsid w:val="004C298A"/>
    <w:rsid w:val="004C3266"/>
    <w:rsid w:val="004C37E5"/>
    <w:rsid w:val="004C3876"/>
    <w:rsid w:val="004C496D"/>
    <w:rsid w:val="004D1F68"/>
    <w:rsid w:val="004D221A"/>
    <w:rsid w:val="004D25B2"/>
    <w:rsid w:val="004D2A35"/>
    <w:rsid w:val="004D2A4C"/>
    <w:rsid w:val="004D2D99"/>
    <w:rsid w:val="004D2EB6"/>
    <w:rsid w:val="004D379B"/>
    <w:rsid w:val="004D3A7D"/>
    <w:rsid w:val="004D3D85"/>
    <w:rsid w:val="004D44A6"/>
    <w:rsid w:val="004D58D4"/>
    <w:rsid w:val="004D60AC"/>
    <w:rsid w:val="004D70EC"/>
    <w:rsid w:val="004D73E9"/>
    <w:rsid w:val="004E12D1"/>
    <w:rsid w:val="004E1B4A"/>
    <w:rsid w:val="004E1DA7"/>
    <w:rsid w:val="004E2AD1"/>
    <w:rsid w:val="004E4145"/>
    <w:rsid w:val="004E4988"/>
    <w:rsid w:val="004E6CE7"/>
    <w:rsid w:val="004F08B0"/>
    <w:rsid w:val="004F0F5F"/>
    <w:rsid w:val="004F11C7"/>
    <w:rsid w:val="004F278D"/>
    <w:rsid w:val="004F38FD"/>
    <w:rsid w:val="004F3907"/>
    <w:rsid w:val="004F41EF"/>
    <w:rsid w:val="004F4709"/>
    <w:rsid w:val="004F4B74"/>
    <w:rsid w:val="004F5BE5"/>
    <w:rsid w:val="004F5FFE"/>
    <w:rsid w:val="004F640B"/>
    <w:rsid w:val="004F6CCA"/>
    <w:rsid w:val="004F7FBD"/>
    <w:rsid w:val="00500600"/>
    <w:rsid w:val="00500971"/>
    <w:rsid w:val="00501B7E"/>
    <w:rsid w:val="00501D04"/>
    <w:rsid w:val="00501EA3"/>
    <w:rsid w:val="00501F44"/>
    <w:rsid w:val="00502CFB"/>
    <w:rsid w:val="005035E8"/>
    <w:rsid w:val="00503795"/>
    <w:rsid w:val="00503869"/>
    <w:rsid w:val="0050447B"/>
    <w:rsid w:val="00504745"/>
    <w:rsid w:val="0050481B"/>
    <w:rsid w:val="00504DCD"/>
    <w:rsid w:val="0050539F"/>
    <w:rsid w:val="005056B2"/>
    <w:rsid w:val="005077EF"/>
    <w:rsid w:val="0051157A"/>
    <w:rsid w:val="00512ACC"/>
    <w:rsid w:val="00512E50"/>
    <w:rsid w:val="00512FFE"/>
    <w:rsid w:val="00514EA1"/>
    <w:rsid w:val="0051610F"/>
    <w:rsid w:val="00516501"/>
    <w:rsid w:val="00516B45"/>
    <w:rsid w:val="00517105"/>
    <w:rsid w:val="005174DA"/>
    <w:rsid w:val="00520BD5"/>
    <w:rsid w:val="00521FD8"/>
    <w:rsid w:val="00522595"/>
    <w:rsid w:val="00522AE0"/>
    <w:rsid w:val="00522C96"/>
    <w:rsid w:val="005242D1"/>
    <w:rsid w:val="005251F2"/>
    <w:rsid w:val="005264AE"/>
    <w:rsid w:val="0052657A"/>
    <w:rsid w:val="00530056"/>
    <w:rsid w:val="005310B9"/>
    <w:rsid w:val="00531C1C"/>
    <w:rsid w:val="005334E5"/>
    <w:rsid w:val="00533BBB"/>
    <w:rsid w:val="005350DD"/>
    <w:rsid w:val="00536128"/>
    <w:rsid w:val="0053612E"/>
    <w:rsid w:val="005375B1"/>
    <w:rsid w:val="00537E16"/>
    <w:rsid w:val="00540112"/>
    <w:rsid w:val="00540266"/>
    <w:rsid w:val="005402CF"/>
    <w:rsid w:val="005418C1"/>
    <w:rsid w:val="00541F04"/>
    <w:rsid w:val="0054388A"/>
    <w:rsid w:val="0054400F"/>
    <w:rsid w:val="005446E5"/>
    <w:rsid w:val="00544805"/>
    <w:rsid w:val="00545374"/>
    <w:rsid w:val="00546870"/>
    <w:rsid w:val="00546EC6"/>
    <w:rsid w:val="005477CB"/>
    <w:rsid w:val="005511BE"/>
    <w:rsid w:val="005528D9"/>
    <w:rsid w:val="00553CCA"/>
    <w:rsid w:val="00553D93"/>
    <w:rsid w:val="00554607"/>
    <w:rsid w:val="0055582B"/>
    <w:rsid w:val="00557516"/>
    <w:rsid w:val="00557C4D"/>
    <w:rsid w:val="00561A39"/>
    <w:rsid w:val="005625C0"/>
    <w:rsid w:val="00563699"/>
    <w:rsid w:val="00563B0A"/>
    <w:rsid w:val="00563C30"/>
    <w:rsid w:val="00564332"/>
    <w:rsid w:val="00564691"/>
    <w:rsid w:val="00564D35"/>
    <w:rsid w:val="0056576F"/>
    <w:rsid w:val="0056622B"/>
    <w:rsid w:val="00570AE1"/>
    <w:rsid w:val="0057277D"/>
    <w:rsid w:val="00572CD7"/>
    <w:rsid w:val="00572D1F"/>
    <w:rsid w:val="00573556"/>
    <w:rsid w:val="00574CFE"/>
    <w:rsid w:val="00575985"/>
    <w:rsid w:val="00576803"/>
    <w:rsid w:val="00577A9E"/>
    <w:rsid w:val="00580944"/>
    <w:rsid w:val="00581CDF"/>
    <w:rsid w:val="00581E2F"/>
    <w:rsid w:val="005827E6"/>
    <w:rsid w:val="005829B4"/>
    <w:rsid w:val="00584DC7"/>
    <w:rsid w:val="0058562C"/>
    <w:rsid w:val="005859C5"/>
    <w:rsid w:val="00585DF4"/>
    <w:rsid w:val="00586DB0"/>
    <w:rsid w:val="00590763"/>
    <w:rsid w:val="00590CB2"/>
    <w:rsid w:val="00591271"/>
    <w:rsid w:val="00592D4B"/>
    <w:rsid w:val="00593F56"/>
    <w:rsid w:val="00594BAF"/>
    <w:rsid w:val="00594DD2"/>
    <w:rsid w:val="00594E4F"/>
    <w:rsid w:val="0059508E"/>
    <w:rsid w:val="00595180"/>
    <w:rsid w:val="005965C0"/>
    <w:rsid w:val="005969B9"/>
    <w:rsid w:val="00596A95"/>
    <w:rsid w:val="0059717E"/>
    <w:rsid w:val="005975BE"/>
    <w:rsid w:val="00597D6E"/>
    <w:rsid w:val="005A04D8"/>
    <w:rsid w:val="005A0F3B"/>
    <w:rsid w:val="005A1A2B"/>
    <w:rsid w:val="005A1F28"/>
    <w:rsid w:val="005A2227"/>
    <w:rsid w:val="005A295C"/>
    <w:rsid w:val="005A4F7D"/>
    <w:rsid w:val="005A55F4"/>
    <w:rsid w:val="005A5BFF"/>
    <w:rsid w:val="005A5D76"/>
    <w:rsid w:val="005A690F"/>
    <w:rsid w:val="005A7225"/>
    <w:rsid w:val="005A7EDE"/>
    <w:rsid w:val="005B0186"/>
    <w:rsid w:val="005B0A95"/>
    <w:rsid w:val="005B0FF0"/>
    <w:rsid w:val="005B1805"/>
    <w:rsid w:val="005B1892"/>
    <w:rsid w:val="005B1B09"/>
    <w:rsid w:val="005B1E0B"/>
    <w:rsid w:val="005B2A6C"/>
    <w:rsid w:val="005B2ADA"/>
    <w:rsid w:val="005B3631"/>
    <w:rsid w:val="005B3F81"/>
    <w:rsid w:val="005B571F"/>
    <w:rsid w:val="005B57BE"/>
    <w:rsid w:val="005B5BFA"/>
    <w:rsid w:val="005B6925"/>
    <w:rsid w:val="005B6CE8"/>
    <w:rsid w:val="005B6FCE"/>
    <w:rsid w:val="005C088D"/>
    <w:rsid w:val="005C288A"/>
    <w:rsid w:val="005C3C4D"/>
    <w:rsid w:val="005C5615"/>
    <w:rsid w:val="005C5BE5"/>
    <w:rsid w:val="005C5FE4"/>
    <w:rsid w:val="005C6352"/>
    <w:rsid w:val="005C75A9"/>
    <w:rsid w:val="005C7C7A"/>
    <w:rsid w:val="005C7C9D"/>
    <w:rsid w:val="005C7D53"/>
    <w:rsid w:val="005D1891"/>
    <w:rsid w:val="005D230D"/>
    <w:rsid w:val="005D275E"/>
    <w:rsid w:val="005D31E4"/>
    <w:rsid w:val="005D3E91"/>
    <w:rsid w:val="005D5B1D"/>
    <w:rsid w:val="005D5D7A"/>
    <w:rsid w:val="005D6442"/>
    <w:rsid w:val="005D64FE"/>
    <w:rsid w:val="005D6654"/>
    <w:rsid w:val="005D672E"/>
    <w:rsid w:val="005D6CDD"/>
    <w:rsid w:val="005E0415"/>
    <w:rsid w:val="005E06F1"/>
    <w:rsid w:val="005E0734"/>
    <w:rsid w:val="005E0D73"/>
    <w:rsid w:val="005E239F"/>
    <w:rsid w:val="005E29E2"/>
    <w:rsid w:val="005E2A22"/>
    <w:rsid w:val="005E2A27"/>
    <w:rsid w:val="005E2F3C"/>
    <w:rsid w:val="005E3C16"/>
    <w:rsid w:val="005E48C9"/>
    <w:rsid w:val="005E4CBA"/>
    <w:rsid w:val="005E7AB0"/>
    <w:rsid w:val="005F0531"/>
    <w:rsid w:val="005F0CCA"/>
    <w:rsid w:val="005F0CE5"/>
    <w:rsid w:val="005F0FB0"/>
    <w:rsid w:val="005F1C83"/>
    <w:rsid w:val="005F2838"/>
    <w:rsid w:val="005F3216"/>
    <w:rsid w:val="005F390D"/>
    <w:rsid w:val="005F4212"/>
    <w:rsid w:val="005F5A5C"/>
    <w:rsid w:val="005F6B6A"/>
    <w:rsid w:val="0060101E"/>
    <w:rsid w:val="00601830"/>
    <w:rsid w:val="0060221A"/>
    <w:rsid w:val="0060289D"/>
    <w:rsid w:val="0060381D"/>
    <w:rsid w:val="00603FF1"/>
    <w:rsid w:val="006040D7"/>
    <w:rsid w:val="00605043"/>
    <w:rsid w:val="006050BC"/>
    <w:rsid w:val="00605779"/>
    <w:rsid w:val="00606031"/>
    <w:rsid w:val="00606586"/>
    <w:rsid w:val="006101DB"/>
    <w:rsid w:val="00610688"/>
    <w:rsid w:val="006109A8"/>
    <w:rsid w:val="00612A8A"/>
    <w:rsid w:val="00613819"/>
    <w:rsid w:val="00614B25"/>
    <w:rsid w:val="00614FF7"/>
    <w:rsid w:val="006156BB"/>
    <w:rsid w:val="006158B7"/>
    <w:rsid w:val="0061592F"/>
    <w:rsid w:val="00616977"/>
    <w:rsid w:val="00616A7F"/>
    <w:rsid w:val="00617314"/>
    <w:rsid w:val="0061767F"/>
    <w:rsid w:val="00617B4B"/>
    <w:rsid w:val="00620E67"/>
    <w:rsid w:val="0062134A"/>
    <w:rsid w:val="00621BA8"/>
    <w:rsid w:val="0062216D"/>
    <w:rsid w:val="006221DF"/>
    <w:rsid w:val="00622258"/>
    <w:rsid w:val="00622882"/>
    <w:rsid w:val="006229B9"/>
    <w:rsid w:val="00623092"/>
    <w:rsid w:val="00623487"/>
    <w:rsid w:val="00623D1F"/>
    <w:rsid w:val="0062453F"/>
    <w:rsid w:val="00624DCC"/>
    <w:rsid w:val="006256C3"/>
    <w:rsid w:val="00626152"/>
    <w:rsid w:val="0062723D"/>
    <w:rsid w:val="00627690"/>
    <w:rsid w:val="00627D61"/>
    <w:rsid w:val="00631F29"/>
    <w:rsid w:val="0063224B"/>
    <w:rsid w:val="00633698"/>
    <w:rsid w:val="00633F1E"/>
    <w:rsid w:val="006342B6"/>
    <w:rsid w:val="0063487B"/>
    <w:rsid w:val="006349A3"/>
    <w:rsid w:val="006349B5"/>
    <w:rsid w:val="006355BD"/>
    <w:rsid w:val="0063575D"/>
    <w:rsid w:val="0063625E"/>
    <w:rsid w:val="00636D3C"/>
    <w:rsid w:val="00637706"/>
    <w:rsid w:val="0064197F"/>
    <w:rsid w:val="00641BA5"/>
    <w:rsid w:val="00641E7F"/>
    <w:rsid w:val="006424CA"/>
    <w:rsid w:val="0064250A"/>
    <w:rsid w:val="00642BCE"/>
    <w:rsid w:val="00642C66"/>
    <w:rsid w:val="00643DBF"/>
    <w:rsid w:val="006445D8"/>
    <w:rsid w:val="00644897"/>
    <w:rsid w:val="006475AC"/>
    <w:rsid w:val="00647F27"/>
    <w:rsid w:val="00650948"/>
    <w:rsid w:val="00651319"/>
    <w:rsid w:val="0065160D"/>
    <w:rsid w:val="006518BA"/>
    <w:rsid w:val="00651960"/>
    <w:rsid w:val="00651AF0"/>
    <w:rsid w:val="00651D0B"/>
    <w:rsid w:val="00652855"/>
    <w:rsid w:val="00652BC4"/>
    <w:rsid w:val="00652DBA"/>
    <w:rsid w:val="00653C29"/>
    <w:rsid w:val="00653F13"/>
    <w:rsid w:val="00654B94"/>
    <w:rsid w:val="0065557A"/>
    <w:rsid w:val="0065696B"/>
    <w:rsid w:val="0065718F"/>
    <w:rsid w:val="00657BF3"/>
    <w:rsid w:val="00657C0F"/>
    <w:rsid w:val="00660C3F"/>
    <w:rsid w:val="00662793"/>
    <w:rsid w:val="00662B6C"/>
    <w:rsid w:val="00662CCA"/>
    <w:rsid w:val="00662EB2"/>
    <w:rsid w:val="00665C0C"/>
    <w:rsid w:val="006666C0"/>
    <w:rsid w:val="006715AE"/>
    <w:rsid w:val="00672441"/>
    <w:rsid w:val="00672786"/>
    <w:rsid w:val="006738A5"/>
    <w:rsid w:val="00673A2E"/>
    <w:rsid w:val="006742A4"/>
    <w:rsid w:val="0067775D"/>
    <w:rsid w:val="00681CEA"/>
    <w:rsid w:val="006824CD"/>
    <w:rsid w:val="0068332D"/>
    <w:rsid w:val="006834DE"/>
    <w:rsid w:val="0068400C"/>
    <w:rsid w:val="00684104"/>
    <w:rsid w:val="006849E4"/>
    <w:rsid w:val="006850C1"/>
    <w:rsid w:val="006853E1"/>
    <w:rsid w:val="006868F6"/>
    <w:rsid w:val="00686B58"/>
    <w:rsid w:val="0068785B"/>
    <w:rsid w:val="00690EAA"/>
    <w:rsid w:val="0069169A"/>
    <w:rsid w:val="00692527"/>
    <w:rsid w:val="006928BF"/>
    <w:rsid w:val="006931C1"/>
    <w:rsid w:val="00693B99"/>
    <w:rsid w:val="00693BEE"/>
    <w:rsid w:val="006945EE"/>
    <w:rsid w:val="00695738"/>
    <w:rsid w:val="00697C8F"/>
    <w:rsid w:val="00697E6C"/>
    <w:rsid w:val="006A0536"/>
    <w:rsid w:val="006A05A2"/>
    <w:rsid w:val="006A19B4"/>
    <w:rsid w:val="006A1D42"/>
    <w:rsid w:val="006A4662"/>
    <w:rsid w:val="006A4E2A"/>
    <w:rsid w:val="006A505B"/>
    <w:rsid w:val="006A5BEF"/>
    <w:rsid w:val="006A63B5"/>
    <w:rsid w:val="006B01DD"/>
    <w:rsid w:val="006B03F1"/>
    <w:rsid w:val="006B208A"/>
    <w:rsid w:val="006B30DA"/>
    <w:rsid w:val="006B3FA5"/>
    <w:rsid w:val="006B49F2"/>
    <w:rsid w:val="006B4B91"/>
    <w:rsid w:val="006B5B85"/>
    <w:rsid w:val="006B5E46"/>
    <w:rsid w:val="006B632A"/>
    <w:rsid w:val="006B7F76"/>
    <w:rsid w:val="006C0AAF"/>
    <w:rsid w:val="006C23E7"/>
    <w:rsid w:val="006C29B6"/>
    <w:rsid w:val="006C2B74"/>
    <w:rsid w:val="006C2BCF"/>
    <w:rsid w:val="006C3B03"/>
    <w:rsid w:val="006C514E"/>
    <w:rsid w:val="006C56BA"/>
    <w:rsid w:val="006C618B"/>
    <w:rsid w:val="006C65EF"/>
    <w:rsid w:val="006C67FF"/>
    <w:rsid w:val="006C7532"/>
    <w:rsid w:val="006C7EBC"/>
    <w:rsid w:val="006D1249"/>
    <w:rsid w:val="006D12EC"/>
    <w:rsid w:val="006D1B14"/>
    <w:rsid w:val="006D1E4B"/>
    <w:rsid w:val="006D26F2"/>
    <w:rsid w:val="006D2A64"/>
    <w:rsid w:val="006D2C69"/>
    <w:rsid w:val="006D2CEA"/>
    <w:rsid w:val="006D3479"/>
    <w:rsid w:val="006D75C0"/>
    <w:rsid w:val="006E03EF"/>
    <w:rsid w:val="006E0771"/>
    <w:rsid w:val="006E09B2"/>
    <w:rsid w:val="006E0DF3"/>
    <w:rsid w:val="006E19AC"/>
    <w:rsid w:val="006E23CC"/>
    <w:rsid w:val="006E25FC"/>
    <w:rsid w:val="006E2AA2"/>
    <w:rsid w:val="006E2B87"/>
    <w:rsid w:val="006E2DF2"/>
    <w:rsid w:val="006E2FF0"/>
    <w:rsid w:val="006E3AFB"/>
    <w:rsid w:val="006E4429"/>
    <w:rsid w:val="006E4A68"/>
    <w:rsid w:val="006E54B2"/>
    <w:rsid w:val="006E564D"/>
    <w:rsid w:val="006E654E"/>
    <w:rsid w:val="006E71E4"/>
    <w:rsid w:val="006E76CC"/>
    <w:rsid w:val="006F0157"/>
    <w:rsid w:val="006F10E3"/>
    <w:rsid w:val="006F14A7"/>
    <w:rsid w:val="006F1A06"/>
    <w:rsid w:val="006F321E"/>
    <w:rsid w:val="006F50DF"/>
    <w:rsid w:val="006F6C6E"/>
    <w:rsid w:val="006F6CFC"/>
    <w:rsid w:val="006F719C"/>
    <w:rsid w:val="006F71DB"/>
    <w:rsid w:val="007015B9"/>
    <w:rsid w:val="00701D6F"/>
    <w:rsid w:val="00703089"/>
    <w:rsid w:val="007035EB"/>
    <w:rsid w:val="00703CD4"/>
    <w:rsid w:val="00704A1A"/>
    <w:rsid w:val="00707BEB"/>
    <w:rsid w:val="00707BF4"/>
    <w:rsid w:val="00711A4E"/>
    <w:rsid w:val="007129B2"/>
    <w:rsid w:val="00712C8D"/>
    <w:rsid w:val="00712D3D"/>
    <w:rsid w:val="0071339A"/>
    <w:rsid w:val="00713E56"/>
    <w:rsid w:val="00715FDF"/>
    <w:rsid w:val="007164C0"/>
    <w:rsid w:val="00717C6D"/>
    <w:rsid w:val="0072003E"/>
    <w:rsid w:val="0072089B"/>
    <w:rsid w:val="007226A8"/>
    <w:rsid w:val="00722765"/>
    <w:rsid w:val="0072364E"/>
    <w:rsid w:val="007243AF"/>
    <w:rsid w:val="00724D3C"/>
    <w:rsid w:val="00725424"/>
    <w:rsid w:val="0072595E"/>
    <w:rsid w:val="00730C4E"/>
    <w:rsid w:val="0073144F"/>
    <w:rsid w:val="007322CD"/>
    <w:rsid w:val="007323E2"/>
    <w:rsid w:val="00734D9E"/>
    <w:rsid w:val="00736350"/>
    <w:rsid w:val="0073763F"/>
    <w:rsid w:val="00740AA0"/>
    <w:rsid w:val="007431F8"/>
    <w:rsid w:val="00743B5C"/>
    <w:rsid w:val="0074446E"/>
    <w:rsid w:val="00745084"/>
    <w:rsid w:val="00745996"/>
    <w:rsid w:val="00746002"/>
    <w:rsid w:val="007460B8"/>
    <w:rsid w:val="00746FFC"/>
    <w:rsid w:val="00747D4B"/>
    <w:rsid w:val="00751260"/>
    <w:rsid w:val="00751735"/>
    <w:rsid w:val="00752FF5"/>
    <w:rsid w:val="007541F9"/>
    <w:rsid w:val="00754219"/>
    <w:rsid w:val="00754422"/>
    <w:rsid w:val="007545C3"/>
    <w:rsid w:val="00754DF2"/>
    <w:rsid w:val="00756758"/>
    <w:rsid w:val="00757825"/>
    <w:rsid w:val="007579EF"/>
    <w:rsid w:val="00760A45"/>
    <w:rsid w:val="00760DD4"/>
    <w:rsid w:val="007623A5"/>
    <w:rsid w:val="00763891"/>
    <w:rsid w:val="00763AB7"/>
    <w:rsid w:val="007645C0"/>
    <w:rsid w:val="00765FC3"/>
    <w:rsid w:val="00767733"/>
    <w:rsid w:val="00771805"/>
    <w:rsid w:val="00771C1E"/>
    <w:rsid w:val="007726D9"/>
    <w:rsid w:val="00773402"/>
    <w:rsid w:val="00773696"/>
    <w:rsid w:val="00775216"/>
    <w:rsid w:val="00775526"/>
    <w:rsid w:val="007759E7"/>
    <w:rsid w:val="0077644B"/>
    <w:rsid w:val="00777335"/>
    <w:rsid w:val="007779E0"/>
    <w:rsid w:val="00777F98"/>
    <w:rsid w:val="00780DFC"/>
    <w:rsid w:val="007824FE"/>
    <w:rsid w:val="007825E8"/>
    <w:rsid w:val="007828D6"/>
    <w:rsid w:val="00782ACD"/>
    <w:rsid w:val="007838FA"/>
    <w:rsid w:val="00784196"/>
    <w:rsid w:val="00784735"/>
    <w:rsid w:val="00784874"/>
    <w:rsid w:val="00785493"/>
    <w:rsid w:val="00786B19"/>
    <w:rsid w:val="007875D6"/>
    <w:rsid w:val="00790CED"/>
    <w:rsid w:val="00791AB9"/>
    <w:rsid w:val="007928FF"/>
    <w:rsid w:val="0079306E"/>
    <w:rsid w:val="007937AC"/>
    <w:rsid w:val="007938F8"/>
    <w:rsid w:val="00794776"/>
    <w:rsid w:val="00796141"/>
    <w:rsid w:val="0079637F"/>
    <w:rsid w:val="007965F7"/>
    <w:rsid w:val="007967EF"/>
    <w:rsid w:val="007A1015"/>
    <w:rsid w:val="007A1210"/>
    <w:rsid w:val="007A2547"/>
    <w:rsid w:val="007A261B"/>
    <w:rsid w:val="007A3341"/>
    <w:rsid w:val="007A35C1"/>
    <w:rsid w:val="007A38D9"/>
    <w:rsid w:val="007A39E1"/>
    <w:rsid w:val="007A40CD"/>
    <w:rsid w:val="007A48F4"/>
    <w:rsid w:val="007A4D8F"/>
    <w:rsid w:val="007A4DAF"/>
    <w:rsid w:val="007A57F4"/>
    <w:rsid w:val="007A58C0"/>
    <w:rsid w:val="007B09E9"/>
    <w:rsid w:val="007B0D9F"/>
    <w:rsid w:val="007B2BAD"/>
    <w:rsid w:val="007B4459"/>
    <w:rsid w:val="007B51D9"/>
    <w:rsid w:val="007B6195"/>
    <w:rsid w:val="007B65D3"/>
    <w:rsid w:val="007B6CF7"/>
    <w:rsid w:val="007B740E"/>
    <w:rsid w:val="007B7B9F"/>
    <w:rsid w:val="007B7FEC"/>
    <w:rsid w:val="007C0367"/>
    <w:rsid w:val="007C128A"/>
    <w:rsid w:val="007C1369"/>
    <w:rsid w:val="007C2612"/>
    <w:rsid w:val="007C32D4"/>
    <w:rsid w:val="007C4CC3"/>
    <w:rsid w:val="007C50C9"/>
    <w:rsid w:val="007C79E2"/>
    <w:rsid w:val="007C7A78"/>
    <w:rsid w:val="007C7D33"/>
    <w:rsid w:val="007D015C"/>
    <w:rsid w:val="007D0EFC"/>
    <w:rsid w:val="007D2517"/>
    <w:rsid w:val="007D3D30"/>
    <w:rsid w:val="007D575B"/>
    <w:rsid w:val="007D5A65"/>
    <w:rsid w:val="007D5B8A"/>
    <w:rsid w:val="007D5E89"/>
    <w:rsid w:val="007D6CA2"/>
    <w:rsid w:val="007D7362"/>
    <w:rsid w:val="007E0181"/>
    <w:rsid w:val="007E10FE"/>
    <w:rsid w:val="007E1249"/>
    <w:rsid w:val="007E1B4B"/>
    <w:rsid w:val="007E2939"/>
    <w:rsid w:val="007E31E4"/>
    <w:rsid w:val="007E3A58"/>
    <w:rsid w:val="007E403E"/>
    <w:rsid w:val="007E46EC"/>
    <w:rsid w:val="007E5781"/>
    <w:rsid w:val="007E630E"/>
    <w:rsid w:val="007E72AA"/>
    <w:rsid w:val="007E7465"/>
    <w:rsid w:val="007E7862"/>
    <w:rsid w:val="007F02B6"/>
    <w:rsid w:val="007F03F4"/>
    <w:rsid w:val="007F05B9"/>
    <w:rsid w:val="007F08D8"/>
    <w:rsid w:val="007F1269"/>
    <w:rsid w:val="007F1990"/>
    <w:rsid w:val="007F1B51"/>
    <w:rsid w:val="007F2CE8"/>
    <w:rsid w:val="007F42A9"/>
    <w:rsid w:val="007F4F62"/>
    <w:rsid w:val="007F5548"/>
    <w:rsid w:val="007F55EC"/>
    <w:rsid w:val="007F602B"/>
    <w:rsid w:val="007F6E55"/>
    <w:rsid w:val="007F7048"/>
    <w:rsid w:val="007F7A12"/>
    <w:rsid w:val="008002E1"/>
    <w:rsid w:val="00800842"/>
    <w:rsid w:val="00801178"/>
    <w:rsid w:val="00801A18"/>
    <w:rsid w:val="00803279"/>
    <w:rsid w:val="00803B80"/>
    <w:rsid w:val="00803EC9"/>
    <w:rsid w:val="00805A16"/>
    <w:rsid w:val="00806AAD"/>
    <w:rsid w:val="008071BE"/>
    <w:rsid w:val="008101C2"/>
    <w:rsid w:val="008101CB"/>
    <w:rsid w:val="00810B05"/>
    <w:rsid w:val="00810B8C"/>
    <w:rsid w:val="00812216"/>
    <w:rsid w:val="0081271B"/>
    <w:rsid w:val="00812D90"/>
    <w:rsid w:val="00812E4A"/>
    <w:rsid w:val="00812FD0"/>
    <w:rsid w:val="00813DC6"/>
    <w:rsid w:val="00814363"/>
    <w:rsid w:val="008155F8"/>
    <w:rsid w:val="00815E55"/>
    <w:rsid w:val="00815F44"/>
    <w:rsid w:val="00816E34"/>
    <w:rsid w:val="00817142"/>
    <w:rsid w:val="00820CFB"/>
    <w:rsid w:val="00821A22"/>
    <w:rsid w:val="00821C1C"/>
    <w:rsid w:val="00823F17"/>
    <w:rsid w:val="0082598D"/>
    <w:rsid w:val="00825A63"/>
    <w:rsid w:val="00825EA1"/>
    <w:rsid w:val="008265AF"/>
    <w:rsid w:val="0082685F"/>
    <w:rsid w:val="00826922"/>
    <w:rsid w:val="00826C32"/>
    <w:rsid w:val="008274BB"/>
    <w:rsid w:val="00827605"/>
    <w:rsid w:val="008276C5"/>
    <w:rsid w:val="00827996"/>
    <w:rsid w:val="00827BFC"/>
    <w:rsid w:val="00831C19"/>
    <w:rsid w:val="00831D2E"/>
    <w:rsid w:val="00832D3D"/>
    <w:rsid w:val="008333CF"/>
    <w:rsid w:val="00833B91"/>
    <w:rsid w:val="00833D92"/>
    <w:rsid w:val="008363AB"/>
    <w:rsid w:val="00840297"/>
    <w:rsid w:val="008419B9"/>
    <w:rsid w:val="00841C3E"/>
    <w:rsid w:val="00841CAB"/>
    <w:rsid w:val="00842FEF"/>
    <w:rsid w:val="008437C2"/>
    <w:rsid w:val="00844290"/>
    <w:rsid w:val="0084456B"/>
    <w:rsid w:val="00844575"/>
    <w:rsid w:val="00844FAB"/>
    <w:rsid w:val="00845540"/>
    <w:rsid w:val="00845B02"/>
    <w:rsid w:val="00846043"/>
    <w:rsid w:val="008463AF"/>
    <w:rsid w:val="008472F6"/>
    <w:rsid w:val="008508F7"/>
    <w:rsid w:val="00850BC7"/>
    <w:rsid w:val="008510BE"/>
    <w:rsid w:val="008513AA"/>
    <w:rsid w:val="008514DD"/>
    <w:rsid w:val="008516DA"/>
    <w:rsid w:val="0085203A"/>
    <w:rsid w:val="008528D7"/>
    <w:rsid w:val="00852BAF"/>
    <w:rsid w:val="00852EBA"/>
    <w:rsid w:val="008530C0"/>
    <w:rsid w:val="008536CB"/>
    <w:rsid w:val="0085443B"/>
    <w:rsid w:val="00854996"/>
    <w:rsid w:val="008556C4"/>
    <w:rsid w:val="00856C11"/>
    <w:rsid w:val="00857C13"/>
    <w:rsid w:val="00857DB8"/>
    <w:rsid w:val="00860B18"/>
    <w:rsid w:val="00860D4A"/>
    <w:rsid w:val="008615E2"/>
    <w:rsid w:val="00862A7B"/>
    <w:rsid w:val="00862ED5"/>
    <w:rsid w:val="00863212"/>
    <w:rsid w:val="00863801"/>
    <w:rsid w:val="008643BE"/>
    <w:rsid w:val="00864B22"/>
    <w:rsid w:val="00864C13"/>
    <w:rsid w:val="00864EEA"/>
    <w:rsid w:val="00864F41"/>
    <w:rsid w:val="00865BA4"/>
    <w:rsid w:val="0086631B"/>
    <w:rsid w:val="00866841"/>
    <w:rsid w:val="00866BAB"/>
    <w:rsid w:val="00874058"/>
    <w:rsid w:val="00875F84"/>
    <w:rsid w:val="00876F07"/>
    <w:rsid w:val="00877290"/>
    <w:rsid w:val="00877BCE"/>
    <w:rsid w:val="00880013"/>
    <w:rsid w:val="00881EEB"/>
    <w:rsid w:val="0088235F"/>
    <w:rsid w:val="00882674"/>
    <w:rsid w:val="00882A09"/>
    <w:rsid w:val="0088383E"/>
    <w:rsid w:val="008842C4"/>
    <w:rsid w:val="008848B7"/>
    <w:rsid w:val="00884C6F"/>
    <w:rsid w:val="0088506E"/>
    <w:rsid w:val="008855E7"/>
    <w:rsid w:val="00885AFA"/>
    <w:rsid w:val="00886105"/>
    <w:rsid w:val="00886628"/>
    <w:rsid w:val="00892679"/>
    <w:rsid w:val="00892AB9"/>
    <w:rsid w:val="0089391C"/>
    <w:rsid w:val="00893BE2"/>
    <w:rsid w:val="00894032"/>
    <w:rsid w:val="0089489B"/>
    <w:rsid w:val="00895F51"/>
    <w:rsid w:val="00896C1E"/>
    <w:rsid w:val="0089746D"/>
    <w:rsid w:val="008A11DE"/>
    <w:rsid w:val="008A1AE3"/>
    <w:rsid w:val="008A2076"/>
    <w:rsid w:val="008A2E88"/>
    <w:rsid w:val="008A2F09"/>
    <w:rsid w:val="008A3362"/>
    <w:rsid w:val="008A387A"/>
    <w:rsid w:val="008A6756"/>
    <w:rsid w:val="008A6A5F"/>
    <w:rsid w:val="008A6C85"/>
    <w:rsid w:val="008A6E70"/>
    <w:rsid w:val="008A717E"/>
    <w:rsid w:val="008B08F2"/>
    <w:rsid w:val="008B0C48"/>
    <w:rsid w:val="008B2186"/>
    <w:rsid w:val="008B27CC"/>
    <w:rsid w:val="008B4B66"/>
    <w:rsid w:val="008B594F"/>
    <w:rsid w:val="008B5AA2"/>
    <w:rsid w:val="008B61DD"/>
    <w:rsid w:val="008B63BB"/>
    <w:rsid w:val="008B6A11"/>
    <w:rsid w:val="008B7A99"/>
    <w:rsid w:val="008C191C"/>
    <w:rsid w:val="008C344B"/>
    <w:rsid w:val="008C3FBC"/>
    <w:rsid w:val="008C4A3D"/>
    <w:rsid w:val="008C4B9C"/>
    <w:rsid w:val="008C52E3"/>
    <w:rsid w:val="008C6816"/>
    <w:rsid w:val="008C6B87"/>
    <w:rsid w:val="008C6DE4"/>
    <w:rsid w:val="008C780B"/>
    <w:rsid w:val="008D0336"/>
    <w:rsid w:val="008D0411"/>
    <w:rsid w:val="008D0C8C"/>
    <w:rsid w:val="008D1373"/>
    <w:rsid w:val="008D1941"/>
    <w:rsid w:val="008D21DA"/>
    <w:rsid w:val="008D283A"/>
    <w:rsid w:val="008D31FC"/>
    <w:rsid w:val="008D335E"/>
    <w:rsid w:val="008D389A"/>
    <w:rsid w:val="008D437A"/>
    <w:rsid w:val="008D55CB"/>
    <w:rsid w:val="008D66C5"/>
    <w:rsid w:val="008D6EBB"/>
    <w:rsid w:val="008D7409"/>
    <w:rsid w:val="008E19A4"/>
    <w:rsid w:val="008E1DA6"/>
    <w:rsid w:val="008E27CD"/>
    <w:rsid w:val="008E2C0C"/>
    <w:rsid w:val="008E2C83"/>
    <w:rsid w:val="008E2FAA"/>
    <w:rsid w:val="008E3F13"/>
    <w:rsid w:val="008E43D8"/>
    <w:rsid w:val="008E53B2"/>
    <w:rsid w:val="008E54CA"/>
    <w:rsid w:val="008E5A7D"/>
    <w:rsid w:val="008E5C4A"/>
    <w:rsid w:val="008E5EB0"/>
    <w:rsid w:val="008E6166"/>
    <w:rsid w:val="008E6288"/>
    <w:rsid w:val="008E7740"/>
    <w:rsid w:val="008F01B3"/>
    <w:rsid w:val="008F4ACC"/>
    <w:rsid w:val="008F4E01"/>
    <w:rsid w:val="008F63FB"/>
    <w:rsid w:val="008F7CD8"/>
    <w:rsid w:val="009001AD"/>
    <w:rsid w:val="009017AE"/>
    <w:rsid w:val="009017EA"/>
    <w:rsid w:val="009018DB"/>
    <w:rsid w:val="00901A1E"/>
    <w:rsid w:val="0090244D"/>
    <w:rsid w:val="0090277D"/>
    <w:rsid w:val="0090278D"/>
    <w:rsid w:val="00902F02"/>
    <w:rsid w:val="00904B6D"/>
    <w:rsid w:val="00905236"/>
    <w:rsid w:val="009064DC"/>
    <w:rsid w:val="0090656F"/>
    <w:rsid w:val="00906ED8"/>
    <w:rsid w:val="0090717B"/>
    <w:rsid w:val="009072A0"/>
    <w:rsid w:val="00912409"/>
    <w:rsid w:val="009129C2"/>
    <w:rsid w:val="00912C02"/>
    <w:rsid w:val="00913120"/>
    <w:rsid w:val="009144E3"/>
    <w:rsid w:val="00915138"/>
    <w:rsid w:val="00915B13"/>
    <w:rsid w:val="00917549"/>
    <w:rsid w:val="009200FA"/>
    <w:rsid w:val="0092031F"/>
    <w:rsid w:val="009204F5"/>
    <w:rsid w:val="00920AD5"/>
    <w:rsid w:val="00921AF4"/>
    <w:rsid w:val="00922666"/>
    <w:rsid w:val="009229D7"/>
    <w:rsid w:val="00923E80"/>
    <w:rsid w:val="00924434"/>
    <w:rsid w:val="009253A5"/>
    <w:rsid w:val="009258FB"/>
    <w:rsid w:val="0092599D"/>
    <w:rsid w:val="00925C74"/>
    <w:rsid w:val="00926329"/>
    <w:rsid w:val="00926A01"/>
    <w:rsid w:val="00926BBB"/>
    <w:rsid w:val="00926C96"/>
    <w:rsid w:val="009300C8"/>
    <w:rsid w:val="00930B05"/>
    <w:rsid w:val="0093129F"/>
    <w:rsid w:val="0093196B"/>
    <w:rsid w:val="00931990"/>
    <w:rsid w:val="0093231C"/>
    <w:rsid w:val="00932D7B"/>
    <w:rsid w:val="0093486A"/>
    <w:rsid w:val="00935175"/>
    <w:rsid w:val="0093555B"/>
    <w:rsid w:val="00935B5D"/>
    <w:rsid w:val="00936189"/>
    <w:rsid w:val="00937385"/>
    <w:rsid w:val="009378C5"/>
    <w:rsid w:val="00937C6D"/>
    <w:rsid w:val="00937F44"/>
    <w:rsid w:val="00940259"/>
    <w:rsid w:val="00941976"/>
    <w:rsid w:val="0094254E"/>
    <w:rsid w:val="009430C3"/>
    <w:rsid w:val="00943840"/>
    <w:rsid w:val="0094477A"/>
    <w:rsid w:val="00945182"/>
    <w:rsid w:val="00945548"/>
    <w:rsid w:val="00945AF8"/>
    <w:rsid w:val="00945C09"/>
    <w:rsid w:val="0094736A"/>
    <w:rsid w:val="00950D74"/>
    <w:rsid w:val="00951EC5"/>
    <w:rsid w:val="00952A40"/>
    <w:rsid w:val="009554E7"/>
    <w:rsid w:val="0095573A"/>
    <w:rsid w:val="00955823"/>
    <w:rsid w:val="00956A27"/>
    <w:rsid w:val="009620A6"/>
    <w:rsid w:val="00962D1A"/>
    <w:rsid w:val="009631B5"/>
    <w:rsid w:val="00963783"/>
    <w:rsid w:val="00963929"/>
    <w:rsid w:val="00964251"/>
    <w:rsid w:val="009657A0"/>
    <w:rsid w:val="00966EE8"/>
    <w:rsid w:val="009678B8"/>
    <w:rsid w:val="0097017F"/>
    <w:rsid w:val="00970683"/>
    <w:rsid w:val="0097120F"/>
    <w:rsid w:val="00971A6B"/>
    <w:rsid w:val="00971CB3"/>
    <w:rsid w:val="00971D2F"/>
    <w:rsid w:val="0097296C"/>
    <w:rsid w:val="00973786"/>
    <w:rsid w:val="00973B5F"/>
    <w:rsid w:val="0097509F"/>
    <w:rsid w:val="00976BAA"/>
    <w:rsid w:val="009773F2"/>
    <w:rsid w:val="009776D8"/>
    <w:rsid w:val="00980734"/>
    <w:rsid w:val="00980AF4"/>
    <w:rsid w:val="00980BD8"/>
    <w:rsid w:val="009811BD"/>
    <w:rsid w:val="00981732"/>
    <w:rsid w:val="00982528"/>
    <w:rsid w:val="0098350D"/>
    <w:rsid w:val="00983ED5"/>
    <w:rsid w:val="0098495C"/>
    <w:rsid w:val="00984D81"/>
    <w:rsid w:val="00985CA3"/>
    <w:rsid w:val="009871DF"/>
    <w:rsid w:val="009905E4"/>
    <w:rsid w:val="00990B3A"/>
    <w:rsid w:val="00991195"/>
    <w:rsid w:val="009938DC"/>
    <w:rsid w:val="00993D1A"/>
    <w:rsid w:val="009944D6"/>
    <w:rsid w:val="00994DDF"/>
    <w:rsid w:val="009960A0"/>
    <w:rsid w:val="00996235"/>
    <w:rsid w:val="0099628B"/>
    <w:rsid w:val="00996DDD"/>
    <w:rsid w:val="0099704C"/>
    <w:rsid w:val="00997424"/>
    <w:rsid w:val="0099760A"/>
    <w:rsid w:val="009A01E2"/>
    <w:rsid w:val="009A2A63"/>
    <w:rsid w:val="009A332F"/>
    <w:rsid w:val="009A3ADB"/>
    <w:rsid w:val="009A4009"/>
    <w:rsid w:val="009A66EE"/>
    <w:rsid w:val="009A7644"/>
    <w:rsid w:val="009B17C9"/>
    <w:rsid w:val="009B22D8"/>
    <w:rsid w:val="009B2CC4"/>
    <w:rsid w:val="009B2FD1"/>
    <w:rsid w:val="009B33B0"/>
    <w:rsid w:val="009B346D"/>
    <w:rsid w:val="009B3828"/>
    <w:rsid w:val="009B47C4"/>
    <w:rsid w:val="009B4D0B"/>
    <w:rsid w:val="009B5287"/>
    <w:rsid w:val="009B60E4"/>
    <w:rsid w:val="009B6D0A"/>
    <w:rsid w:val="009C1893"/>
    <w:rsid w:val="009C527C"/>
    <w:rsid w:val="009C5C33"/>
    <w:rsid w:val="009D2718"/>
    <w:rsid w:val="009D3504"/>
    <w:rsid w:val="009D4473"/>
    <w:rsid w:val="009D5382"/>
    <w:rsid w:val="009D5D8C"/>
    <w:rsid w:val="009D66A1"/>
    <w:rsid w:val="009D6EC4"/>
    <w:rsid w:val="009E08D8"/>
    <w:rsid w:val="009E092E"/>
    <w:rsid w:val="009E0DD6"/>
    <w:rsid w:val="009E29BC"/>
    <w:rsid w:val="009E32E3"/>
    <w:rsid w:val="009E41F1"/>
    <w:rsid w:val="009E5DC1"/>
    <w:rsid w:val="009E6A6C"/>
    <w:rsid w:val="009E6EE7"/>
    <w:rsid w:val="009E72BD"/>
    <w:rsid w:val="009E756F"/>
    <w:rsid w:val="009E75B3"/>
    <w:rsid w:val="009E7E48"/>
    <w:rsid w:val="009F0E92"/>
    <w:rsid w:val="009F1BCD"/>
    <w:rsid w:val="009F2B66"/>
    <w:rsid w:val="009F413B"/>
    <w:rsid w:val="009F449B"/>
    <w:rsid w:val="009F6358"/>
    <w:rsid w:val="009F6596"/>
    <w:rsid w:val="009F6731"/>
    <w:rsid w:val="009F674A"/>
    <w:rsid w:val="009F6DC2"/>
    <w:rsid w:val="009F7681"/>
    <w:rsid w:val="009F78CF"/>
    <w:rsid w:val="00A01777"/>
    <w:rsid w:val="00A01EEC"/>
    <w:rsid w:val="00A023EF"/>
    <w:rsid w:val="00A0242E"/>
    <w:rsid w:val="00A024D3"/>
    <w:rsid w:val="00A034FF"/>
    <w:rsid w:val="00A03C3D"/>
    <w:rsid w:val="00A05228"/>
    <w:rsid w:val="00A054AB"/>
    <w:rsid w:val="00A0577C"/>
    <w:rsid w:val="00A057E3"/>
    <w:rsid w:val="00A059D0"/>
    <w:rsid w:val="00A059F9"/>
    <w:rsid w:val="00A06F8C"/>
    <w:rsid w:val="00A075E4"/>
    <w:rsid w:val="00A10118"/>
    <w:rsid w:val="00A10DC9"/>
    <w:rsid w:val="00A11868"/>
    <w:rsid w:val="00A136B9"/>
    <w:rsid w:val="00A13F1A"/>
    <w:rsid w:val="00A14007"/>
    <w:rsid w:val="00A15BE5"/>
    <w:rsid w:val="00A15E5F"/>
    <w:rsid w:val="00A15EFC"/>
    <w:rsid w:val="00A16144"/>
    <w:rsid w:val="00A17A65"/>
    <w:rsid w:val="00A20B47"/>
    <w:rsid w:val="00A227AE"/>
    <w:rsid w:val="00A23037"/>
    <w:rsid w:val="00A235AB"/>
    <w:rsid w:val="00A23F94"/>
    <w:rsid w:val="00A241DC"/>
    <w:rsid w:val="00A25A0B"/>
    <w:rsid w:val="00A2644C"/>
    <w:rsid w:val="00A26641"/>
    <w:rsid w:val="00A30070"/>
    <w:rsid w:val="00A300E0"/>
    <w:rsid w:val="00A30168"/>
    <w:rsid w:val="00A30FA0"/>
    <w:rsid w:val="00A31308"/>
    <w:rsid w:val="00A31328"/>
    <w:rsid w:val="00A32933"/>
    <w:rsid w:val="00A33920"/>
    <w:rsid w:val="00A3392A"/>
    <w:rsid w:val="00A34297"/>
    <w:rsid w:val="00A35C2F"/>
    <w:rsid w:val="00A3666A"/>
    <w:rsid w:val="00A3749B"/>
    <w:rsid w:val="00A378B9"/>
    <w:rsid w:val="00A404A0"/>
    <w:rsid w:val="00A40BCD"/>
    <w:rsid w:val="00A41314"/>
    <w:rsid w:val="00A434B0"/>
    <w:rsid w:val="00A443A0"/>
    <w:rsid w:val="00A447FF"/>
    <w:rsid w:val="00A453CA"/>
    <w:rsid w:val="00A45754"/>
    <w:rsid w:val="00A4629D"/>
    <w:rsid w:val="00A47312"/>
    <w:rsid w:val="00A5095E"/>
    <w:rsid w:val="00A50C68"/>
    <w:rsid w:val="00A51DCB"/>
    <w:rsid w:val="00A531BA"/>
    <w:rsid w:val="00A5353B"/>
    <w:rsid w:val="00A53B3D"/>
    <w:rsid w:val="00A54DD2"/>
    <w:rsid w:val="00A55145"/>
    <w:rsid w:val="00A61848"/>
    <w:rsid w:val="00A619B9"/>
    <w:rsid w:val="00A63BB5"/>
    <w:rsid w:val="00A63DDE"/>
    <w:rsid w:val="00A64AA6"/>
    <w:rsid w:val="00A64C15"/>
    <w:rsid w:val="00A652AF"/>
    <w:rsid w:val="00A66EFC"/>
    <w:rsid w:val="00A67723"/>
    <w:rsid w:val="00A6783C"/>
    <w:rsid w:val="00A67D46"/>
    <w:rsid w:val="00A7059D"/>
    <w:rsid w:val="00A72E2A"/>
    <w:rsid w:val="00A73582"/>
    <w:rsid w:val="00A74FC6"/>
    <w:rsid w:val="00A7683D"/>
    <w:rsid w:val="00A77596"/>
    <w:rsid w:val="00A80357"/>
    <w:rsid w:val="00A81895"/>
    <w:rsid w:val="00A82700"/>
    <w:rsid w:val="00A832E2"/>
    <w:rsid w:val="00A8477D"/>
    <w:rsid w:val="00A84898"/>
    <w:rsid w:val="00A861DE"/>
    <w:rsid w:val="00A86B2A"/>
    <w:rsid w:val="00A9131C"/>
    <w:rsid w:val="00A92809"/>
    <w:rsid w:val="00A93805"/>
    <w:rsid w:val="00A957DB"/>
    <w:rsid w:val="00A97CFE"/>
    <w:rsid w:val="00A97D02"/>
    <w:rsid w:val="00A97DDF"/>
    <w:rsid w:val="00A97ED6"/>
    <w:rsid w:val="00AA0DDE"/>
    <w:rsid w:val="00AA1346"/>
    <w:rsid w:val="00AA173E"/>
    <w:rsid w:val="00AA2083"/>
    <w:rsid w:val="00AA2AC1"/>
    <w:rsid w:val="00AA38A1"/>
    <w:rsid w:val="00AA3D6C"/>
    <w:rsid w:val="00AA3E70"/>
    <w:rsid w:val="00AA4951"/>
    <w:rsid w:val="00AA614D"/>
    <w:rsid w:val="00AB189E"/>
    <w:rsid w:val="00AB3734"/>
    <w:rsid w:val="00AB3ABE"/>
    <w:rsid w:val="00AB4B75"/>
    <w:rsid w:val="00AB51D2"/>
    <w:rsid w:val="00AB5660"/>
    <w:rsid w:val="00AB7234"/>
    <w:rsid w:val="00AB7F69"/>
    <w:rsid w:val="00AC08A5"/>
    <w:rsid w:val="00AC1695"/>
    <w:rsid w:val="00AC335D"/>
    <w:rsid w:val="00AC3D8E"/>
    <w:rsid w:val="00AC64D7"/>
    <w:rsid w:val="00AC6C27"/>
    <w:rsid w:val="00AC75F0"/>
    <w:rsid w:val="00AD0DCF"/>
    <w:rsid w:val="00AD0F00"/>
    <w:rsid w:val="00AD15A5"/>
    <w:rsid w:val="00AD1D5C"/>
    <w:rsid w:val="00AD2074"/>
    <w:rsid w:val="00AD31B2"/>
    <w:rsid w:val="00AD4153"/>
    <w:rsid w:val="00AD4597"/>
    <w:rsid w:val="00AD5135"/>
    <w:rsid w:val="00AD6050"/>
    <w:rsid w:val="00AD7133"/>
    <w:rsid w:val="00AD735A"/>
    <w:rsid w:val="00AE09C6"/>
    <w:rsid w:val="00AE3286"/>
    <w:rsid w:val="00AE376A"/>
    <w:rsid w:val="00AE44B5"/>
    <w:rsid w:val="00AE4E84"/>
    <w:rsid w:val="00AE5E4F"/>
    <w:rsid w:val="00AE66EE"/>
    <w:rsid w:val="00AE7456"/>
    <w:rsid w:val="00AF5FDE"/>
    <w:rsid w:val="00AF6738"/>
    <w:rsid w:val="00AF70E6"/>
    <w:rsid w:val="00AF73BF"/>
    <w:rsid w:val="00AF7944"/>
    <w:rsid w:val="00B00336"/>
    <w:rsid w:val="00B0049D"/>
    <w:rsid w:val="00B0101B"/>
    <w:rsid w:val="00B010E2"/>
    <w:rsid w:val="00B0125E"/>
    <w:rsid w:val="00B01956"/>
    <w:rsid w:val="00B01F2E"/>
    <w:rsid w:val="00B024E2"/>
    <w:rsid w:val="00B02B60"/>
    <w:rsid w:val="00B02C2B"/>
    <w:rsid w:val="00B038CF"/>
    <w:rsid w:val="00B038DC"/>
    <w:rsid w:val="00B04AE9"/>
    <w:rsid w:val="00B05000"/>
    <w:rsid w:val="00B108ED"/>
    <w:rsid w:val="00B11064"/>
    <w:rsid w:val="00B115E5"/>
    <w:rsid w:val="00B11ABD"/>
    <w:rsid w:val="00B1280B"/>
    <w:rsid w:val="00B1280E"/>
    <w:rsid w:val="00B12955"/>
    <w:rsid w:val="00B12B03"/>
    <w:rsid w:val="00B13D66"/>
    <w:rsid w:val="00B140B9"/>
    <w:rsid w:val="00B15590"/>
    <w:rsid w:val="00B1621D"/>
    <w:rsid w:val="00B1631F"/>
    <w:rsid w:val="00B16629"/>
    <w:rsid w:val="00B16DBF"/>
    <w:rsid w:val="00B1760B"/>
    <w:rsid w:val="00B17DB0"/>
    <w:rsid w:val="00B215B5"/>
    <w:rsid w:val="00B2173D"/>
    <w:rsid w:val="00B22286"/>
    <w:rsid w:val="00B2240D"/>
    <w:rsid w:val="00B230DF"/>
    <w:rsid w:val="00B233B4"/>
    <w:rsid w:val="00B250C0"/>
    <w:rsid w:val="00B26024"/>
    <w:rsid w:val="00B2649E"/>
    <w:rsid w:val="00B26E21"/>
    <w:rsid w:val="00B26E26"/>
    <w:rsid w:val="00B27231"/>
    <w:rsid w:val="00B3165F"/>
    <w:rsid w:val="00B32D4D"/>
    <w:rsid w:val="00B32EB7"/>
    <w:rsid w:val="00B34A02"/>
    <w:rsid w:val="00B34CC3"/>
    <w:rsid w:val="00B3561D"/>
    <w:rsid w:val="00B363E7"/>
    <w:rsid w:val="00B3700A"/>
    <w:rsid w:val="00B416AA"/>
    <w:rsid w:val="00B41768"/>
    <w:rsid w:val="00B41810"/>
    <w:rsid w:val="00B42251"/>
    <w:rsid w:val="00B424A6"/>
    <w:rsid w:val="00B43E5F"/>
    <w:rsid w:val="00B44D65"/>
    <w:rsid w:val="00B46802"/>
    <w:rsid w:val="00B47C0E"/>
    <w:rsid w:val="00B52667"/>
    <w:rsid w:val="00B52CC2"/>
    <w:rsid w:val="00B53394"/>
    <w:rsid w:val="00B549FD"/>
    <w:rsid w:val="00B54B02"/>
    <w:rsid w:val="00B56ADB"/>
    <w:rsid w:val="00B57C0D"/>
    <w:rsid w:val="00B61151"/>
    <w:rsid w:val="00B61EE5"/>
    <w:rsid w:val="00B626C6"/>
    <w:rsid w:val="00B62C78"/>
    <w:rsid w:val="00B65652"/>
    <w:rsid w:val="00B65C74"/>
    <w:rsid w:val="00B6651F"/>
    <w:rsid w:val="00B668F1"/>
    <w:rsid w:val="00B6751B"/>
    <w:rsid w:val="00B67788"/>
    <w:rsid w:val="00B67E9D"/>
    <w:rsid w:val="00B71C1E"/>
    <w:rsid w:val="00B71C92"/>
    <w:rsid w:val="00B7367D"/>
    <w:rsid w:val="00B74954"/>
    <w:rsid w:val="00B75530"/>
    <w:rsid w:val="00B75AF0"/>
    <w:rsid w:val="00B75C5E"/>
    <w:rsid w:val="00B761B5"/>
    <w:rsid w:val="00B761CB"/>
    <w:rsid w:val="00B766F5"/>
    <w:rsid w:val="00B77503"/>
    <w:rsid w:val="00B77C3C"/>
    <w:rsid w:val="00B77E66"/>
    <w:rsid w:val="00B80537"/>
    <w:rsid w:val="00B81907"/>
    <w:rsid w:val="00B8281E"/>
    <w:rsid w:val="00B838B0"/>
    <w:rsid w:val="00B83E48"/>
    <w:rsid w:val="00B83FC6"/>
    <w:rsid w:val="00B849B8"/>
    <w:rsid w:val="00B8669B"/>
    <w:rsid w:val="00B86FB5"/>
    <w:rsid w:val="00B87048"/>
    <w:rsid w:val="00B8727C"/>
    <w:rsid w:val="00B87334"/>
    <w:rsid w:val="00B901A0"/>
    <w:rsid w:val="00B911EC"/>
    <w:rsid w:val="00B9121E"/>
    <w:rsid w:val="00B91ACB"/>
    <w:rsid w:val="00B91D5E"/>
    <w:rsid w:val="00B9248F"/>
    <w:rsid w:val="00B92688"/>
    <w:rsid w:val="00B92770"/>
    <w:rsid w:val="00B929D3"/>
    <w:rsid w:val="00B931CF"/>
    <w:rsid w:val="00B94094"/>
    <w:rsid w:val="00B94176"/>
    <w:rsid w:val="00B95811"/>
    <w:rsid w:val="00B9586B"/>
    <w:rsid w:val="00B95ADC"/>
    <w:rsid w:val="00B95B73"/>
    <w:rsid w:val="00B97278"/>
    <w:rsid w:val="00B97763"/>
    <w:rsid w:val="00BA082F"/>
    <w:rsid w:val="00BA0DA4"/>
    <w:rsid w:val="00BA0DEE"/>
    <w:rsid w:val="00BA288C"/>
    <w:rsid w:val="00BA2D52"/>
    <w:rsid w:val="00BA3C82"/>
    <w:rsid w:val="00BA5464"/>
    <w:rsid w:val="00BA5943"/>
    <w:rsid w:val="00BA5A79"/>
    <w:rsid w:val="00BA60D5"/>
    <w:rsid w:val="00BA625E"/>
    <w:rsid w:val="00BA7271"/>
    <w:rsid w:val="00BA7399"/>
    <w:rsid w:val="00BA7E7E"/>
    <w:rsid w:val="00BB0291"/>
    <w:rsid w:val="00BB056A"/>
    <w:rsid w:val="00BB090E"/>
    <w:rsid w:val="00BB1348"/>
    <w:rsid w:val="00BB14A2"/>
    <w:rsid w:val="00BB2A83"/>
    <w:rsid w:val="00BB32EF"/>
    <w:rsid w:val="00BB3B32"/>
    <w:rsid w:val="00BB44C1"/>
    <w:rsid w:val="00BB473A"/>
    <w:rsid w:val="00BB5017"/>
    <w:rsid w:val="00BB597B"/>
    <w:rsid w:val="00BB60D7"/>
    <w:rsid w:val="00BB648C"/>
    <w:rsid w:val="00BB6546"/>
    <w:rsid w:val="00BB6A56"/>
    <w:rsid w:val="00BB7A77"/>
    <w:rsid w:val="00BC13BC"/>
    <w:rsid w:val="00BC2121"/>
    <w:rsid w:val="00BC2C5C"/>
    <w:rsid w:val="00BC3603"/>
    <w:rsid w:val="00BC3964"/>
    <w:rsid w:val="00BC3E67"/>
    <w:rsid w:val="00BC4A26"/>
    <w:rsid w:val="00BC4CB1"/>
    <w:rsid w:val="00BC4F8D"/>
    <w:rsid w:val="00BC5B37"/>
    <w:rsid w:val="00BC64C0"/>
    <w:rsid w:val="00BC72C2"/>
    <w:rsid w:val="00BC77CA"/>
    <w:rsid w:val="00BD01EA"/>
    <w:rsid w:val="00BD0BE6"/>
    <w:rsid w:val="00BD1598"/>
    <w:rsid w:val="00BD1BCB"/>
    <w:rsid w:val="00BD1D41"/>
    <w:rsid w:val="00BD3029"/>
    <w:rsid w:val="00BD3BD7"/>
    <w:rsid w:val="00BD3D85"/>
    <w:rsid w:val="00BD5216"/>
    <w:rsid w:val="00BD655D"/>
    <w:rsid w:val="00BD65E1"/>
    <w:rsid w:val="00BD7210"/>
    <w:rsid w:val="00BD79BF"/>
    <w:rsid w:val="00BE0580"/>
    <w:rsid w:val="00BE083E"/>
    <w:rsid w:val="00BE0995"/>
    <w:rsid w:val="00BE1A26"/>
    <w:rsid w:val="00BE4391"/>
    <w:rsid w:val="00BE557E"/>
    <w:rsid w:val="00BE58FB"/>
    <w:rsid w:val="00BE61CA"/>
    <w:rsid w:val="00BE6718"/>
    <w:rsid w:val="00BE7C88"/>
    <w:rsid w:val="00BF06DF"/>
    <w:rsid w:val="00BF0F46"/>
    <w:rsid w:val="00BF0FDD"/>
    <w:rsid w:val="00BF3864"/>
    <w:rsid w:val="00BF417F"/>
    <w:rsid w:val="00BF4EF5"/>
    <w:rsid w:val="00BF6495"/>
    <w:rsid w:val="00C0045F"/>
    <w:rsid w:val="00C0132D"/>
    <w:rsid w:val="00C0163F"/>
    <w:rsid w:val="00C03480"/>
    <w:rsid w:val="00C03BF7"/>
    <w:rsid w:val="00C03EC7"/>
    <w:rsid w:val="00C05F8F"/>
    <w:rsid w:val="00C06500"/>
    <w:rsid w:val="00C0715C"/>
    <w:rsid w:val="00C10CCB"/>
    <w:rsid w:val="00C10CD6"/>
    <w:rsid w:val="00C115D2"/>
    <w:rsid w:val="00C116D4"/>
    <w:rsid w:val="00C124CD"/>
    <w:rsid w:val="00C1272E"/>
    <w:rsid w:val="00C12CF3"/>
    <w:rsid w:val="00C1341B"/>
    <w:rsid w:val="00C1499A"/>
    <w:rsid w:val="00C14FF3"/>
    <w:rsid w:val="00C15A11"/>
    <w:rsid w:val="00C16869"/>
    <w:rsid w:val="00C16D9E"/>
    <w:rsid w:val="00C17024"/>
    <w:rsid w:val="00C17E6C"/>
    <w:rsid w:val="00C20803"/>
    <w:rsid w:val="00C20DF6"/>
    <w:rsid w:val="00C2208D"/>
    <w:rsid w:val="00C23861"/>
    <w:rsid w:val="00C255E3"/>
    <w:rsid w:val="00C25F55"/>
    <w:rsid w:val="00C26C91"/>
    <w:rsid w:val="00C26D1D"/>
    <w:rsid w:val="00C3024A"/>
    <w:rsid w:val="00C305FE"/>
    <w:rsid w:val="00C3100B"/>
    <w:rsid w:val="00C33D1C"/>
    <w:rsid w:val="00C34AD4"/>
    <w:rsid w:val="00C35A98"/>
    <w:rsid w:val="00C35AFA"/>
    <w:rsid w:val="00C35D0F"/>
    <w:rsid w:val="00C36318"/>
    <w:rsid w:val="00C36BD3"/>
    <w:rsid w:val="00C36F8A"/>
    <w:rsid w:val="00C42A8D"/>
    <w:rsid w:val="00C43888"/>
    <w:rsid w:val="00C4432E"/>
    <w:rsid w:val="00C45169"/>
    <w:rsid w:val="00C4523F"/>
    <w:rsid w:val="00C4557B"/>
    <w:rsid w:val="00C4581A"/>
    <w:rsid w:val="00C45D27"/>
    <w:rsid w:val="00C45F5F"/>
    <w:rsid w:val="00C46E08"/>
    <w:rsid w:val="00C46FA4"/>
    <w:rsid w:val="00C47EFC"/>
    <w:rsid w:val="00C50080"/>
    <w:rsid w:val="00C50A6D"/>
    <w:rsid w:val="00C50B14"/>
    <w:rsid w:val="00C51274"/>
    <w:rsid w:val="00C52D2D"/>
    <w:rsid w:val="00C52EB7"/>
    <w:rsid w:val="00C540B9"/>
    <w:rsid w:val="00C544C4"/>
    <w:rsid w:val="00C54807"/>
    <w:rsid w:val="00C558F4"/>
    <w:rsid w:val="00C56C49"/>
    <w:rsid w:val="00C608BA"/>
    <w:rsid w:val="00C60965"/>
    <w:rsid w:val="00C60A8D"/>
    <w:rsid w:val="00C6165F"/>
    <w:rsid w:val="00C6276E"/>
    <w:rsid w:val="00C62C8B"/>
    <w:rsid w:val="00C63E87"/>
    <w:rsid w:val="00C65165"/>
    <w:rsid w:val="00C66555"/>
    <w:rsid w:val="00C7082B"/>
    <w:rsid w:val="00C7093B"/>
    <w:rsid w:val="00C70BA4"/>
    <w:rsid w:val="00C70F3E"/>
    <w:rsid w:val="00C71BA0"/>
    <w:rsid w:val="00C720E6"/>
    <w:rsid w:val="00C72897"/>
    <w:rsid w:val="00C73AAD"/>
    <w:rsid w:val="00C74139"/>
    <w:rsid w:val="00C7428B"/>
    <w:rsid w:val="00C74D2C"/>
    <w:rsid w:val="00C75014"/>
    <w:rsid w:val="00C752CA"/>
    <w:rsid w:val="00C7531B"/>
    <w:rsid w:val="00C76390"/>
    <w:rsid w:val="00C76755"/>
    <w:rsid w:val="00C7688B"/>
    <w:rsid w:val="00C76DCD"/>
    <w:rsid w:val="00C775B1"/>
    <w:rsid w:val="00C77C52"/>
    <w:rsid w:val="00C77F92"/>
    <w:rsid w:val="00C802F2"/>
    <w:rsid w:val="00C806CF"/>
    <w:rsid w:val="00C8226A"/>
    <w:rsid w:val="00C82364"/>
    <w:rsid w:val="00C82740"/>
    <w:rsid w:val="00C8327D"/>
    <w:rsid w:val="00C83BFD"/>
    <w:rsid w:val="00C8471C"/>
    <w:rsid w:val="00C8478F"/>
    <w:rsid w:val="00C85130"/>
    <w:rsid w:val="00C85A80"/>
    <w:rsid w:val="00C86A12"/>
    <w:rsid w:val="00C9091A"/>
    <w:rsid w:val="00C90B55"/>
    <w:rsid w:val="00C910BA"/>
    <w:rsid w:val="00C92001"/>
    <w:rsid w:val="00C9217E"/>
    <w:rsid w:val="00C92365"/>
    <w:rsid w:val="00C92D32"/>
    <w:rsid w:val="00C93542"/>
    <w:rsid w:val="00C93A95"/>
    <w:rsid w:val="00C94BA1"/>
    <w:rsid w:val="00C95072"/>
    <w:rsid w:val="00C95222"/>
    <w:rsid w:val="00C95305"/>
    <w:rsid w:val="00C95855"/>
    <w:rsid w:val="00C967C3"/>
    <w:rsid w:val="00C96E55"/>
    <w:rsid w:val="00C97A87"/>
    <w:rsid w:val="00C97C27"/>
    <w:rsid w:val="00CA0377"/>
    <w:rsid w:val="00CA0491"/>
    <w:rsid w:val="00CA1066"/>
    <w:rsid w:val="00CA25D4"/>
    <w:rsid w:val="00CA2D11"/>
    <w:rsid w:val="00CA367F"/>
    <w:rsid w:val="00CA6B37"/>
    <w:rsid w:val="00CA6C93"/>
    <w:rsid w:val="00CA6ED0"/>
    <w:rsid w:val="00CA6FF5"/>
    <w:rsid w:val="00CA76BA"/>
    <w:rsid w:val="00CB05FF"/>
    <w:rsid w:val="00CB1959"/>
    <w:rsid w:val="00CB6397"/>
    <w:rsid w:val="00CB6BE8"/>
    <w:rsid w:val="00CB760D"/>
    <w:rsid w:val="00CB7AC1"/>
    <w:rsid w:val="00CC0C48"/>
    <w:rsid w:val="00CC1C35"/>
    <w:rsid w:val="00CC437A"/>
    <w:rsid w:val="00CC4CAD"/>
    <w:rsid w:val="00CC7C64"/>
    <w:rsid w:val="00CD1015"/>
    <w:rsid w:val="00CD107A"/>
    <w:rsid w:val="00CD17A3"/>
    <w:rsid w:val="00CD2812"/>
    <w:rsid w:val="00CD2B38"/>
    <w:rsid w:val="00CD4BAF"/>
    <w:rsid w:val="00CD4C05"/>
    <w:rsid w:val="00CD542B"/>
    <w:rsid w:val="00CD5507"/>
    <w:rsid w:val="00CD56BC"/>
    <w:rsid w:val="00CD5A4B"/>
    <w:rsid w:val="00CE0632"/>
    <w:rsid w:val="00CE3114"/>
    <w:rsid w:val="00CE4A83"/>
    <w:rsid w:val="00CE61F4"/>
    <w:rsid w:val="00CE6429"/>
    <w:rsid w:val="00CE69D8"/>
    <w:rsid w:val="00CE729B"/>
    <w:rsid w:val="00CE7512"/>
    <w:rsid w:val="00CE7ADB"/>
    <w:rsid w:val="00CE7DF4"/>
    <w:rsid w:val="00CF0468"/>
    <w:rsid w:val="00CF0A46"/>
    <w:rsid w:val="00CF1728"/>
    <w:rsid w:val="00CF1CD4"/>
    <w:rsid w:val="00CF1E66"/>
    <w:rsid w:val="00CF24E2"/>
    <w:rsid w:val="00CF2701"/>
    <w:rsid w:val="00CF311A"/>
    <w:rsid w:val="00CF31A0"/>
    <w:rsid w:val="00CF4605"/>
    <w:rsid w:val="00CF56B8"/>
    <w:rsid w:val="00CF646A"/>
    <w:rsid w:val="00CF6572"/>
    <w:rsid w:val="00CF6F64"/>
    <w:rsid w:val="00CF705C"/>
    <w:rsid w:val="00CF7947"/>
    <w:rsid w:val="00CF7BFD"/>
    <w:rsid w:val="00CF7E01"/>
    <w:rsid w:val="00CF7E56"/>
    <w:rsid w:val="00D002FE"/>
    <w:rsid w:val="00D00C7A"/>
    <w:rsid w:val="00D00DA6"/>
    <w:rsid w:val="00D03DF1"/>
    <w:rsid w:val="00D04D1E"/>
    <w:rsid w:val="00D05237"/>
    <w:rsid w:val="00D068F9"/>
    <w:rsid w:val="00D07385"/>
    <w:rsid w:val="00D1032C"/>
    <w:rsid w:val="00D104B4"/>
    <w:rsid w:val="00D10B12"/>
    <w:rsid w:val="00D111AA"/>
    <w:rsid w:val="00D1137F"/>
    <w:rsid w:val="00D11ED1"/>
    <w:rsid w:val="00D12CAE"/>
    <w:rsid w:val="00D1449C"/>
    <w:rsid w:val="00D157B1"/>
    <w:rsid w:val="00D15AE5"/>
    <w:rsid w:val="00D15EC8"/>
    <w:rsid w:val="00D166D7"/>
    <w:rsid w:val="00D1694C"/>
    <w:rsid w:val="00D17717"/>
    <w:rsid w:val="00D17F66"/>
    <w:rsid w:val="00D17FD2"/>
    <w:rsid w:val="00D20771"/>
    <w:rsid w:val="00D2079F"/>
    <w:rsid w:val="00D20AB5"/>
    <w:rsid w:val="00D2113C"/>
    <w:rsid w:val="00D214B6"/>
    <w:rsid w:val="00D21B19"/>
    <w:rsid w:val="00D21D02"/>
    <w:rsid w:val="00D21E12"/>
    <w:rsid w:val="00D21FC6"/>
    <w:rsid w:val="00D22CB6"/>
    <w:rsid w:val="00D22F96"/>
    <w:rsid w:val="00D2366A"/>
    <w:rsid w:val="00D23F74"/>
    <w:rsid w:val="00D24534"/>
    <w:rsid w:val="00D24792"/>
    <w:rsid w:val="00D2563A"/>
    <w:rsid w:val="00D25728"/>
    <w:rsid w:val="00D26449"/>
    <w:rsid w:val="00D27D5E"/>
    <w:rsid w:val="00D30504"/>
    <w:rsid w:val="00D31B54"/>
    <w:rsid w:val="00D32217"/>
    <w:rsid w:val="00D323E4"/>
    <w:rsid w:val="00D325F4"/>
    <w:rsid w:val="00D32C8B"/>
    <w:rsid w:val="00D33601"/>
    <w:rsid w:val="00D336C3"/>
    <w:rsid w:val="00D3383F"/>
    <w:rsid w:val="00D345C5"/>
    <w:rsid w:val="00D34964"/>
    <w:rsid w:val="00D35ADF"/>
    <w:rsid w:val="00D37702"/>
    <w:rsid w:val="00D37C0A"/>
    <w:rsid w:val="00D41724"/>
    <w:rsid w:val="00D420CC"/>
    <w:rsid w:val="00D42833"/>
    <w:rsid w:val="00D42D7D"/>
    <w:rsid w:val="00D42E93"/>
    <w:rsid w:val="00D4389D"/>
    <w:rsid w:val="00D443F1"/>
    <w:rsid w:val="00D44407"/>
    <w:rsid w:val="00D44AD5"/>
    <w:rsid w:val="00D45985"/>
    <w:rsid w:val="00D45A6B"/>
    <w:rsid w:val="00D45A87"/>
    <w:rsid w:val="00D466AE"/>
    <w:rsid w:val="00D46BF1"/>
    <w:rsid w:val="00D4769F"/>
    <w:rsid w:val="00D47768"/>
    <w:rsid w:val="00D4782B"/>
    <w:rsid w:val="00D478CB"/>
    <w:rsid w:val="00D47D1C"/>
    <w:rsid w:val="00D5075C"/>
    <w:rsid w:val="00D5126A"/>
    <w:rsid w:val="00D514A3"/>
    <w:rsid w:val="00D51B9E"/>
    <w:rsid w:val="00D51CCC"/>
    <w:rsid w:val="00D52468"/>
    <w:rsid w:val="00D52B81"/>
    <w:rsid w:val="00D52E43"/>
    <w:rsid w:val="00D53788"/>
    <w:rsid w:val="00D557E4"/>
    <w:rsid w:val="00D55E7E"/>
    <w:rsid w:val="00D5764E"/>
    <w:rsid w:val="00D5784E"/>
    <w:rsid w:val="00D57AFF"/>
    <w:rsid w:val="00D6092A"/>
    <w:rsid w:val="00D614FA"/>
    <w:rsid w:val="00D61880"/>
    <w:rsid w:val="00D61CB5"/>
    <w:rsid w:val="00D62B2F"/>
    <w:rsid w:val="00D62C87"/>
    <w:rsid w:val="00D649DA"/>
    <w:rsid w:val="00D64E8D"/>
    <w:rsid w:val="00D6530E"/>
    <w:rsid w:val="00D659F6"/>
    <w:rsid w:val="00D66C44"/>
    <w:rsid w:val="00D67112"/>
    <w:rsid w:val="00D67E6B"/>
    <w:rsid w:val="00D703F5"/>
    <w:rsid w:val="00D704E3"/>
    <w:rsid w:val="00D70A5B"/>
    <w:rsid w:val="00D711FA"/>
    <w:rsid w:val="00D71D84"/>
    <w:rsid w:val="00D7252B"/>
    <w:rsid w:val="00D72D64"/>
    <w:rsid w:val="00D73328"/>
    <w:rsid w:val="00D7388C"/>
    <w:rsid w:val="00D7420F"/>
    <w:rsid w:val="00D76F5F"/>
    <w:rsid w:val="00D8022F"/>
    <w:rsid w:val="00D80A8A"/>
    <w:rsid w:val="00D81492"/>
    <w:rsid w:val="00D81862"/>
    <w:rsid w:val="00D81E3E"/>
    <w:rsid w:val="00D83038"/>
    <w:rsid w:val="00D8472C"/>
    <w:rsid w:val="00D84B35"/>
    <w:rsid w:val="00D8518D"/>
    <w:rsid w:val="00D86426"/>
    <w:rsid w:val="00D8670F"/>
    <w:rsid w:val="00D86948"/>
    <w:rsid w:val="00D86C78"/>
    <w:rsid w:val="00D87364"/>
    <w:rsid w:val="00D90F22"/>
    <w:rsid w:val="00D910E4"/>
    <w:rsid w:val="00D92AEA"/>
    <w:rsid w:val="00D938D2"/>
    <w:rsid w:val="00D9394D"/>
    <w:rsid w:val="00D94E8B"/>
    <w:rsid w:val="00D96267"/>
    <w:rsid w:val="00DA0393"/>
    <w:rsid w:val="00DA12F9"/>
    <w:rsid w:val="00DA1310"/>
    <w:rsid w:val="00DA18EA"/>
    <w:rsid w:val="00DA209F"/>
    <w:rsid w:val="00DA2BD0"/>
    <w:rsid w:val="00DA37CF"/>
    <w:rsid w:val="00DA3C54"/>
    <w:rsid w:val="00DA3F61"/>
    <w:rsid w:val="00DA412E"/>
    <w:rsid w:val="00DA4412"/>
    <w:rsid w:val="00DA687F"/>
    <w:rsid w:val="00DA7182"/>
    <w:rsid w:val="00DA74E8"/>
    <w:rsid w:val="00DB00D5"/>
    <w:rsid w:val="00DB0618"/>
    <w:rsid w:val="00DB0DE4"/>
    <w:rsid w:val="00DB0E79"/>
    <w:rsid w:val="00DB0F88"/>
    <w:rsid w:val="00DB1EFB"/>
    <w:rsid w:val="00DB1F28"/>
    <w:rsid w:val="00DB2C86"/>
    <w:rsid w:val="00DB2FEA"/>
    <w:rsid w:val="00DB3840"/>
    <w:rsid w:val="00DB38CE"/>
    <w:rsid w:val="00DB4036"/>
    <w:rsid w:val="00DB4038"/>
    <w:rsid w:val="00DB4F4A"/>
    <w:rsid w:val="00DB5213"/>
    <w:rsid w:val="00DB52E2"/>
    <w:rsid w:val="00DB59A0"/>
    <w:rsid w:val="00DB7CA1"/>
    <w:rsid w:val="00DC016C"/>
    <w:rsid w:val="00DC0C91"/>
    <w:rsid w:val="00DC125B"/>
    <w:rsid w:val="00DC12B8"/>
    <w:rsid w:val="00DC353A"/>
    <w:rsid w:val="00DC3A3A"/>
    <w:rsid w:val="00DC6538"/>
    <w:rsid w:val="00DC7847"/>
    <w:rsid w:val="00DD0124"/>
    <w:rsid w:val="00DD0ECC"/>
    <w:rsid w:val="00DD1445"/>
    <w:rsid w:val="00DD1E27"/>
    <w:rsid w:val="00DD2406"/>
    <w:rsid w:val="00DD2890"/>
    <w:rsid w:val="00DD2B6C"/>
    <w:rsid w:val="00DD4024"/>
    <w:rsid w:val="00DD42F5"/>
    <w:rsid w:val="00DD75F0"/>
    <w:rsid w:val="00DD7DFC"/>
    <w:rsid w:val="00DD7FB9"/>
    <w:rsid w:val="00DE023C"/>
    <w:rsid w:val="00DE0820"/>
    <w:rsid w:val="00DE1298"/>
    <w:rsid w:val="00DE1A23"/>
    <w:rsid w:val="00DE32C5"/>
    <w:rsid w:val="00DE3602"/>
    <w:rsid w:val="00DE38BA"/>
    <w:rsid w:val="00DE434C"/>
    <w:rsid w:val="00DE53D7"/>
    <w:rsid w:val="00DE558F"/>
    <w:rsid w:val="00DE5B05"/>
    <w:rsid w:val="00DE5F87"/>
    <w:rsid w:val="00DE678D"/>
    <w:rsid w:val="00DF10EE"/>
    <w:rsid w:val="00DF1FBC"/>
    <w:rsid w:val="00DF2BFB"/>
    <w:rsid w:val="00DF3277"/>
    <w:rsid w:val="00DF3685"/>
    <w:rsid w:val="00DF467C"/>
    <w:rsid w:val="00DF5D1B"/>
    <w:rsid w:val="00DF66AA"/>
    <w:rsid w:val="00DF6FBE"/>
    <w:rsid w:val="00DF7EDF"/>
    <w:rsid w:val="00E00373"/>
    <w:rsid w:val="00E01403"/>
    <w:rsid w:val="00E015EF"/>
    <w:rsid w:val="00E0282D"/>
    <w:rsid w:val="00E02BC6"/>
    <w:rsid w:val="00E03B1A"/>
    <w:rsid w:val="00E03C6C"/>
    <w:rsid w:val="00E04627"/>
    <w:rsid w:val="00E052D4"/>
    <w:rsid w:val="00E05523"/>
    <w:rsid w:val="00E05693"/>
    <w:rsid w:val="00E05ECA"/>
    <w:rsid w:val="00E0627D"/>
    <w:rsid w:val="00E06E1F"/>
    <w:rsid w:val="00E07D66"/>
    <w:rsid w:val="00E103FD"/>
    <w:rsid w:val="00E10D20"/>
    <w:rsid w:val="00E1158A"/>
    <w:rsid w:val="00E11E28"/>
    <w:rsid w:val="00E1270A"/>
    <w:rsid w:val="00E12844"/>
    <w:rsid w:val="00E134C3"/>
    <w:rsid w:val="00E13A00"/>
    <w:rsid w:val="00E1455F"/>
    <w:rsid w:val="00E14619"/>
    <w:rsid w:val="00E15915"/>
    <w:rsid w:val="00E17203"/>
    <w:rsid w:val="00E173B2"/>
    <w:rsid w:val="00E17B02"/>
    <w:rsid w:val="00E17C1C"/>
    <w:rsid w:val="00E17C92"/>
    <w:rsid w:val="00E2006C"/>
    <w:rsid w:val="00E2098F"/>
    <w:rsid w:val="00E20F1C"/>
    <w:rsid w:val="00E21056"/>
    <w:rsid w:val="00E21B14"/>
    <w:rsid w:val="00E21CC1"/>
    <w:rsid w:val="00E22D97"/>
    <w:rsid w:val="00E258CD"/>
    <w:rsid w:val="00E26BA2"/>
    <w:rsid w:val="00E26DAB"/>
    <w:rsid w:val="00E2706D"/>
    <w:rsid w:val="00E27713"/>
    <w:rsid w:val="00E27C36"/>
    <w:rsid w:val="00E3101E"/>
    <w:rsid w:val="00E31B4E"/>
    <w:rsid w:val="00E32EE7"/>
    <w:rsid w:val="00E32FE5"/>
    <w:rsid w:val="00E3399C"/>
    <w:rsid w:val="00E3416F"/>
    <w:rsid w:val="00E34664"/>
    <w:rsid w:val="00E367EA"/>
    <w:rsid w:val="00E36C65"/>
    <w:rsid w:val="00E36EE0"/>
    <w:rsid w:val="00E375D2"/>
    <w:rsid w:val="00E37652"/>
    <w:rsid w:val="00E37BC2"/>
    <w:rsid w:val="00E402F3"/>
    <w:rsid w:val="00E403B0"/>
    <w:rsid w:val="00E4095E"/>
    <w:rsid w:val="00E40C79"/>
    <w:rsid w:val="00E40EB6"/>
    <w:rsid w:val="00E41775"/>
    <w:rsid w:val="00E41C3D"/>
    <w:rsid w:val="00E42F16"/>
    <w:rsid w:val="00E43963"/>
    <w:rsid w:val="00E44050"/>
    <w:rsid w:val="00E44E03"/>
    <w:rsid w:val="00E45E20"/>
    <w:rsid w:val="00E4619A"/>
    <w:rsid w:val="00E47018"/>
    <w:rsid w:val="00E47230"/>
    <w:rsid w:val="00E47AD6"/>
    <w:rsid w:val="00E50776"/>
    <w:rsid w:val="00E507B8"/>
    <w:rsid w:val="00E51EA1"/>
    <w:rsid w:val="00E52964"/>
    <w:rsid w:val="00E52E20"/>
    <w:rsid w:val="00E53A55"/>
    <w:rsid w:val="00E53AFD"/>
    <w:rsid w:val="00E53D87"/>
    <w:rsid w:val="00E540D0"/>
    <w:rsid w:val="00E55C5C"/>
    <w:rsid w:val="00E56F9C"/>
    <w:rsid w:val="00E57BC1"/>
    <w:rsid w:val="00E57C2E"/>
    <w:rsid w:val="00E57FD0"/>
    <w:rsid w:val="00E6099D"/>
    <w:rsid w:val="00E60BFD"/>
    <w:rsid w:val="00E61AE8"/>
    <w:rsid w:val="00E61F7E"/>
    <w:rsid w:val="00E6366A"/>
    <w:rsid w:val="00E636FA"/>
    <w:rsid w:val="00E637F3"/>
    <w:rsid w:val="00E64323"/>
    <w:rsid w:val="00E654AB"/>
    <w:rsid w:val="00E66434"/>
    <w:rsid w:val="00E66B9B"/>
    <w:rsid w:val="00E66DC3"/>
    <w:rsid w:val="00E67601"/>
    <w:rsid w:val="00E708B0"/>
    <w:rsid w:val="00E70BC1"/>
    <w:rsid w:val="00E70D3E"/>
    <w:rsid w:val="00E70EFE"/>
    <w:rsid w:val="00E710C6"/>
    <w:rsid w:val="00E71110"/>
    <w:rsid w:val="00E71125"/>
    <w:rsid w:val="00E711A1"/>
    <w:rsid w:val="00E7143B"/>
    <w:rsid w:val="00E71D26"/>
    <w:rsid w:val="00E72760"/>
    <w:rsid w:val="00E728FA"/>
    <w:rsid w:val="00E736F6"/>
    <w:rsid w:val="00E7429A"/>
    <w:rsid w:val="00E74B0D"/>
    <w:rsid w:val="00E75C32"/>
    <w:rsid w:val="00E76232"/>
    <w:rsid w:val="00E77344"/>
    <w:rsid w:val="00E77870"/>
    <w:rsid w:val="00E80096"/>
    <w:rsid w:val="00E80B23"/>
    <w:rsid w:val="00E82477"/>
    <w:rsid w:val="00E82E2B"/>
    <w:rsid w:val="00E8386E"/>
    <w:rsid w:val="00E8392F"/>
    <w:rsid w:val="00E8436D"/>
    <w:rsid w:val="00E845CC"/>
    <w:rsid w:val="00E8473E"/>
    <w:rsid w:val="00E86287"/>
    <w:rsid w:val="00E90867"/>
    <w:rsid w:val="00E9097C"/>
    <w:rsid w:val="00E90B2C"/>
    <w:rsid w:val="00E91697"/>
    <w:rsid w:val="00E92208"/>
    <w:rsid w:val="00E9228B"/>
    <w:rsid w:val="00E9242A"/>
    <w:rsid w:val="00E932A9"/>
    <w:rsid w:val="00E9549E"/>
    <w:rsid w:val="00E9577D"/>
    <w:rsid w:val="00E95BB8"/>
    <w:rsid w:val="00E95BD0"/>
    <w:rsid w:val="00E97511"/>
    <w:rsid w:val="00E97DC8"/>
    <w:rsid w:val="00EA289E"/>
    <w:rsid w:val="00EA33B9"/>
    <w:rsid w:val="00EA3455"/>
    <w:rsid w:val="00EA3AD7"/>
    <w:rsid w:val="00EA488C"/>
    <w:rsid w:val="00EA48F4"/>
    <w:rsid w:val="00EA5486"/>
    <w:rsid w:val="00EA662D"/>
    <w:rsid w:val="00EB008D"/>
    <w:rsid w:val="00EB00D4"/>
    <w:rsid w:val="00EB02CF"/>
    <w:rsid w:val="00EB2CF6"/>
    <w:rsid w:val="00EB453E"/>
    <w:rsid w:val="00EB5641"/>
    <w:rsid w:val="00EB65B3"/>
    <w:rsid w:val="00EB65F6"/>
    <w:rsid w:val="00EB6EE2"/>
    <w:rsid w:val="00EB7CB5"/>
    <w:rsid w:val="00EC0BBD"/>
    <w:rsid w:val="00EC0D38"/>
    <w:rsid w:val="00EC0F6C"/>
    <w:rsid w:val="00EC1CFA"/>
    <w:rsid w:val="00EC2BEA"/>
    <w:rsid w:val="00EC2FCF"/>
    <w:rsid w:val="00EC30C0"/>
    <w:rsid w:val="00EC4A37"/>
    <w:rsid w:val="00EC4B73"/>
    <w:rsid w:val="00EC4B77"/>
    <w:rsid w:val="00EC53BC"/>
    <w:rsid w:val="00EC5692"/>
    <w:rsid w:val="00EC672B"/>
    <w:rsid w:val="00EC6959"/>
    <w:rsid w:val="00EC6BC9"/>
    <w:rsid w:val="00EC6FA1"/>
    <w:rsid w:val="00EC74B3"/>
    <w:rsid w:val="00ED0E1B"/>
    <w:rsid w:val="00ED0F54"/>
    <w:rsid w:val="00ED1C5F"/>
    <w:rsid w:val="00ED1F58"/>
    <w:rsid w:val="00ED3207"/>
    <w:rsid w:val="00ED323D"/>
    <w:rsid w:val="00ED35DD"/>
    <w:rsid w:val="00ED3864"/>
    <w:rsid w:val="00ED4C2B"/>
    <w:rsid w:val="00ED5DA3"/>
    <w:rsid w:val="00ED6080"/>
    <w:rsid w:val="00ED67B0"/>
    <w:rsid w:val="00ED6C95"/>
    <w:rsid w:val="00ED6CBB"/>
    <w:rsid w:val="00EE0C59"/>
    <w:rsid w:val="00EE1D59"/>
    <w:rsid w:val="00EE3B9B"/>
    <w:rsid w:val="00EE40C6"/>
    <w:rsid w:val="00EE4A81"/>
    <w:rsid w:val="00EE5003"/>
    <w:rsid w:val="00EE69EC"/>
    <w:rsid w:val="00EE6F2F"/>
    <w:rsid w:val="00EE7100"/>
    <w:rsid w:val="00EF179C"/>
    <w:rsid w:val="00EF2165"/>
    <w:rsid w:val="00EF4596"/>
    <w:rsid w:val="00EF534C"/>
    <w:rsid w:val="00EF556B"/>
    <w:rsid w:val="00EF5F04"/>
    <w:rsid w:val="00EF6516"/>
    <w:rsid w:val="00EF6925"/>
    <w:rsid w:val="00EF6B1F"/>
    <w:rsid w:val="00EF735A"/>
    <w:rsid w:val="00F016BC"/>
    <w:rsid w:val="00F025D6"/>
    <w:rsid w:val="00F032F6"/>
    <w:rsid w:val="00F034ED"/>
    <w:rsid w:val="00F03AC9"/>
    <w:rsid w:val="00F0432C"/>
    <w:rsid w:val="00F056C1"/>
    <w:rsid w:val="00F05978"/>
    <w:rsid w:val="00F10CA1"/>
    <w:rsid w:val="00F11555"/>
    <w:rsid w:val="00F1202A"/>
    <w:rsid w:val="00F123D9"/>
    <w:rsid w:val="00F168AB"/>
    <w:rsid w:val="00F16F12"/>
    <w:rsid w:val="00F213D3"/>
    <w:rsid w:val="00F216D2"/>
    <w:rsid w:val="00F225D1"/>
    <w:rsid w:val="00F22E6B"/>
    <w:rsid w:val="00F240D9"/>
    <w:rsid w:val="00F24D4B"/>
    <w:rsid w:val="00F25073"/>
    <w:rsid w:val="00F25E05"/>
    <w:rsid w:val="00F264A1"/>
    <w:rsid w:val="00F2674F"/>
    <w:rsid w:val="00F27B8A"/>
    <w:rsid w:val="00F27C83"/>
    <w:rsid w:val="00F31672"/>
    <w:rsid w:val="00F323DE"/>
    <w:rsid w:val="00F32710"/>
    <w:rsid w:val="00F332D4"/>
    <w:rsid w:val="00F34CFB"/>
    <w:rsid w:val="00F353BA"/>
    <w:rsid w:val="00F355F9"/>
    <w:rsid w:val="00F36159"/>
    <w:rsid w:val="00F37366"/>
    <w:rsid w:val="00F375AF"/>
    <w:rsid w:val="00F407C6"/>
    <w:rsid w:val="00F40F2F"/>
    <w:rsid w:val="00F42433"/>
    <w:rsid w:val="00F42B8A"/>
    <w:rsid w:val="00F43429"/>
    <w:rsid w:val="00F43527"/>
    <w:rsid w:val="00F43719"/>
    <w:rsid w:val="00F451D9"/>
    <w:rsid w:val="00F45E41"/>
    <w:rsid w:val="00F471FB"/>
    <w:rsid w:val="00F476BA"/>
    <w:rsid w:val="00F47CC2"/>
    <w:rsid w:val="00F47DEE"/>
    <w:rsid w:val="00F50001"/>
    <w:rsid w:val="00F50B8A"/>
    <w:rsid w:val="00F50CEC"/>
    <w:rsid w:val="00F51244"/>
    <w:rsid w:val="00F516BF"/>
    <w:rsid w:val="00F5288C"/>
    <w:rsid w:val="00F528D3"/>
    <w:rsid w:val="00F536C7"/>
    <w:rsid w:val="00F53C49"/>
    <w:rsid w:val="00F543DE"/>
    <w:rsid w:val="00F54994"/>
    <w:rsid w:val="00F55016"/>
    <w:rsid w:val="00F56945"/>
    <w:rsid w:val="00F56C1D"/>
    <w:rsid w:val="00F577AA"/>
    <w:rsid w:val="00F57C66"/>
    <w:rsid w:val="00F60978"/>
    <w:rsid w:val="00F61258"/>
    <w:rsid w:val="00F61722"/>
    <w:rsid w:val="00F6173E"/>
    <w:rsid w:val="00F62241"/>
    <w:rsid w:val="00F62249"/>
    <w:rsid w:val="00F624AD"/>
    <w:rsid w:val="00F62B05"/>
    <w:rsid w:val="00F64E0D"/>
    <w:rsid w:val="00F65080"/>
    <w:rsid w:val="00F65B80"/>
    <w:rsid w:val="00F65DF3"/>
    <w:rsid w:val="00F67C44"/>
    <w:rsid w:val="00F710B2"/>
    <w:rsid w:val="00F72BEB"/>
    <w:rsid w:val="00F74FF4"/>
    <w:rsid w:val="00F756AA"/>
    <w:rsid w:val="00F76A5F"/>
    <w:rsid w:val="00F819FF"/>
    <w:rsid w:val="00F832D6"/>
    <w:rsid w:val="00F834E9"/>
    <w:rsid w:val="00F83801"/>
    <w:rsid w:val="00F839D7"/>
    <w:rsid w:val="00F83F0A"/>
    <w:rsid w:val="00F84437"/>
    <w:rsid w:val="00F845D6"/>
    <w:rsid w:val="00F85027"/>
    <w:rsid w:val="00F855B2"/>
    <w:rsid w:val="00F8618E"/>
    <w:rsid w:val="00F861D2"/>
    <w:rsid w:val="00F86777"/>
    <w:rsid w:val="00F900D8"/>
    <w:rsid w:val="00F9086D"/>
    <w:rsid w:val="00F90CD6"/>
    <w:rsid w:val="00F90D10"/>
    <w:rsid w:val="00F91BE5"/>
    <w:rsid w:val="00F91F38"/>
    <w:rsid w:val="00F92F7D"/>
    <w:rsid w:val="00F9343F"/>
    <w:rsid w:val="00F93CC0"/>
    <w:rsid w:val="00F93D00"/>
    <w:rsid w:val="00F95642"/>
    <w:rsid w:val="00F968B6"/>
    <w:rsid w:val="00F97D5F"/>
    <w:rsid w:val="00FA0251"/>
    <w:rsid w:val="00FA1418"/>
    <w:rsid w:val="00FA1521"/>
    <w:rsid w:val="00FA2C5D"/>
    <w:rsid w:val="00FA3893"/>
    <w:rsid w:val="00FA5E4E"/>
    <w:rsid w:val="00FB04F2"/>
    <w:rsid w:val="00FB069D"/>
    <w:rsid w:val="00FB1781"/>
    <w:rsid w:val="00FB17BD"/>
    <w:rsid w:val="00FB1D04"/>
    <w:rsid w:val="00FB2494"/>
    <w:rsid w:val="00FB2ABD"/>
    <w:rsid w:val="00FB2DA5"/>
    <w:rsid w:val="00FB3B1B"/>
    <w:rsid w:val="00FB4838"/>
    <w:rsid w:val="00FB4E49"/>
    <w:rsid w:val="00FB541A"/>
    <w:rsid w:val="00FB5A65"/>
    <w:rsid w:val="00FB616D"/>
    <w:rsid w:val="00FB67B2"/>
    <w:rsid w:val="00FB69AC"/>
    <w:rsid w:val="00FB6FAC"/>
    <w:rsid w:val="00FB788C"/>
    <w:rsid w:val="00FB7C63"/>
    <w:rsid w:val="00FB7DA7"/>
    <w:rsid w:val="00FC06BC"/>
    <w:rsid w:val="00FC0830"/>
    <w:rsid w:val="00FC0C18"/>
    <w:rsid w:val="00FC0E4C"/>
    <w:rsid w:val="00FC1D1E"/>
    <w:rsid w:val="00FC32EE"/>
    <w:rsid w:val="00FC3DC0"/>
    <w:rsid w:val="00FC3E66"/>
    <w:rsid w:val="00FC4C3E"/>
    <w:rsid w:val="00FC664B"/>
    <w:rsid w:val="00FC69D2"/>
    <w:rsid w:val="00FC6F66"/>
    <w:rsid w:val="00FD0679"/>
    <w:rsid w:val="00FD1D8C"/>
    <w:rsid w:val="00FD24D4"/>
    <w:rsid w:val="00FD279D"/>
    <w:rsid w:val="00FD2B10"/>
    <w:rsid w:val="00FD2F23"/>
    <w:rsid w:val="00FD377A"/>
    <w:rsid w:val="00FD377C"/>
    <w:rsid w:val="00FD4484"/>
    <w:rsid w:val="00FD6BC2"/>
    <w:rsid w:val="00FD6CAD"/>
    <w:rsid w:val="00FD74FF"/>
    <w:rsid w:val="00FD78A3"/>
    <w:rsid w:val="00FD7E88"/>
    <w:rsid w:val="00FE09A0"/>
    <w:rsid w:val="00FE2597"/>
    <w:rsid w:val="00FE2E4A"/>
    <w:rsid w:val="00FE429C"/>
    <w:rsid w:val="00FE6E70"/>
    <w:rsid w:val="00FF05DA"/>
    <w:rsid w:val="00FF09B8"/>
    <w:rsid w:val="00FF09D2"/>
    <w:rsid w:val="00FF0B31"/>
    <w:rsid w:val="00FF0F15"/>
    <w:rsid w:val="00FF2D29"/>
    <w:rsid w:val="00FF2E32"/>
    <w:rsid w:val="00FF2F98"/>
    <w:rsid w:val="00FF3DFA"/>
    <w:rsid w:val="00FF4446"/>
    <w:rsid w:val="00FF6DCC"/>
    <w:rsid w:val="00FF7A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9" w:qFormat="1"/>
    <w:lsdException w:name="toc 1" w:uiPriority="99"/>
    <w:lsdException w:name="toc 2" w:uiPriority="99"/>
    <w:lsdException w:name="toc 3" w:uiPriority="99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uiPriority="99" w:qFormat="1"/>
    <w:lsdException w:name="footnote reference" w:uiPriority="99"/>
    <w:lsdException w:name="annotation reference" w:uiPriority="99"/>
    <w:lsdException w:name="page number" w:uiPriority="99"/>
    <w:lsdException w:name="List Bullet" w:uiPriority="99"/>
    <w:lsdException w:name="List Number" w:uiPriority="99"/>
    <w:lsdException w:name="Title" w:qFormat="1"/>
    <w:lsdException w:name="Body Text" w:uiPriority="99"/>
    <w:lsdException w:name="Body Text Indent" w:uiPriority="99"/>
    <w:lsdException w:name="Subtitle" w:uiPriority="11" w:qFormat="1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Document Map" w:uiPriority="99"/>
    <w:lsdException w:name="Plain Text" w:uiPriority="99"/>
    <w:lsdException w:name="Normal (Web)" w:uiPriority="99"/>
    <w:lsdException w:name="annotation subject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DD2406"/>
    <w:rPr>
      <w:sz w:val="24"/>
      <w:szCs w:val="24"/>
    </w:rPr>
  </w:style>
  <w:style w:type="paragraph" w:styleId="1">
    <w:name w:val="heading 1"/>
    <w:basedOn w:val="a2"/>
    <w:next w:val="a2"/>
    <w:link w:val="10"/>
    <w:uiPriority w:val="9"/>
    <w:qFormat/>
    <w:pPr>
      <w:keepNext/>
      <w:spacing w:before="120" w:after="120"/>
      <w:ind w:firstLine="709"/>
      <w:jc w:val="center"/>
      <w:outlineLvl w:val="0"/>
    </w:pPr>
    <w:rPr>
      <w:b/>
      <w:bCs/>
    </w:rPr>
  </w:style>
  <w:style w:type="paragraph" w:styleId="2">
    <w:name w:val="heading 2"/>
    <w:basedOn w:val="a2"/>
    <w:next w:val="a2"/>
    <w:link w:val="20"/>
    <w:uiPriority w:val="9"/>
    <w:qFormat/>
    <w:pPr>
      <w:keepNext/>
      <w:numPr>
        <w:numId w:val="1"/>
      </w:numPr>
      <w:jc w:val="center"/>
      <w:outlineLvl w:val="1"/>
    </w:pPr>
    <w:rPr>
      <w:b/>
      <w:bCs/>
      <w:lang w:val="x-none" w:eastAsia="x-none"/>
    </w:rPr>
  </w:style>
  <w:style w:type="paragraph" w:styleId="3">
    <w:name w:val="heading 3"/>
    <w:basedOn w:val="a2"/>
    <w:next w:val="a2"/>
    <w:link w:val="30"/>
    <w:uiPriority w:val="9"/>
    <w:qFormat/>
    <w:pPr>
      <w:keepNext/>
      <w:jc w:val="right"/>
      <w:outlineLvl w:val="2"/>
    </w:pPr>
    <w:rPr>
      <w:i/>
      <w:iCs/>
      <w:lang w:val="x-none" w:eastAsia="x-none"/>
    </w:rPr>
  </w:style>
  <w:style w:type="paragraph" w:styleId="4">
    <w:name w:val="heading 4"/>
    <w:basedOn w:val="a2"/>
    <w:next w:val="a2"/>
    <w:link w:val="40"/>
    <w:uiPriority w:val="9"/>
    <w:qFormat/>
    <w:pPr>
      <w:keepNext/>
      <w:jc w:val="center"/>
      <w:outlineLvl w:val="3"/>
    </w:pPr>
    <w:rPr>
      <w:i/>
      <w:iCs/>
      <w:lang w:val="x-none" w:eastAsia="x-none"/>
    </w:rPr>
  </w:style>
  <w:style w:type="paragraph" w:styleId="5">
    <w:name w:val="heading 5"/>
    <w:basedOn w:val="a2"/>
    <w:next w:val="a2"/>
    <w:link w:val="50"/>
    <w:uiPriority w:val="9"/>
    <w:qFormat/>
    <w:pPr>
      <w:keepNext/>
      <w:ind w:left="705"/>
      <w:jc w:val="center"/>
      <w:outlineLvl w:val="4"/>
    </w:pPr>
    <w:rPr>
      <w:b/>
      <w:bCs/>
      <w:lang w:val="x-none" w:eastAsia="x-none"/>
    </w:rPr>
  </w:style>
  <w:style w:type="paragraph" w:styleId="6">
    <w:name w:val="heading 6"/>
    <w:basedOn w:val="a2"/>
    <w:next w:val="a2"/>
    <w:link w:val="60"/>
    <w:uiPriority w:val="9"/>
    <w:qFormat/>
    <w:pPr>
      <w:keepNext/>
      <w:ind w:firstLine="540"/>
      <w:outlineLvl w:val="5"/>
    </w:pPr>
    <w:rPr>
      <w:u w:val="single"/>
      <w:lang w:val="x-none" w:eastAsia="x-none"/>
    </w:rPr>
  </w:style>
  <w:style w:type="paragraph" w:styleId="7">
    <w:name w:val="heading 7"/>
    <w:basedOn w:val="a2"/>
    <w:next w:val="a2"/>
    <w:link w:val="70"/>
    <w:uiPriority w:val="9"/>
    <w:qFormat/>
    <w:pPr>
      <w:keepNext/>
      <w:ind w:firstLine="540"/>
      <w:outlineLvl w:val="6"/>
    </w:pPr>
    <w:rPr>
      <w:b/>
      <w:bCs/>
      <w:lang w:val="x-none" w:eastAsia="x-none"/>
    </w:rPr>
  </w:style>
  <w:style w:type="paragraph" w:styleId="8">
    <w:name w:val="heading 8"/>
    <w:basedOn w:val="a2"/>
    <w:next w:val="a2"/>
    <w:link w:val="80"/>
    <w:uiPriority w:val="9"/>
    <w:qFormat/>
    <w:pPr>
      <w:keepNext/>
      <w:ind w:firstLine="540"/>
      <w:jc w:val="right"/>
      <w:outlineLvl w:val="7"/>
    </w:pPr>
    <w:rPr>
      <w:i/>
      <w:iCs/>
      <w:lang w:val="x-none" w:eastAsia="x-none"/>
    </w:rPr>
  </w:style>
  <w:style w:type="paragraph" w:styleId="9">
    <w:name w:val="heading 9"/>
    <w:basedOn w:val="a2"/>
    <w:next w:val="a2"/>
    <w:link w:val="90"/>
    <w:uiPriority w:val="99"/>
    <w:qFormat/>
    <w:pPr>
      <w:keepNext/>
      <w:jc w:val="center"/>
      <w:outlineLvl w:val="8"/>
    </w:pPr>
    <w:rPr>
      <w:b/>
      <w:bCs/>
      <w:lang w:val="x-none" w:eastAsia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Title"/>
    <w:basedOn w:val="a2"/>
    <w:link w:val="a7"/>
    <w:qFormat/>
    <w:pPr>
      <w:jc w:val="center"/>
    </w:pPr>
    <w:rPr>
      <w:b/>
      <w:bCs/>
      <w:lang w:val="x-none" w:eastAsia="x-none"/>
    </w:rPr>
  </w:style>
  <w:style w:type="paragraph" w:styleId="a8">
    <w:name w:val="footer"/>
    <w:basedOn w:val="a2"/>
    <w:link w:val="a9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paragraph" w:styleId="HTML">
    <w:name w:val="HTML Preformatted"/>
    <w:basedOn w:val="a2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/>
      <w:color w:val="000000"/>
      <w:sz w:val="20"/>
      <w:szCs w:val="20"/>
      <w:lang w:val="x-none" w:eastAsia="x-none"/>
    </w:rPr>
  </w:style>
  <w:style w:type="paragraph" w:styleId="31">
    <w:name w:val="Body Text Indent 3"/>
    <w:basedOn w:val="a2"/>
    <w:link w:val="32"/>
    <w:uiPriority w:val="99"/>
    <w:pPr>
      <w:ind w:firstLine="708"/>
    </w:pPr>
    <w:rPr>
      <w:lang w:val="x-none" w:eastAsia="x-none"/>
    </w:rPr>
  </w:style>
  <w:style w:type="paragraph" w:styleId="aa">
    <w:name w:val="Body Text Indent"/>
    <w:basedOn w:val="a2"/>
    <w:link w:val="ab"/>
    <w:uiPriority w:val="99"/>
    <w:pPr>
      <w:ind w:firstLine="708"/>
    </w:pPr>
    <w:rPr>
      <w:i/>
      <w:iCs/>
      <w:lang w:val="x-none" w:eastAsia="x-none"/>
    </w:rPr>
  </w:style>
  <w:style w:type="paragraph" w:styleId="ac">
    <w:name w:val="Body Text"/>
    <w:basedOn w:val="a2"/>
    <w:link w:val="ad"/>
    <w:uiPriority w:val="99"/>
    <w:rPr>
      <w:lang w:val="x-none" w:eastAsia="x-none"/>
    </w:rPr>
  </w:style>
  <w:style w:type="paragraph" w:styleId="11">
    <w:name w:val="toc 1"/>
    <w:basedOn w:val="a2"/>
    <w:next w:val="a2"/>
    <w:autoRedefine/>
    <w:uiPriority w:val="99"/>
    <w:rsid w:val="00111D80"/>
    <w:pPr>
      <w:tabs>
        <w:tab w:val="left" w:pos="900"/>
        <w:tab w:val="right" w:leader="dot" w:pos="10080"/>
      </w:tabs>
    </w:pPr>
    <w:rPr>
      <w:noProof/>
    </w:rPr>
  </w:style>
  <w:style w:type="paragraph" w:styleId="21">
    <w:name w:val="toc 2"/>
    <w:basedOn w:val="a2"/>
    <w:next w:val="a2"/>
    <w:autoRedefine/>
    <w:uiPriority w:val="99"/>
    <w:pPr>
      <w:tabs>
        <w:tab w:val="right" w:leader="dot" w:pos="9786"/>
      </w:tabs>
      <w:spacing w:line="480" w:lineRule="auto"/>
      <w:ind w:left="238"/>
      <w:outlineLvl w:val="0"/>
    </w:pPr>
    <w:rPr>
      <w:i/>
      <w:iCs/>
      <w:noProof/>
    </w:rPr>
  </w:style>
  <w:style w:type="paragraph" w:styleId="33">
    <w:name w:val="toc 3"/>
    <w:basedOn w:val="a2"/>
    <w:next w:val="a2"/>
    <w:autoRedefine/>
    <w:uiPriority w:val="99"/>
    <w:semiHidden/>
    <w:pPr>
      <w:ind w:left="480"/>
    </w:pPr>
  </w:style>
  <w:style w:type="paragraph" w:styleId="41">
    <w:name w:val="toc 4"/>
    <w:basedOn w:val="a2"/>
    <w:next w:val="a2"/>
    <w:autoRedefine/>
    <w:uiPriority w:val="99"/>
    <w:semiHidden/>
    <w:pPr>
      <w:ind w:left="720"/>
    </w:pPr>
  </w:style>
  <w:style w:type="paragraph" w:styleId="51">
    <w:name w:val="toc 5"/>
    <w:basedOn w:val="a2"/>
    <w:next w:val="a2"/>
    <w:autoRedefine/>
    <w:uiPriority w:val="99"/>
    <w:semiHidden/>
    <w:pPr>
      <w:ind w:left="960"/>
    </w:pPr>
  </w:style>
  <w:style w:type="paragraph" w:styleId="61">
    <w:name w:val="toc 6"/>
    <w:basedOn w:val="a2"/>
    <w:next w:val="a2"/>
    <w:autoRedefine/>
    <w:uiPriority w:val="99"/>
    <w:semiHidden/>
    <w:pPr>
      <w:ind w:left="1200"/>
    </w:pPr>
  </w:style>
  <w:style w:type="paragraph" w:styleId="71">
    <w:name w:val="toc 7"/>
    <w:basedOn w:val="a2"/>
    <w:next w:val="a2"/>
    <w:autoRedefine/>
    <w:uiPriority w:val="99"/>
    <w:semiHidden/>
    <w:pPr>
      <w:ind w:left="1440"/>
    </w:pPr>
  </w:style>
  <w:style w:type="paragraph" w:styleId="81">
    <w:name w:val="toc 8"/>
    <w:basedOn w:val="a2"/>
    <w:next w:val="a2"/>
    <w:autoRedefine/>
    <w:uiPriority w:val="99"/>
    <w:semiHidden/>
    <w:pPr>
      <w:ind w:left="1680"/>
    </w:pPr>
  </w:style>
  <w:style w:type="paragraph" w:styleId="91">
    <w:name w:val="toc 9"/>
    <w:basedOn w:val="a2"/>
    <w:next w:val="a2"/>
    <w:autoRedefine/>
    <w:uiPriority w:val="99"/>
    <w:semiHidden/>
    <w:pPr>
      <w:ind w:left="1920"/>
    </w:pPr>
  </w:style>
  <w:style w:type="character" w:styleId="ae">
    <w:name w:val="Hyperlink"/>
    <w:uiPriority w:val="99"/>
    <w:rPr>
      <w:color w:val="0000FF"/>
      <w:u w:val="single"/>
    </w:rPr>
  </w:style>
  <w:style w:type="paragraph" w:styleId="22">
    <w:name w:val="Body Text Indent 2"/>
    <w:basedOn w:val="a2"/>
    <w:link w:val="23"/>
    <w:uiPriority w:val="99"/>
    <w:pPr>
      <w:ind w:firstLine="540"/>
    </w:pPr>
    <w:rPr>
      <w:lang w:val="x-none" w:eastAsia="x-none"/>
    </w:rPr>
  </w:style>
  <w:style w:type="paragraph" w:styleId="af">
    <w:name w:val="header"/>
    <w:basedOn w:val="a2"/>
    <w:link w:val="af0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f1">
    <w:name w:val="page number"/>
    <w:basedOn w:val="a3"/>
    <w:uiPriority w:val="99"/>
  </w:style>
  <w:style w:type="paragraph" w:styleId="24">
    <w:name w:val="Body Text 2"/>
    <w:basedOn w:val="a2"/>
    <w:link w:val="25"/>
    <w:uiPriority w:val="99"/>
    <w:rPr>
      <w:sz w:val="28"/>
      <w:lang w:val="x-none" w:eastAsia="x-none"/>
    </w:rPr>
  </w:style>
  <w:style w:type="paragraph" w:styleId="34">
    <w:name w:val="Body Text 3"/>
    <w:basedOn w:val="a2"/>
    <w:link w:val="35"/>
    <w:uiPriority w:val="99"/>
    <w:rPr>
      <w:sz w:val="28"/>
    </w:rPr>
  </w:style>
  <w:style w:type="paragraph" w:styleId="af2">
    <w:name w:val="caption"/>
    <w:aliases w:val="Название объекта Знак,Название объекта Знак1 Знак2 Знак,Название объекта Знак Знак Знак4 Знак,Название объекта Знак1 Знак Знак1 Знак Знак2,Название объекта Знак Знак Знак Знак1 Знак Знак2,Название объекта Знак1 Знак,Денис Название объек"/>
    <w:basedOn w:val="a2"/>
    <w:next w:val="a2"/>
    <w:link w:val="12"/>
    <w:uiPriority w:val="99"/>
    <w:qFormat/>
    <w:pPr>
      <w:ind w:firstLine="540"/>
      <w:jc w:val="center"/>
    </w:pPr>
    <w:rPr>
      <w:b/>
      <w:bCs/>
      <w:lang w:val="x-none" w:eastAsia="x-none"/>
    </w:rPr>
  </w:style>
  <w:style w:type="paragraph" w:customStyle="1" w:styleId="xl59">
    <w:name w:val="xl59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eastAsia="Arial Unicode MS"/>
      <w:b/>
      <w:bCs/>
    </w:rPr>
  </w:style>
  <w:style w:type="character" w:customStyle="1" w:styleId="SUBST">
    <w:name w:val="__SUBST"/>
    <w:uiPriority w:val="99"/>
    <w:rPr>
      <w:b/>
      <w:bCs/>
      <w:i/>
      <w:iCs/>
      <w:sz w:val="22"/>
      <w:szCs w:val="22"/>
    </w:rPr>
  </w:style>
  <w:style w:type="paragraph" w:customStyle="1" w:styleId="310">
    <w:name w:val="Заголовок 31"/>
    <w:pPr>
      <w:widowControl w:val="0"/>
      <w:autoSpaceDE w:val="0"/>
      <w:autoSpaceDN w:val="0"/>
      <w:adjustRightInd w:val="0"/>
      <w:spacing w:before="240" w:after="40"/>
    </w:pPr>
    <w:rPr>
      <w:b/>
      <w:bCs/>
      <w:sz w:val="22"/>
      <w:szCs w:val="22"/>
    </w:rPr>
  </w:style>
  <w:style w:type="paragraph" w:customStyle="1" w:styleId="ConsNonformat">
    <w:name w:val="ConsNonformat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xl32">
    <w:name w:val="xl32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eastAsia="Arial Unicode MS"/>
      <w:b/>
      <w:bCs/>
    </w:rPr>
  </w:style>
  <w:style w:type="character" w:styleId="af3">
    <w:name w:val="FollowedHyperlink"/>
    <w:uiPriority w:val="99"/>
    <w:rPr>
      <w:color w:val="800080"/>
      <w:u w:val="single"/>
    </w:rPr>
  </w:style>
  <w:style w:type="paragraph" w:customStyle="1" w:styleId="xl24">
    <w:name w:val="xl24"/>
    <w:basedOn w:val="a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CC99"/>
      <w:spacing w:before="100" w:beforeAutospacing="1" w:after="100" w:afterAutospacing="1"/>
      <w:jc w:val="center"/>
      <w:textAlignment w:val="top"/>
    </w:pPr>
    <w:rPr>
      <w:rFonts w:eastAsia="Arial Unicode MS"/>
    </w:rPr>
  </w:style>
  <w:style w:type="paragraph" w:styleId="af4">
    <w:name w:val="Normal (Web)"/>
    <w:basedOn w:val="a2"/>
    <w:uiPriority w:val="9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333333"/>
    </w:rPr>
  </w:style>
  <w:style w:type="paragraph" w:customStyle="1" w:styleId="xl34">
    <w:name w:val="xl34"/>
    <w:basedOn w:val="a2"/>
    <w:pPr>
      <w:spacing w:before="100" w:beforeAutospacing="1" w:after="100" w:afterAutospacing="1"/>
      <w:jc w:val="center"/>
    </w:pPr>
    <w:rPr>
      <w:rFonts w:eastAsia="Arial Unicode MS"/>
    </w:rPr>
  </w:style>
  <w:style w:type="paragraph" w:customStyle="1" w:styleId="ConsNormal">
    <w:name w:val="ConsNormal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xl23">
    <w:name w:val="xl23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  <w:jc w:val="center"/>
    </w:pPr>
    <w:rPr>
      <w:rFonts w:eastAsia="Arial Unicode MS"/>
      <w:b/>
      <w:bCs/>
    </w:rPr>
  </w:style>
  <w:style w:type="paragraph" w:customStyle="1" w:styleId="xl40">
    <w:name w:val="xl40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rFonts w:eastAsia="Arial Unicode MS"/>
    </w:rPr>
  </w:style>
  <w:style w:type="paragraph" w:styleId="af5">
    <w:name w:val="footnote text"/>
    <w:basedOn w:val="a2"/>
    <w:link w:val="af6"/>
    <w:uiPriority w:val="99"/>
    <w:rPr>
      <w:sz w:val="20"/>
      <w:szCs w:val="20"/>
      <w:lang w:val="en-GB" w:eastAsia="en-US"/>
    </w:rPr>
  </w:style>
  <w:style w:type="paragraph" w:customStyle="1" w:styleId="font5">
    <w:name w:val="font5"/>
    <w:basedOn w:val="a2"/>
    <w:pPr>
      <w:spacing w:before="100" w:beforeAutospacing="1" w:after="100" w:afterAutospacing="1"/>
    </w:pPr>
    <w:rPr>
      <w:rFonts w:ascii="Tahoma" w:eastAsia="Arial Unicode MS" w:hAnsi="Tahoma" w:cs="Tahoma"/>
      <w:color w:val="000000"/>
      <w:sz w:val="16"/>
      <w:szCs w:val="16"/>
    </w:rPr>
  </w:style>
  <w:style w:type="paragraph" w:customStyle="1" w:styleId="font6">
    <w:name w:val="font6"/>
    <w:basedOn w:val="a2"/>
    <w:pPr>
      <w:spacing w:before="100" w:beforeAutospacing="1" w:after="100" w:afterAutospacing="1"/>
    </w:pPr>
    <w:rPr>
      <w:rFonts w:ascii="Tahoma" w:eastAsia="Arial Unicode MS" w:hAnsi="Tahoma" w:cs="Tahoma"/>
      <w:b/>
      <w:bCs/>
      <w:color w:val="000000"/>
      <w:sz w:val="16"/>
      <w:szCs w:val="16"/>
    </w:rPr>
  </w:style>
  <w:style w:type="paragraph" w:customStyle="1" w:styleId="xl25">
    <w:name w:val="xl25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26">
    <w:name w:val="xl26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CC99"/>
      <w:spacing w:before="100" w:beforeAutospacing="1" w:after="100" w:afterAutospacing="1"/>
      <w:jc w:val="right"/>
    </w:pPr>
    <w:rPr>
      <w:rFonts w:eastAsia="Arial Unicode MS"/>
      <w:b/>
      <w:bCs/>
    </w:rPr>
  </w:style>
  <w:style w:type="paragraph" w:customStyle="1" w:styleId="xl27">
    <w:name w:val="xl27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textAlignment w:val="center"/>
    </w:pPr>
    <w:rPr>
      <w:rFonts w:eastAsia="Arial Unicode MS"/>
    </w:rPr>
  </w:style>
  <w:style w:type="paragraph" w:customStyle="1" w:styleId="xl28">
    <w:name w:val="xl28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  <w:rPr>
      <w:rFonts w:eastAsia="Arial Unicode MS"/>
    </w:rPr>
  </w:style>
  <w:style w:type="paragraph" w:customStyle="1" w:styleId="xl29">
    <w:name w:val="xl29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textAlignment w:val="center"/>
    </w:pPr>
    <w:rPr>
      <w:rFonts w:eastAsia="Arial Unicode MS"/>
    </w:rPr>
  </w:style>
  <w:style w:type="paragraph" w:customStyle="1" w:styleId="xl30">
    <w:name w:val="xl30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right"/>
      <w:textAlignment w:val="center"/>
    </w:pPr>
    <w:rPr>
      <w:rFonts w:eastAsia="Arial Unicode MS"/>
    </w:rPr>
  </w:style>
  <w:style w:type="paragraph" w:customStyle="1" w:styleId="xl31">
    <w:name w:val="xl31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33">
    <w:name w:val="xl33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35">
    <w:name w:val="xl35"/>
    <w:basedOn w:val="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CC99"/>
      <w:spacing w:before="100" w:beforeAutospacing="1" w:after="100" w:afterAutospacing="1"/>
      <w:jc w:val="right"/>
    </w:pPr>
    <w:rPr>
      <w:rFonts w:eastAsia="Arial Unicode MS"/>
      <w:b/>
      <w:bCs/>
    </w:rPr>
  </w:style>
  <w:style w:type="paragraph" w:customStyle="1" w:styleId="xl36">
    <w:name w:val="xl36"/>
    <w:basedOn w:val="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eastAsia="Arial Unicode MS"/>
      <w:b/>
      <w:bCs/>
    </w:rPr>
  </w:style>
  <w:style w:type="paragraph" w:customStyle="1" w:styleId="xl37">
    <w:name w:val="xl37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CC99"/>
      <w:spacing w:before="100" w:beforeAutospacing="1" w:after="100" w:afterAutospacing="1"/>
    </w:pPr>
    <w:rPr>
      <w:rFonts w:eastAsia="Arial Unicode MS"/>
    </w:rPr>
  </w:style>
  <w:style w:type="paragraph" w:customStyle="1" w:styleId="xl38">
    <w:name w:val="xl38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</w:pPr>
    <w:rPr>
      <w:rFonts w:eastAsia="Arial Unicode MS"/>
    </w:rPr>
  </w:style>
  <w:style w:type="paragraph" w:customStyle="1" w:styleId="xl39">
    <w:name w:val="xl39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  <w:rPr>
      <w:rFonts w:eastAsia="Arial Unicode MS"/>
    </w:rPr>
  </w:style>
  <w:style w:type="paragraph" w:customStyle="1" w:styleId="xl41">
    <w:name w:val="xl41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</w:pPr>
    <w:rPr>
      <w:rFonts w:eastAsia="Arial Unicode MS"/>
    </w:rPr>
  </w:style>
  <w:style w:type="paragraph" w:customStyle="1" w:styleId="xl42">
    <w:name w:val="xl42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</w:pPr>
    <w:rPr>
      <w:rFonts w:eastAsia="Arial Unicode MS"/>
    </w:rPr>
  </w:style>
  <w:style w:type="paragraph" w:customStyle="1" w:styleId="xl43">
    <w:name w:val="xl43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textAlignment w:val="top"/>
    </w:pPr>
    <w:rPr>
      <w:rFonts w:eastAsia="Arial Unicode MS"/>
    </w:rPr>
  </w:style>
  <w:style w:type="character" w:styleId="af7">
    <w:name w:val="footnote reference"/>
    <w:uiPriority w:val="99"/>
    <w:rPr>
      <w:vertAlign w:val="superscript"/>
    </w:rPr>
  </w:style>
  <w:style w:type="paragraph" w:customStyle="1" w:styleId="af8">
    <w:name w:val="Пункт"/>
    <w:basedOn w:val="ac"/>
    <w:uiPriority w:val="99"/>
    <w:rsid w:val="002F5EB9"/>
    <w:pPr>
      <w:tabs>
        <w:tab w:val="num" w:pos="1985"/>
      </w:tabs>
      <w:spacing w:line="360" w:lineRule="auto"/>
      <w:ind w:left="1985" w:hanging="851"/>
    </w:pPr>
    <w:rPr>
      <w:sz w:val="28"/>
      <w:szCs w:val="20"/>
    </w:rPr>
  </w:style>
  <w:style w:type="paragraph" w:customStyle="1" w:styleId="af9">
    <w:name w:val="Подпункт"/>
    <w:basedOn w:val="af8"/>
    <w:uiPriority w:val="99"/>
    <w:rsid w:val="002F5EB9"/>
    <w:pPr>
      <w:tabs>
        <w:tab w:val="clear" w:pos="1985"/>
        <w:tab w:val="num" w:pos="3119"/>
      </w:tabs>
      <w:ind w:left="3119" w:hanging="1134"/>
    </w:pPr>
  </w:style>
  <w:style w:type="paragraph" w:customStyle="1" w:styleId="afa">
    <w:name w:val="Пункт б/н"/>
    <w:basedOn w:val="a2"/>
    <w:uiPriority w:val="99"/>
    <w:rsid w:val="002F5EB9"/>
    <w:pPr>
      <w:tabs>
        <w:tab w:val="left" w:pos="1134"/>
      </w:tabs>
      <w:spacing w:line="360" w:lineRule="auto"/>
      <w:ind w:firstLine="567"/>
    </w:pPr>
    <w:rPr>
      <w:snapToGrid w:val="0"/>
      <w:sz w:val="28"/>
      <w:szCs w:val="20"/>
    </w:rPr>
  </w:style>
  <w:style w:type="paragraph" w:customStyle="1" w:styleId="afb">
    <w:name w:val="Пункт Знак"/>
    <w:basedOn w:val="a2"/>
    <w:uiPriority w:val="99"/>
    <w:rsid w:val="002F5EB9"/>
    <w:pPr>
      <w:tabs>
        <w:tab w:val="num" w:pos="1134"/>
        <w:tab w:val="left" w:pos="1701"/>
      </w:tabs>
      <w:spacing w:line="360" w:lineRule="auto"/>
      <w:ind w:left="1134" w:hanging="567"/>
    </w:pPr>
    <w:rPr>
      <w:snapToGrid w:val="0"/>
      <w:sz w:val="28"/>
      <w:szCs w:val="20"/>
    </w:rPr>
  </w:style>
  <w:style w:type="paragraph" w:styleId="afc">
    <w:name w:val="Plain Text"/>
    <w:basedOn w:val="a2"/>
    <w:link w:val="afd"/>
    <w:uiPriority w:val="99"/>
    <w:rsid w:val="002F5EB9"/>
    <w:pPr>
      <w:ind w:firstLine="709"/>
    </w:pPr>
    <w:rPr>
      <w:sz w:val="20"/>
      <w:szCs w:val="20"/>
      <w:lang w:val="x-none" w:eastAsia="x-none"/>
    </w:rPr>
  </w:style>
  <w:style w:type="table" w:styleId="afe">
    <w:name w:val="Table Grid"/>
    <w:basedOn w:val="a4"/>
    <w:rsid w:val="007F1B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Balloon Text"/>
    <w:basedOn w:val="a2"/>
    <w:link w:val="aff0"/>
    <w:uiPriority w:val="99"/>
    <w:semiHidden/>
    <w:rsid w:val="00ED323D"/>
    <w:rPr>
      <w:rFonts w:ascii="Tahoma" w:hAnsi="Tahoma"/>
      <w:sz w:val="16"/>
      <w:szCs w:val="16"/>
      <w:lang w:val="x-none" w:eastAsia="x-none"/>
    </w:rPr>
  </w:style>
  <w:style w:type="paragraph" w:customStyle="1" w:styleId="aff1">
    <w:name w:val="Знак"/>
    <w:basedOn w:val="a2"/>
    <w:rsid w:val="00B9277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1">
    <w:name w:val="пункт_номер"/>
    <w:basedOn w:val="a2"/>
    <w:rsid w:val="00EF534C"/>
    <w:pPr>
      <w:numPr>
        <w:numId w:val="4"/>
      </w:numPr>
    </w:pPr>
    <w:rPr>
      <w:sz w:val="28"/>
    </w:rPr>
  </w:style>
  <w:style w:type="character" w:customStyle="1" w:styleId="10">
    <w:name w:val="Заголовок 1 Знак"/>
    <w:link w:val="1"/>
    <w:uiPriority w:val="9"/>
    <w:rsid w:val="00B95811"/>
    <w:rPr>
      <w:b/>
      <w:bCs/>
      <w:sz w:val="24"/>
      <w:szCs w:val="24"/>
      <w:lang w:val="ru-RU" w:eastAsia="ru-RU" w:bidi="ar-SA"/>
    </w:rPr>
  </w:style>
  <w:style w:type="character" w:customStyle="1" w:styleId="35">
    <w:name w:val="Основной текст 3 Знак"/>
    <w:link w:val="34"/>
    <w:uiPriority w:val="99"/>
    <w:rsid w:val="00B95811"/>
    <w:rPr>
      <w:sz w:val="28"/>
      <w:szCs w:val="24"/>
      <w:lang w:val="ru-RU" w:eastAsia="ru-RU" w:bidi="ar-SA"/>
    </w:rPr>
  </w:style>
  <w:style w:type="paragraph" w:customStyle="1" w:styleId="ConsPlusNormal">
    <w:name w:val="ConsPlusNormal"/>
    <w:rsid w:val="00DB384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submenu1">
    <w:name w:val="submenu1"/>
    <w:rsid w:val="0029506B"/>
    <w:rPr>
      <w:sz w:val="17"/>
      <w:szCs w:val="17"/>
    </w:rPr>
  </w:style>
  <w:style w:type="character" w:customStyle="1" w:styleId="25">
    <w:name w:val="Основной текст 2 Знак"/>
    <w:link w:val="24"/>
    <w:uiPriority w:val="99"/>
    <w:rsid w:val="002C51B7"/>
    <w:rPr>
      <w:sz w:val="28"/>
      <w:szCs w:val="24"/>
    </w:rPr>
  </w:style>
  <w:style w:type="paragraph" w:styleId="aff2">
    <w:name w:val="List Paragraph"/>
    <w:basedOn w:val="a2"/>
    <w:uiPriority w:val="34"/>
    <w:qFormat/>
    <w:rsid w:val="004A204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12">
    <w:name w:val="Название объекта Знак1"/>
    <w:aliases w:val="Название объекта Знак Знак,Название объекта Знак1 Знак2 Знак Знак,Название объекта Знак Знак Знак4 Знак Знак,Название объекта Знак1 Знак Знак1 Знак Знак2 Знак,Название объекта Знак Знак Знак Знак1 Знак Знак2 Знак"/>
    <w:link w:val="af2"/>
    <w:uiPriority w:val="99"/>
    <w:rsid w:val="004A2043"/>
    <w:rPr>
      <w:b/>
      <w:bCs/>
      <w:sz w:val="24"/>
      <w:szCs w:val="24"/>
    </w:rPr>
  </w:style>
  <w:style w:type="character" w:customStyle="1" w:styleId="ad">
    <w:name w:val="Основной текст Знак"/>
    <w:link w:val="ac"/>
    <w:uiPriority w:val="99"/>
    <w:rsid w:val="00FD377C"/>
    <w:rPr>
      <w:sz w:val="24"/>
      <w:szCs w:val="24"/>
    </w:rPr>
  </w:style>
  <w:style w:type="character" w:customStyle="1" w:styleId="50">
    <w:name w:val="Заголовок 5 Знак"/>
    <w:link w:val="5"/>
    <w:uiPriority w:val="9"/>
    <w:rsid w:val="00FD377C"/>
    <w:rPr>
      <w:b/>
      <w:bCs/>
      <w:sz w:val="24"/>
      <w:szCs w:val="24"/>
    </w:rPr>
  </w:style>
  <w:style w:type="character" w:customStyle="1" w:styleId="40">
    <w:name w:val="Заголовок 4 Знак"/>
    <w:link w:val="4"/>
    <w:uiPriority w:val="9"/>
    <w:rsid w:val="00FD377C"/>
    <w:rPr>
      <w:i/>
      <w:iCs/>
      <w:sz w:val="24"/>
      <w:szCs w:val="24"/>
    </w:rPr>
  </w:style>
  <w:style w:type="paragraph" w:customStyle="1" w:styleId="aff3">
    <w:name w:val="Знак Знак Знак Знак Знак Знак"/>
    <w:basedOn w:val="a2"/>
    <w:next w:val="1"/>
    <w:rsid w:val="00E70EF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32">
    <w:name w:val="Основной текст с отступом 3 Знак"/>
    <w:link w:val="31"/>
    <w:uiPriority w:val="99"/>
    <w:rsid w:val="00C50080"/>
    <w:rPr>
      <w:sz w:val="24"/>
      <w:szCs w:val="24"/>
    </w:rPr>
  </w:style>
  <w:style w:type="character" w:customStyle="1" w:styleId="23">
    <w:name w:val="Основной текст с отступом 2 Знак"/>
    <w:link w:val="22"/>
    <w:uiPriority w:val="99"/>
    <w:rsid w:val="00572D1F"/>
    <w:rPr>
      <w:sz w:val="24"/>
      <w:szCs w:val="24"/>
    </w:rPr>
  </w:style>
  <w:style w:type="character" w:styleId="aff4">
    <w:name w:val="Emphasis"/>
    <w:qFormat/>
    <w:rsid w:val="00572D1F"/>
    <w:rPr>
      <w:i/>
      <w:iCs/>
    </w:rPr>
  </w:style>
  <w:style w:type="paragraph" w:styleId="a">
    <w:name w:val="List Bullet"/>
    <w:basedOn w:val="a2"/>
    <w:uiPriority w:val="99"/>
    <w:rsid w:val="000C3AED"/>
    <w:pPr>
      <w:numPr>
        <w:numId w:val="8"/>
      </w:numPr>
      <w:contextualSpacing/>
    </w:pPr>
  </w:style>
  <w:style w:type="character" w:customStyle="1" w:styleId="a9">
    <w:name w:val="Нижний колонтитул Знак"/>
    <w:link w:val="a8"/>
    <w:uiPriority w:val="99"/>
    <w:rsid w:val="00CF4605"/>
    <w:rPr>
      <w:sz w:val="24"/>
      <w:szCs w:val="24"/>
    </w:rPr>
  </w:style>
  <w:style w:type="character" w:customStyle="1" w:styleId="Heading1">
    <w:name w:val="Heading #1_"/>
    <w:link w:val="Heading10"/>
    <w:uiPriority w:val="99"/>
    <w:rsid w:val="009B17C9"/>
    <w:rPr>
      <w:b/>
      <w:bCs/>
      <w:sz w:val="23"/>
      <w:szCs w:val="23"/>
      <w:shd w:val="clear" w:color="auto" w:fill="FFFFFF"/>
    </w:rPr>
  </w:style>
  <w:style w:type="character" w:customStyle="1" w:styleId="Bodytext">
    <w:name w:val="Body text_"/>
    <w:link w:val="13"/>
    <w:uiPriority w:val="99"/>
    <w:rsid w:val="009B17C9"/>
    <w:rPr>
      <w:sz w:val="23"/>
      <w:szCs w:val="23"/>
      <w:shd w:val="clear" w:color="auto" w:fill="FFFFFF"/>
    </w:rPr>
  </w:style>
  <w:style w:type="paragraph" w:customStyle="1" w:styleId="Heading10">
    <w:name w:val="Heading #1"/>
    <w:basedOn w:val="a2"/>
    <w:link w:val="Heading1"/>
    <w:uiPriority w:val="99"/>
    <w:rsid w:val="009B17C9"/>
    <w:pPr>
      <w:shd w:val="clear" w:color="auto" w:fill="FFFFFF"/>
      <w:spacing w:after="360" w:line="240" w:lineRule="atLeast"/>
      <w:ind w:firstLine="560"/>
      <w:outlineLvl w:val="0"/>
    </w:pPr>
    <w:rPr>
      <w:b/>
      <w:bCs/>
      <w:sz w:val="23"/>
      <w:szCs w:val="23"/>
      <w:lang w:val="x-none" w:eastAsia="x-none"/>
    </w:rPr>
  </w:style>
  <w:style w:type="paragraph" w:customStyle="1" w:styleId="13">
    <w:name w:val="Основной текст1"/>
    <w:basedOn w:val="a2"/>
    <w:link w:val="Bodytext"/>
    <w:uiPriority w:val="99"/>
    <w:rsid w:val="009B17C9"/>
    <w:pPr>
      <w:shd w:val="clear" w:color="auto" w:fill="FFFFFF"/>
      <w:spacing w:before="360" w:after="240" w:line="277" w:lineRule="exact"/>
      <w:ind w:firstLine="280"/>
    </w:pPr>
    <w:rPr>
      <w:sz w:val="23"/>
      <w:szCs w:val="23"/>
      <w:lang w:val="x-none" w:eastAsia="x-none"/>
    </w:rPr>
  </w:style>
  <w:style w:type="character" w:customStyle="1" w:styleId="ab">
    <w:name w:val="Основной текст с отступом Знак"/>
    <w:link w:val="aa"/>
    <w:uiPriority w:val="99"/>
    <w:rsid w:val="000D0F14"/>
    <w:rPr>
      <w:i/>
      <w:iCs/>
      <w:sz w:val="24"/>
      <w:szCs w:val="24"/>
    </w:rPr>
  </w:style>
  <w:style w:type="paragraph" w:customStyle="1" w:styleId="14">
    <w:name w:val="Знак1 Знак Знак Знак"/>
    <w:basedOn w:val="a2"/>
    <w:rsid w:val="008463A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30">
    <w:name w:val="Заголовок 3 Знак"/>
    <w:link w:val="3"/>
    <w:uiPriority w:val="9"/>
    <w:rsid w:val="008463AF"/>
    <w:rPr>
      <w:i/>
      <w:iCs/>
      <w:sz w:val="24"/>
      <w:szCs w:val="24"/>
    </w:rPr>
  </w:style>
  <w:style w:type="character" w:customStyle="1" w:styleId="60">
    <w:name w:val="Заголовок 6 Знак"/>
    <w:link w:val="6"/>
    <w:uiPriority w:val="9"/>
    <w:rsid w:val="008463AF"/>
    <w:rPr>
      <w:sz w:val="24"/>
      <w:szCs w:val="24"/>
      <w:u w:val="single"/>
    </w:rPr>
  </w:style>
  <w:style w:type="character" w:customStyle="1" w:styleId="70">
    <w:name w:val="Заголовок 7 Знак"/>
    <w:link w:val="7"/>
    <w:uiPriority w:val="9"/>
    <w:rsid w:val="008463AF"/>
    <w:rPr>
      <w:b/>
      <w:bCs/>
      <w:sz w:val="24"/>
      <w:szCs w:val="24"/>
    </w:rPr>
  </w:style>
  <w:style w:type="character" w:customStyle="1" w:styleId="90">
    <w:name w:val="Заголовок 9 Знак"/>
    <w:link w:val="9"/>
    <w:uiPriority w:val="99"/>
    <w:rsid w:val="008463AF"/>
    <w:rPr>
      <w:b/>
      <w:bCs/>
      <w:sz w:val="24"/>
      <w:szCs w:val="24"/>
    </w:rPr>
  </w:style>
  <w:style w:type="character" w:customStyle="1" w:styleId="80">
    <w:name w:val="Заголовок 8 Знак"/>
    <w:link w:val="8"/>
    <w:uiPriority w:val="9"/>
    <w:rsid w:val="008463AF"/>
    <w:rPr>
      <w:i/>
      <w:iCs/>
      <w:sz w:val="24"/>
      <w:szCs w:val="24"/>
    </w:rPr>
  </w:style>
  <w:style w:type="paragraph" w:customStyle="1" w:styleId="aff5">
    <w:name w:val="Письмо"/>
    <w:basedOn w:val="a2"/>
    <w:rsid w:val="008463AF"/>
    <w:pPr>
      <w:tabs>
        <w:tab w:val="left" w:pos="720"/>
      </w:tabs>
      <w:spacing w:line="360" w:lineRule="atLeast"/>
      <w:ind w:firstLine="720"/>
    </w:pPr>
    <w:rPr>
      <w:sz w:val="26"/>
      <w:szCs w:val="20"/>
    </w:rPr>
  </w:style>
  <w:style w:type="character" w:customStyle="1" w:styleId="af0">
    <w:name w:val="Верхний колонтитул Знак"/>
    <w:link w:val="af"/>
    <w:uiPriority w:val="99"/>
    <w:rsid w:val="008D6EBB"/>
    <w:rPr>
      <w:sz w:val="24"/>
      <w:szCs w:val="24"/>
    </w:rPr>
  </w:style>
  <w:style w:type="character" w:customStyle="1" w:styleId="20">
    <w:name w:val="Заголовок 2 Знак"/>
    <w:link w:val="2"/>
    <w:uiPriority w:val="9"/>
    <w:rsid w:val="001100A4"/>
    <w:rPr>
      <w:b/>
      <w:bCs/>
      <w:sz w:val="24"/>
      <w:szCs w:val="24"/>
      <w:lang w:val="x-none" w:eastAsia="x-none"/>
    </w:rPr>
  </w:style>
  <w:style w:type="character" w:customStyle="1" w:styleId="a7">
    <w:name w:val="Название Знак"/>
    <w:link w:val="a6"/>
    <w:rsid w:val="001100A4"/>
    <w:rPr>
      <w:b/>
      <w:bCs/>
      <w:sz w:val="24"/>
      <w:szCs w:val="24"/>
    </w:rPr>
  </w:style>
  <w:style w:type="character" w:customStyle="1" w:styleId="HTML0">
    <w:name w:val="Стандартный HTML Знак"/>
    <w:link w:val="HTML"/>
    <w:rsid w:val="001100A4"/>
    <w:rPr>
      <w:rFonts w:ascii="Arial Unicode MS" w:eastAsia="Arial Unicode MS" w:hAnsi="Arial Unicode MS" w:cs="Arial Unicode MS"/>
      <w:color w:val="000000"/>
    </w:rPr>
  </w:style>
  <w:style w:type="character" w:customStyle="1" w:styleId="af6">
    <w:name w:val="Текст сноски Знак"/>
    <w:link w:val="af5"/>
    <w:uiPriority w:val="99"/>
    <w:rsid w:val="001100A4"/>
    <w:rPr>
      <w:lang w:val="en-GB" w:eastAsia="en-US"/>
    </w:rPr>
  </w:style>
  <w:style w:type="character" w:customStyle="1" w:styleId="afd">
    <w:name w:val="Текст Знак"/>
    <w:link w:val="afc"/>
    <w:uiPriority w:val="99"/>
    <w:rsid w:val="001100A4"/>
    <w:rPr>
      <w:rFonts w:cs="Courier New"/>
    </w:rPr>
  </w:style>
  <w:style w:type="character" w:customStyle="1" w:styleId="aff0">
    <w:name w:val="Текст выноски Знак"/>
    <w:link w:val="aff"/>
    <w:uiPriority w:val="99"/>
    <w:semiHidden/>
    <w:rsid w:val="001100A4"/>
    <w:rPr>
      <w:rFonts w:ascii="Tahoma" w:hAnsi="Tahoma" w:cs="Tahoma"/>
      <w:sz w:val="16"/>
      <w:szCs w:val="16"/>
    </w:rPr>
  </w:style>
  <w:style w:type="paragraph" w:customStyle="1" w:styleId="aff6">
    <w:name w:val="Знак"/>
    <w:basedOn w:val="a2"/>
    <w:rsid w:val="001100A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numbering" w:customStyle="1" w:styleId="15">
    <w:name w:val="Нет списка1"/>
    <w:next w:val="a5"/>
    <w:semiHidden/>
    <w:unhideWhenUsed/>
    <w:rsid w:val="00AD1D5C"/>
  </w:style>
  <w:style w:type="numbering" w:customStyle="1" w:styleId="110">
    <w:name w:val="Нет списка11"/>
    <w:next w:val="a5"/>
    <w:uiPriority w:val="99"/>
    <w:semiHidden/>
    <w:rsid w:val="00AD1D5C"/>
  </w:style>
  <w:style w:type="paragraph" w:customStyle="1" w:styleId="311">
    <w:name w:val="Заголовок 31"/>
    <w:rsid w:val="00AD1D5C"/>
    <w:pPr>
      <w:widowControl w:val="0"/>
      <w:autoSpaceDE w:val="0"/>
      <w:autoSpaceDN w:val="0"/>
      <w:adjustRightInd w:val="0"/>
      <w:spacing w:before="240" w:after="40"/>
    </w:pPr>
    <w:rPr>
      <w:b/>
      <w:bCs/>
      <w:sz w:val="22"/>
      <w:szCs w:val="22"/>
    </w:rPr>
  </w:style>
  <w:style w:type="table" w:customStyle="1" w:styleId="16">
    <w:name w:val="Сетка таблицы1"/>
    <w:basedOn w:val="a4"/>
    <w:next w:val="afe"/>
    <w:rsid w:val="00AD1D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7">
    <w:name w:val="Основной текст1"/>
    <w:basedOn w:val="a2"/>
    <w:uiPriority w:val="99"/>
    <w:rsid w:val="00AD1D5C"/>
    <w:pPr>
      <w:shd w:val="clear" w:color="auto" w:fill="FFFFFF"/>
      <w:spacing w:before="360" w:after="240" w:line="277" w:lineRule="exact"/>
      <w:ind w:firstLine="280"/>
    </w:pPr>
    <w:rPr>
      <w:rFonts w:ascii="Calibri" w:eastAsia="Calibri" w:hAnsi="Calibri"/>
      <w:sz w:val="23"/>
      <w:szCs w:val="23"/>
      <w:lang w:eastAsia="en-US"/>
    </w:rPr>
  </w:style>
  <w:style w:type="character" w:styleId="aff7">
    <w:name w:val="annotation reference"/>
    <w:uiPriority w:val="99"/>
    <w:rsid w:val="00071262"/>
    <w:rPr>
      <w:sz w:val="16"/>
      <w:szCs w:val="16"/>
    </w:rPr>
  </w:style>
  <w:style w:type="paragraph" w:styleId="aff8">
    <w:name w:val="annotation text"/>
    <w:basedOn w:val="a2"/>
    <w:link w:val="aff9"/>
    <w:uiPriority w:val="99"/>
    <w:rsid w:val="00071262"/>
    <w:rPr>
      <w:sz w:val="20"/>
      <w:szCs w:val="20"/>
    </w:rPr>
  </w:style>
  <w:style w:type="character" w:customStyle="1" w:styleId="aff9">
    <w:name w:val="Текст примечания Знак"/>
    <w:basedOn w:val="a3"/>
    <w:link w:val="aff8"/>
    <w:uiPriority w:val="99"/>
    <w:rsid w:val="00071262"/>
  </w:style>
  <w:style w:type="paragraph" w:styleId="affa">
    <w:name w:val="annotation subject"/>
    <w:basedOn w:val="aff8"/>
    <w:next w:val="aff8"/>
    <w:link w:val="affb"/>
    <w:uiPriority w:val="99"/>
    <w:rsid w:val="00071262"/>
    <w:rPr>
      <w:b/>
      <w:bCs/>
      <w:lang w:val="x-none" w:eastAsia="x-none"/>
    </w:rPr>
  </w:style>
  <w:style w:type="character" w:customStyle="1" w:styleId="affb">
    <w:name w:val="Тема примечания Знак"/>
    <w:link w:val="affa"/>
    <w:uiPriority w:val="99"/>
    <w:rsid w:val="00071262"/>
    <w:rPr>
      <w:b/>
      <w:bCs/>
    </w:rPr>
  </w:style>
  <w:style w:type="paragraph" w:styleId="affc">
    <w:name w:val="Revision"/>
    <w:hidden/>
    <w:uiPriority w:val="99"/>
    <w:semiHidden/>
    <w:rsid w:val="00DB00D5"/>
    <w:rPr>
      <w:sz w:val="24"/>
      <w:szCs w:val="24"/>
    </w:rPr>
  </w:style>
  <w:style w:type="paragraph" w:customStyle="1" w:styleId="18">
    <w:name w:val="Абзац списка1"/>
    <w:basedOn w:val="a2"/>
    <w:rsid w:val="00244974"/>
    <w:pPr>
      <w:ind w:left="708"/>
    </w:pPr>
    <w:rPr>
      <w:rFonts w:eastAsia="Calibri"/>
      <w:b/>
      <w:sz w:val="28"/>
      <w:szCs w:val="28"/>
    </w:rPr>
  </w:style>
  <w:style w:type="paragraph" w:customStyle="1" w:styleId="320">
    <w:name w:val="Заголовок 32"/>
    <w:rsid w:val="0055582B"/>
    <w:pPr>
      <w:widowControl w:val="0"/>
      <w:autoSpaceDE w:val="0"/>
      <w:autoSpaceDN w:val="0"/>
      <w:adjustRightInd w:val="0"/>
      <w:spacing w:before="240" w:after="40"/>
    </w:pPr>
    <w:rPr>
      <w:b/>
      <w:bCs/>
      <w:sz w:val="22"/>
      <w:szCs w:val="22"/>
    </w:rPr>
  </w:style>
  <w:style w:type="paragraph" w:customStyle="1" w:styleId="26">
    <w:name w:val="Основной текст2"/>
    <w:basedOn w:val="a2"/>
    <w:uiPriority w:val="99"/>
    <w:rsid w:val="0055582B"/>
    <w:pPr>
      <w:shd w:val="clear" w:color="auto" w:fill="FFFFFF"/>
      <w:spacing w:before="360" w:after="240" w:line="277" w:lineRule="exact"/>
      <w:ind w:firstLine="280"/>
    </w:pPr>
    <w:rPr>
      <w:sz w:val="23"/>
      <w:szCs w:val="23"/>
    </w:rPr>
  </w:style>
  <w:style w:type="paragraph" w:customStyle="1" w:styleId="font7">
    <w:name w:val="font7"/>
    <w:basedOn w:val="a2"/>
    <w:rsid w:val="0055582B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prilozhenie">
    <w:name w:val="prilozhenie"/>
    <w:basedOn w:val="a2"/>
    <w:rsid w:val="0055582B"/>
    <w:pPr>
      <w:ind w:firstLine="709"/>
    </w:pPr>
    <w:rPr>
      <w:lang w:eastAsia="en-US"/>
    </w:rPr>
  </w:style>
  <w:style w:type="paragraph" w:customStyle="1" w:styleId="ConsPlusNonformat">
    <w:name w:val="ConsPlusNonformat"/>
    <w:uiPriority w:val="99"/>
    <w:rsid w:val="0055582B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19">
    <w:name w:val="Знак Знак Знак1"/>
    <w:basedOn w:val="a2"/>
    <w:rsid w:val="0055582B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a">
    <w:name w:val="1 Знак Знак Знак"/>
    <w:basedOn w:val="a2"/>
    <w:rsid w:val="0055582B"/>
    <w:pPr>
      <w:tabs>
        <w:tab w:val="num" w:pos="1069"/>
      </w:tabs>
      <w:spacing w:after="160" w:line="240" w:lineRule="exact"/>
      <w:ind w:left="1069" w:hanging="36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">
    <w:name w:val="Char Char"/>
    <w:basedOn w:val="a2"/>
    <w:rsid w:val="0055582B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uiPriority w:val="99"/>
    <w:rsid w:val="0055582B"/>
    <w:pPr>
      <w:autoSpaceDE w:val="0"/>
      <w:autoSpaceDN w:val="0"/>
      <w:adjustRightInd w:val="0"/>
    </w:pPr>
    <w:rPr>
      <w:color w:val="000000"/>
      <w:sz w:val="24"/>
      <w:szCs w:val="24"/>
    </w:rPr>
  </w:style>
  <w:style w:type="numbering" w:customStyle="1" w:styleId="27">
    <w:name w:val="Нет списка2"/>
    <w:next w:val="a5"/>
    <w:uiPriority w:val="99"/>
    <w:semiHidden/>
    <w:unhideWhenUsed/>
    <w:rsid w:val="0055582B"/>
  </w:style>
  <w:style w:type="numbering" w:customStyle="1" w:styleId="36">
    <w:name w:val="Нет списка3"/>
    <w:next w:val="a5"/>
    <w:uiPriority w:val="99"/>
    <w:semiHidden/>
    <w:unhideWhenUsed/>
    <w:rsid w:val="004A7D2E"/>
  </w:style>
  <w:style w:type="character" w:customStyle="1" w:styleId="210">
    <w:name w:val="Заголовок 2 Знак1"/>
    <w:aliases w:val="Заголовок 2 Знак Знак"/>
    <w:basedOn w:val="a3"/>
    <w:uiPriority w:val="99"/>
    <w:locked/>
    <w:rsid w:val="004A7D2E"/>
    <w:rPr>
      <w:b/>
      <w:bCs/>
      <w:sz w:val="28"/>
      <w:szCs w:val="28"/>
    </w:rPr>
  </w:style>
  <w:style w:type="paragraph" w:styleId="affd">
    <w:name w:val="Document Map"/>
    <w:basedOn w:val="a2"/>
    <w:link w:val="affe"/>
    <w:uiPriority w:val="99"/>
    <w:rsid w:val="004A7D2E"/>
    <w:pPr>
      <w:shd w:val="clear" w:color="auto" w:fill="000080"/>
      <w:spacing w:line="360" w:lineRule="auto"/>
      <w:ind w:firstLine="567"/>
    </w:pPr>
    <w:rPr>
      <w:rFonts w:ascii="Tahoma" w:hAnsi="Tahoma"/>
      <w:sz w:val="16"/>
      <w:szCs w:val="16"/>
    </w:rPr>
  </w:style>
  <w:style w:type="character" w:customStyle="1" w:styleId="affe">
    <w:name w:val="Схема документа Знак"/>
    <w:basedOn w:val="a3"/>
    <w:link w:val="affd"/>
    <w:uiPriority w:val="99"/>
    <w:rsid w:val="004A7D2E"/>
    <w:rPr>
      <w:rFonts w:ascii="Tahoma" w:hAnsi="Tahoma"/>
      <w:sz w:val="16"/>
      <w:szCs w:val="16"/>
      <w:shd w:val="clear" w:color="auto" w:fill="000080"/>
    </w:rPr>
  </w:style>
  <w:style w:type="paragraph" w:customStyle="1" w:styleId="afff">
    <w:name w:val="Таблица шапка"/>
    <w:basedOn w:val="a2"/>
    <w:uiPriority w:val="99"/>
    <w:rsid w:val="004A7D2E"/>
    <w:pPr>
      <w:keepNext/>
      <w:spacing w:before="40" w:after="40"/>
      <w:ind w:left="57" w:right="57"/>
    </w:pPr>
  </w:style>
  <w:style w:type="paragraph" w:customStyle="1" w:styleId="afff0">
    <w:name w:val="Таблица текст"/>
    <w:basedOn w:val="a2"/>
    <w:uiPriority w:val="99"/>
    <w:rsid w:val="004A7D2E"/>
    <w:pPr>
      <w:spacing w:before="40" w:after="40"/>
      <w:ind w:left="57" w:right="57"/>
    </w:pPr>
    <w:rPr>
      <w:sz w:val="28"/>
      <w:szCs w:val="28"/>
    </w:rPr>
  </w:style>
  <w:style w:type="paragraph" w:customStyle="1" w:styleId="afff1">
    <w:name w:val="Служебный"/>
    <w:basedOn w:val="afff2"/>
    <w:uiPriority w:val="99"/>
    <w:rsid w:val="004A7D2E"/>
  </w:style>
  <w:style w:type="paragraph" w:customStyle="1" w:styleId="afff3">
    <w:name w:val="Структура"/>
    <w:basedOn w:val="a2"/>
    <w:uiPriority w:val="99"/>
    <w:rsid w:val="004A7D2E"/>
    <w:pPr>
      <w:pageBreakBefore/>
      <w:pBdr>
        <w:bottom w:val="thinThickSmallGap" w:sz="24" w:space="1" w:color="auto"/>
      </w:pBdr>
      <w:tabs>
        <w:tab w:val="num" w:pos="567"/>
        <w:tab w:val="left" w:pos="851"/>
      </w:tabs>
      <w:suppressAutoHyphens/>
      <w:spacing w:before="480" w:after="240"/>
      <w:ind w:left="567" w:right="2835" w:hanging="567"/>
      <w:outlineLvl w:val="0"/>
    </w:pPr>
    <w:rPr>
      <w:rFonts w:ascii="Arial" w:hAnsi="Arial" w:cs="Arial"/>
      <w:b/>
      <w:bCs/>
      <w:caps/>
      <w:sz w:val="36"/>
      <w:szCs w:val="36"/>
    </w:rPr>
  </w:style>
  <w:style w:type="paragraph" w:customStyle="1" w:styleId="a0">
    <w:name w:val="маркированный"/>
    <w:basedOn w:val="a2"/>
    <w:uiPriority w:val="99"/>
    <w:rsid w:val="004A7D2E"/>
    <w:pPr>
      <w:numPr>
        <w:numId w:val="13"/>
      </w:numPr>
      <w:spacing w:line="360" w:lineRule="auto"/>
    </w:pPr>
    <w:rPr>
      <w:sz w:val="28"/>
      <w:szCs w:val="28"/>
    </w:rPr>
  </w:style>
  <w:style w:type="character" w:customStyle="1" w:styleId="afff4">
    <w:name w:val="комментарий"/>
    <w:uiPriority w:val="99"/>
    <w:rsid w:val="004A7D2E"/>
    <w:rPr>
      <w:b/>
      <w:i/>
      <w:sz w:val="28"/>
    </w:rPr>
  </w:style>
  <w:style w:type="paragraph" w:customStyle="1" w:styleId="-2">
    <w:name w:val="Пункт-2"/>
    <w:basedOn w:val="af8"/>
    <w:uiPriority w:val="99"/>
    <w:rsid w:val="004A7D2E"/>
    <w:pPr>
      <w:keepNext/>
      <w:tabs>
        <w:tab w:val="clear" w:pos="1985"/>
        <w:tab w:val="num" w:pos="360"/>
      </w:tabs>
      <w:ind w:left="360" w:hanging="360"/>
      <w:outlineLvl w:val="2"/>
    </w:pPr>
    <w:rPr>
      <w:b/>
      <w:bCs/>
      <w:szCs w:val="28"/>
      <w:lang w:val="ru-RU" w:eastAsia="ru-RU"/>
    </w:rPr>
  </w:style>
  <w:style w:type="paragraph" w:customStyle="1" w:styleId="afff5">
    <w:name w:val="Подподпункт"/>
    <w:basedOn w:val="af9"/>
    <w:uiPriority w:val="99"/>
    <w:rsid w:val="004A7D2E"/>
    <w:pPr>
      <w:numPr>
        <w:ilvl w:val="3"/>
      </w:numPr>
      <w:tabs>
        <w:tab w:val="num" w:pos="851"/>
        <w:tab w:val="num" w:pos="1844"/>
        <w:tab w:val="num" w:pos="3119"/>
      </w:tabs>
      <w:ind w:left="1844" w:hanging="567"/>
    </w:pPr>
    <w:rPr>
      <w:szCs w:val="28"/>
      <w:lang w:val="ru-RU" w:eastAsia="ru-RU"/>
    </w:rPr>
  </w:style>
  <w:style w:type="paragraph" w:styleId="afff6">
    <w:name w:val="List Number"/>
    <w:basedOn w:val="ac"/>
    <w:uiPriority w:val="99"/>
    <w:rsid w:val="004A7D2E"/>
    <w:pPr>
      <w:tabs>
        <w:tab w:val="num" w:pos="1134"/>
      </w:tabs>
      <w:autoSpaceDE w:val="0"/>
      <w:autoSpaceDN w:val="0"/>
      <w:spacing w:before="60" w:line="360" w:lineRule="auto"/>
      <w:ind w:left="360" w:hanging="360"/>
    </w:pPr>
    <w:rPr>
      <w:sz w:val="28"/>
      <w:szCs w:val="28"/>
      <w:lang w:val="ru-RU" w:eastAsia="ru-RU"/>
    </w:rPr>
  </w:style>
  <w:style w:type="character" w:customStyle="1" w:styleId="afff7">
    <w:name w:val="Основной текст Знак Знак"/>
    <w:uiPriority w:val="99"/>
    <w:rsid w:val="004A7D2E"/>
    <w:rPr>
      <w:sz w:val="28"/>
      <w:lang w:val="ru-RU" w:eastAsia="ru-RU"/>
    </w:rPr>
  </w:style>
  <w:style w:type="paragraph" w:customStyle="1" w:styleId="afff8">
    <w:name w:val="Текст таблицы"/>
    <w:basedOn w:val="a2"/>
    <w:uiPriority w:val="99"/>
    <w:rsid w:val="004A7D2E"/>
    <w:pPr>
      <w:spacing w:before="40" w:after="40"/>
      <w:ind w:left="57" w:right="57"/>
    </w:pPr>
  </w:style>
  <w:style w:type="paragraph" w:customStyle="1" w:styleId="afff2">
    <w:name w:val="Главы"/>
    <w:basedOn w:val="afff3"/>
    <w:next w:val="ac"/>
    <w:uiPriority w:val="99"/>
    <w:rsid w:val="004A7D2E"/>
    <w:p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spacing w:val="40"/>
      <w:sz w:val="44"/>
      <w:szCs w:val="44"/>
    </w:rPr>
  </w:style>
  <w:style w:type="paragraph" w:customStyle="1" w:styleId="160">
    <w:name w:val="Дашковщина 16"/>
    <w:basedOn w:val="a2"/>
    <w:uiPriority w:val="99"/>
    <w:rsid w:val="004A7D2E"/>
    <w:pPr>
      <w:spacing w:line="360" w:lineRule="auto"/>
      <w:ind w:firstLine="567"/>
      <w:jc w:val="center"/>
    </w:pPr>
    <w:rPr>
      <w:b/>
      <w:bCs/>
      <w:sz w:val="32"/>
      <w:szCs w:val="32"/>
    </w:rPr>
  </w:style>
  <w:style w:type="paragraph" w:customStyle="1" w:styleId="111pt">
    <w:name w:val="Стиль Заголовок 1 + 11 pt"/>
    <w:basedOn w:val="1"/>
    <w:uiPriority w:val="99"/>
    <w:rsid w:val="004A7D2E"/>
    <w:pPr>
      <w:keepLines/>
      <w:tabs>
        <w:tab w:val="left" w:pos="567"/>
        <w:tab w:val="num" w:pos="1134"/>
      </w:tabs>
      <w:suppressAutoHyphens/>
      <w:spacing w:before="480" w:after="240"/>
      <w:ind w:left="1134" w:hanging="567"/>
      <w:jc w:val="left"/>
    </w:pPr>
    <w:rPr>
      <w:rFonts w:ascii="Cambria" w:hAnsi="Cambria"/>
      <w:kern w:val="32"/>
      <w:sz w:val="22"/>
      <w:szCs w:val="22"/>
    </w:rPr>
  </w:style>
  <w:style w:type="paragraph" w:customStyle="1" w:styleId="afff9">
    <w:name w:val="Подподподподпункт"/>
    <w:basedOn w:val="a2"/>
    <w:uiPriority w:val="99"/>
    <w:rsid w:val="004A7D2E"/>
    <w:pPr>
      <w:tabs>
        <w:tab w:val="num" w:pos="2835"/>
      </w:tabs>
      <w:spacing w:line="360" w:lineRule="auto"/>
      <w:ind w:left="2835" w:hanging="567"/>
    </w:pPr>
    <w:rPr>
      <w:sz w:val="28"/>
      <w:szCs w:val="28"/>
    </w:rPr>
  </w:style>
  <w:style w:type="paragraph" w:customStyle="1" w:styleId="afffa">
    <w:name w:val="Подподподпункт"/>
    <w:basedOn w:val="a2"/>
    <w:uiPriority w:val="99"/>
    <w:rsid w:val="004A7D2E"/>
    <w:pPr>
      <w:tabs>
        <w:tab w:val="num" w:pos="3560"/>
      </w:tabs>
      <w:spacing w:line="360" w:lineRule="auto"/>
      <w:ind w:left="3560" w:hanging="1008"/>
    </w:pPr>
    <w:rPr>
      <w:sz w:val="28"/>
      <w:szCs w:val="28"/>
    </w:rPr>
  </w:style>
  <w:style w:type="paragraph" w:customStyle="1" w:styleId="1b">
    <w:name w:val="Пункт1"/>
    <w:basedOn w:val="a2"/>
    <w:uiPriority w:val="99"/>
    <w:rsid w:val="004A7D2E"/>
    <w:pPr>
      <w:tabs>
        <w:tab w:val="num" w:pos="567"/>
      </w:tabs>
      <w:spacing w:before="240" w:line="360" w:lineRule="auto"/>
      <w:ind w:left="567" w:hanging="279"/>
      <w:jc w:val="center"/>
    </w:pPr>
    <w:rPr>
      <w:rFonts w:ascii="Arial" w:hAnsi="Arial" w:cs="Arial"/>
      <w:b/>
      <w:bCs/>
      <w:sz w:val="28"/>
      <w:szCs w:val="28"/>
    </w:rPr>
  </w:style>
  <w:style w:type="paragraph" w:customStyle="1" w:styleId="42">
    <w:name w:val="Пункт_4"/>
    <w:basedOn w:val="a2"/>
    <w:link w:val="43"/>
    <w:uiPriority w:val="99"/>
    <w:rsid w:val="004A7D2E"/>
    <w:pPr>
      <w:tabs>
        <w:tab w:val="num" w:pos="360"/>
      </w:tabs>
      <w:ind w:left="360" w:hanging="360"/>
    </w:pPr>
    <w:rPr>
      <w:sz w:val="28"/>
      <w:szCs w:val="20"/>
    </w:rPr>
  </w:style>
  <w:style w:type="character" w:customStyle="1" w:styleId="43">
    <w:name w:val="Пункт_4 Знак"/>
    <w:link w:val="42"/>
    <w:uiPriority w:val="99"/>
    <w:locked/>
    <w:rsid w:val="004A7D2E"/>
    <w:rPr>
      <w:sz w:val="28"/>
    </w:rPr>
  </w:style>
  <w:style w:type="numbering" w:customStyle="1" w:styleId="44">
    <w:name w:val="Нет списка4"/>
    <w:next w:val="a5"/>
    <w:uiPriority w:val="99"/>
    <w:semiHidden/>
    <w:unhideWhenUsed/>
    <w:rsid w:val="005D5D7A"/>
  </w:style>
  <w:style w:type="numbering" w:customStyle="1" w:styleId="120">
    <w:name w:val="Нет списка12"/>
    <w:next w:val="a5"/>
    <w:semiHidden/>
    <w:unhideWhenUsed/>
    <w:rsid w:val="005D5D7A"/>
  </w:style>
  <w:style w:type="numbering" w:customStyle="1" w:styleId="211">
    <w:name w:val="Нет списка21"/>
    <w:next w:val="a5"/>
    <w:uiPriority w:val="99"/>
    <w:semiHidden/>
    <w:unhideWhenUsed/>
    <w:rsid w:val="005D5D7A"/>
  </w:style>
  <w:style w:type="numbering" w:customStyle="1" w:styleId="312">
    <w:name w:val="Нет списка31"/>
    <w:next w:val="a5"/>
    <w:uiPriority w:val="99"/>
    <w:semiHidden/>
    <w:unhideWhenUsed/>
    <w:rsid w:val="005D5D7A"/>
  </w:style>
  <w:style w:type="numbering" w:customStyle="1" w:styleId="410">
    <w:name w:val="Нет списка41"/>
    <w:next w:val="a5"/>
    <w:semiHidden/>
    <w:rsid w:val="005D5D7A"/>
  </w:style>
  <w:style w:type="numbering" w:customStyle="1" w:styleId="52">
    <w:name w:val="Нет списка5"/>
    <w:next w:val="a5"/>
    <w:uiPriority w:val="99"/>
    <w:semiHidden/>
    <w:unhideWhenUsed/>
    <w:rsid w:val="005D5D7A"/>
  </w:style>
  <w:style w:type="numbering" w:customStyle="1" w:styleId="130">
    <w:name w:val="Нет списка13"/>
    <w:next w:val="a5"/>
    <w:semiHidden/>
    <w:unhideWhenUsed/>
    <w:rsid w:val="005D5D7A"/>
  </w:style>
  <w:style w:type="numbering" w:customStyle="1" w:styleId="220">
    <w:name w:val="Нет списка22"/>
    <w:next w:val="a5"/>
    <w:uiPriority w:val="99"/>
    <w:semiHidden/>
    <w:unhideWhenUsed/>
    <w:rsid w:val="005D5D7A"/>
  </w:style>
  <w:style w:type="numbering" w:customStyle="1" w:styleId="321">
    <w:name w:val="Нет списка32"/>
    <w:next w:val="a5"/>
    <w:uiPriority w:val="99"/>
    <w:semiHidden/>
    <w:unhideWhenUsed/>
    <w:rsid w:val="005D5D7A"/>
  </w:style>
  <w:style w:type="numbering" w:customStyle="1" w:styleId="420">
    <w:name w:val="Нет списка42"/>
    <w:next w:val="a5"/>
    <w:semiHidden/>
    <w:rsid w:val="005D5D7A"/>
  </w:style>
  <w:style w:type="paragraph" w:styleId="afffb">
    <w:name w:val="Subtitle"/>
    <w:basedOn w:val="a2"/>
    <w:next w:val="a2"/>
    <w:link w:val="afffc"/>
    <w:uiPriority w:val="11"/>
    <w:qFormat/>
    <w:rsid w:val="006E23CC"/>
    <w:pPr>
      <w:numPr>
        <w:ilvl w:val="1"/>
      </w:numPr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ffc">
    <w:name w:val="Подзаголовок Знак"/>
    <w:basedOn w:val="a3"/>
    <w:link w:val="afffb"/>
    <w:uiPriority w:val="11"/>
    <w:rsid w:val="006E23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fd">
    <w:name w:val="Strong"/>
    <w:basedOn w:val="a3"/>
    <w:uiPriority w:val="22"/>
    <w:qFormat/>
    <w:rsid w:val="006E23CC"/>
    <w:rPr>
      <w:b/>
      <w:bCs/>
    </w:rPr>
  </w:style>
  <w:style w:type="paragraph" w:styleId="afffe">
    <w:name w:val="No Spacing"/>
    <w:uiPriority w:val="1"/>
    <w:qFormat/>
    <w:rsid w:val="006E23CC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8">
    <w:name w:val="Quote"/>
    <w:basedOn w:val="a2"/>
    <w:next w:val="a2"/>
    <w:link w:val="29"/>
    <w:uiPriority w:val="29"/>
    <w:qFormat/>
    <w:rsid w:val="006E23CC"/>
    <w:pPr>
      <w:jc w:val="left"/>
    </w:pPr>
    <w:rPr>
      <w:i/>
      <w:iCs/>
      <w:color w:val="000000" w:themeColor="text1"/>
    </w:rPr>
  </w:style>
  <w:style w:type="character" w:customStyle="1" w:styleId="29">
    <w:name w:val="Цитата 2 Знак"/>
    <w:basedOn w:val="a3"/>
    <w:link w:val="28"/>
    <w:uiPriority w:val="29"/>
    <w:rsid w:val="006E23CC"/>
    <w:rPr>
      <w:i/>
      <w:iCs/>
      <w:color w:val="000000" w:themeColor="text1"/>
      <w:sz w:val="24"/>
      <w:szCs w:val="24"/>
    </w:rPr>
  </w:style>
  <w:style w:type="paragraph" w:styleId="affff">
    <w:name w:val="Intense Quote"/>
    <w:basedOn w:val="a2"/>
    <w:next w:val="a2"/>
    <w:link w:val="affff0"/>
    <w:uiPriority w:val="30"/>
    <w:qFormat/>
    <w:rsid w:val="006E23CC"/>
    <w:pPr>
      <w:pBdr>
        <w:bottom w:val="single" w:sz="4" w:space="4" w:color="4F81BD" w:themeColor="accent1"/>
      </w:pBdr>
      <w:spacing w:before="200" w:after="280"/>
      <w:ind w:left="936" w:right="936"/>
      <w:jc w:val="left"/>
    </w:pPr>
    <w:rPr>
      <w:b/>
      <w:bCs/>
      <w:i/>
      <w:iCs/>
      <w:color w:val="4F81BD" w:themeColor="accent1"/>
    </w:rPr>
  </w:style>
  <w:style w:type="character" w:customStyle="1" w:styleId="affff0">
    <w:name w:val="Выделенная цитата Знак"/>
    <w:basedOn w:val="a3"/>
    <w:link w:val="affff"/>
    <w:uiPriority w:val="30"/>
    <w:rsid w:val="006E23CC"/>
    <w:rPr>
      <w:b/>
      <w:bCs/>
      <w:i/>
      <w:iCs/>
      <w:color w:val="4F81BD" w:themeColor="accent1"/>
      <w:sz w:val="24"/>
      <w:szCs w:val="24"/>
    </w:rPr>
  </w:style>
  <w:style w:type="character" w:styleId="affff1">
    <w:name w:val="Subtle Emphasis"/>
    <w:basedOn w:val="a3"/>
    <w:uiPriority w:val="19"/>
    <w:qFormat/>
    <w:rsid w:val="006E23CC"/>
    <w:rPr>
      <w:i/>
      <w:iCs/>
      <w:color w:val="808080" w:themeColor="text1" w:themeTint="7F"/>
    </w:rPr>
  </w:style>
  <w:style w:type="character" w:styleId="affff2">
    <w:name w:val="Intense Emphasis"/>
    <w:basedOn w:val="a3"/>
    <w:uiPriority w:val="21"/>
    <w:qFormat/>
    <w:rsid w:val="006E23CC"/>
    <w:rPr>
      <w:b/>
      <w:bCs/>
      <w:i/>
      <w:iCs/>
      <w:color w:val="4F81BD" w:themeColor="accent1"/>
    </w:rPr>
  </w:style>
  <w:style w:type="character" w:styleId="affff3">
    <w:name w:val="Subtle Reference"/>
    <w:basedOn w:val="a3"/>
    <w:uiPriority w:val="31"/>
    <w:qFormat/>
    <w:rsid w:val="006E23CC"/>
    <w:rPr>
      <w:smallCaps/>
      <w:color w:val="C0504D" w:themeColor="accent2"/>
      <w:u w:val="single"/>
    </w:rPr>
  </w:style>
  <w:style w:type="character" w:styleId="affff4">
    <w:name w:val="Intense Reference"/>
    <w:basedOn w:val="a3"/>
    <w:uiPriority w:val="32"/>
    <w:qFormat/>
    <w:rsid w:val="006E23CC"/>
    <w:rPr>
      <w:b/>
      <w:bCs/>
      <w:smallCaps/>
      <w:color w:val="C0504D" w:themeColor="accent2"/>
      <w:spacing w:val="5"/>
      <w:u w:val="single"/>
    </w:rPr>
  </w:style>
  <w:style w:type="character" w:styleId="affff5">
    <w:name w:val="Book Title"/>
    <w:basedOn w:val="a3"/>
    <w:uiPriority w:val="33"/>
    <w:qFormat/>
    <w:rsid w:val="006E23CC"/>
    <w:rPr>
      <w:b/>
      <w:bCs/>
      <w:smallCaps/>
      <w:spacing w:val="5"/>
    </w:rPr>
  </w:style>
  <w:style w:type="numbering" w:customStyle="1" w:styleId="62">
    <w:name w:val="Нет списка6"/>
    <w:next w:val="a5"/>
    <w:uiPriority w:val="99"/>
    <w:semiHidden/>
    <w:unhideWhenUsed/>
    <w:rsid w:val="007F4F62"/>
  </w:style>
  <w:style w:type="numbering" w:customStyle="1" w:styleId="140">
    <w:name w:val="Нет списка14"/>
    <w:next w:val="a5"/>
    <w:semiHidden/>
    <w:unhideWhenUsed/>
    <w:rsid w:val="007F4F62"/>
  </w:style>
  <w:style w:type="numbering" w:customStyle="1" w:styleId="230">
    <w:name w:val="Нет списка23"/>
    <w:next w:val="a5"/>
    <w:uiPriority w:val="99"/>
    <w:semiHidden/>
    <w:unhideWhenUsed/>
    <w:rsid w:val="007F4F62"/>
  </w:style>
  <w:style w:type="numbering" w:customStyle="1" w:styleId="330">
    <w:name w:val="Нет списка33"/>
    <w:next w:val="a5"/>
    <w:uiPriority w:val="99"/>
    <w:semiHidden/>
    <w:unhideWhenUsed/>
    <w:rsid w:val="007F4F62"/>
  </w:style>
  <w:style w:type="numbering" w:customStyle="1" w:styleId="430">
    <w:name w:val="Нет списка43"/>
    <w:next w:val="a5"/>
    <w:semiHidden/>
    <w:rsid w:val="007F4F62"/>
  </w:style>
  <w:style w:type="numbering" w:customStyle="1" w:styleId="510">
    <w:name w:val="Нет списка51"/>
    <w:next w:val="a5"/>
    <w:semiHidden/>
    <w:rsid w:val="007F4F62"/>
  </w:style>
  <w:style w:type="numbering" w:customStyle="1" w:styleId="610">
    <w:name w:val="Нет списка61"/>
    <w:next w:val="a5"/>
    <w:semiHidden/>
    <w:rsid w:val="007F4F62"/>
  </w:style>
  <w:style w:type="numbering" w:customStyle="1" w:styleId="72">
    <w:name w:val="Нет списка7"/>
    <w:next w:val="a5"/>
    <w:uiPriority w:val="99"/>
    <w:semiHidden/>
    <w:unhideWhenUsed/>
    <w:rsid w:val="007F4F6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9" w:qFormat="1"/>
    <w:lsdException w:name="toc 1" w:uiPriority="99"/>
    <w:lsdException w:name="toc 2" w:uiPriority="99"/>
    <w:lsdException w:name="toc 3" w:uiPriority="99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footnote text" w:uiPriority="99"/>
    <w:lsdException w:name="annotation text" w:uiPriority="99"/>
    <w:lsdException w:name="header" w:uiPriority="99"/>
    <w:lsdException w:name="footer" w:uiPriority="99"/>
    <w:lsdException w:name="caption" w:uiPriority="99" w:qFormat="1"/>
    <w:lsdException w:name="footnote reference" w:uiPriority="99"/>
    <w:lsdException w:name="annotation reference" w:uiPriority="99"/>
    <w:lsdException w:name="page number" w:uiPriority="99"/>
    <w:lsdException w:name="List Bullet" w:uiPriority="99"/>
    <w:lsdException w:name="List Number" w:uiPriority="99"/>
    <w:lsdException w:name="Title" w:qFormat="1"/>
    <w:lsdException w:name="Body Text" w:uiPriority="99"/>
    <w:lsdException w:name="Body Text Indent" w:uiPriority="99"/>
    <w:lsdException w:name="Subtitle" w:uiPriority="11" w:qFormat="1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Document Map" w:uiPriority="99"/>
    <w:lsdException w:name="Plain Text" w:uiPriority="99"/>
    <w:lsdException w:name="Normal (Web)" w:uiPriority="99"/>
    <w:lsdException w:name="annotation subject" w:uiPriority="99"/>
    <w:lsdException w:name="No List" w:uiPriority="99"/>
    <w:lsdException w:name="Balloo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DD2406"/>
    <w:rPr>
      <w:sz w:val="24"/>
      <w:szCs w:val="24"/>
    </w:rPr>
  </w:style>
  <w:style w:type="paragraph" w:styleId="1">
    <w:name w:val="heading 1"/>
    <w:basedOn w:val="a2"/>
    <w:next w:val="a2"/>
    <w:link w:val="10"/>
    <w:uiPriority w:val="9"/>
    <w:qFormat/>
    <w:pPr>
      <w:keepNext/>
      <w:spacing w:before="120" w:after="120"/>
      <w:ind w:firstLine="709"/>
      <w:jc w:val="center"/>
      <w:outlineLvl w:val="0"/>
    </w:pPr>
    <w:rPr>
      <w:b/>
      <w:bCs/>
    </w:rPr>
  </w:style>
  <w:style w:type="paragraph" w:styleId="2">
    <w:name w:val="heading 2"/>
    <w:basedOn w:val="a2"/>
    <w:next w:val="a2"/>
    <w:link w:val="20"/>
    <w:uiPriority w:val="9"/>
    <w:qFormat/>
    <w:pPr>
      <w:keepNext/>
      <w:numPr>
        <w:numId w:val="1"/>
      </w:numPr>
      <w:jc w:val="center"/>
      <w:outlineLvl w:val="1"/>
    </w:pPr>
    <w:rPr>
      <w:b/>
      <w:bCs/>
      <w:lang w:val="x-none" w:eastAsia="x-none"/>
    </w:rPr>
  </w:style>
  <w:style w:type="paragraph" w:styleId="3">
    <w:name w:val="heading 3"/>
    <w:basedOn w:val="a2"/>
    <w:next w:val="a2"/>
    <w:link w:val="30"/>
    <w:uiPriority w:val="9"/>
    <w:qFormat/>
    <w:pPr>
      <w:keepNext/>
      <w:jc w:val="right"/>
      <w:outlineLvl w:val="2"/>
    </w:pPr>
    <w:rPr>
      <w:i/>
      <w:iCs/>
      <w:lang w:val="x-none" w:eastAsia="x-none"/>
    </w:rPr>
  </w:style>
  <w:style w:type="paragraph" w:styleId="4">
    <w:name w:val="heading 4"/>
    <w:basedOn w:val="a2"/>
    <w:next w:val="a2"/>
    <w:link w:val="40"/>
    <w:uiPriority w:val="9"/>
    <w:qFormat/>
    <w:pPr>
      <w:keepNext/>
      <w:jc w:val="center"/>
      <w:outlineLvl w:val="3"/>
    </w:pPr>
    <w:rPr>
      <w:i/>
      <w:iCs/>
      <w:lang w:val="x-none" w:eastAsia="x-none"/>
    </w:rPr>
  </w:style>
  <w:style w:type="paragraph" w:styleId="5">
    <w:name w:val="heading 5"/>
    <w:basedOn w:val="a2"/>
    <w:next w:val="a2"/>
    <w:link w:val="50"/>
    <w:uiPriority w:val="9"/>
    <w:qFormat/>
    <w:pPr>
      <w:keepNext/>
      <w:ind w:left="705"/>
      <w:jc w:val="center"/>
      <w:outlineLvl w:val="4"/>
    </w:pPr>
    <w:rPr>
      <w:b/>
      <w:bCs/>
      <w:lang w:val="x-none" w:eastAsia="x-none"/>
    </w:rPr>
  </w:style>
  <w:style w:type="paragraph" w:styleId="6">
    <w:name w:val="heading 6"/>
    <w:basedOn w:val="a2"/>
    <w:next w:val="a2"/>
    <w:link w:val="60"/>
    <w:uiPriority w:val="9"/>
    <w:qFormat/>
    <w:pPr>
      <w:keepNext/>
      <w:ind w:firstLine="540"/>
      <w:outlineLvl w:val="5"/>
    </w:pPr>
    <w:rPr>
      <w:u w:val="single"/>
      <w:lang w:val="x-none" w:eastAsia="x-none"/>
    </w:rPr>
  </w:style>
  <w:style w:type="paragraph" w:styleId="7">
    <w:name w:val="heading 7"/>
    <w:basedOn w:val="a2"/>
    <w:next w:val="a2"/>
    <w:link w:val="70"/>
    <w:uiPriority w:val="9"/>
    <w:qFormat/>
    <w:pPr>
      <w:keepNext/>
      <w:ind w:firstLine="540"/>
      <w:outlineLvl w:val="6"/>
    </w:pPr>
    <w:rPr>
      <w:b/>
      <w:bCs/>
      <w:lang w:val="x-none" w:eastAsia="x-none"/>
    </w:rPr>
  </w:style>
  <w:style w:type="paragraph" w:styleId="8">
    <w:name w:val="heading 8"/>
    <w:basedOn w:val="a2"/>
    <w:next w:val="a2"/>
    <w:link w:val="80"/>
    <w:uiPriority w:val="9"/>
    <w:qFormat/>
    <w:pPr>
      <w:keepNext/>
      <w:ind w:firstLine="540"/>
      <w:jc w:val="right"/>
      <w:outlineLvl w:val="7"/>
    </w:pPr>
    <w:rPr>
      <w:i/>
      <w:iCs/>
      <w:lang w:val="x-none" w:eastAsia="x-none"/>
    </w:rPr>
  </w:style>
  <w:style w:type="paragraph" w:styleId="9">
    <w:name w:val="heading 9"/>
    <w:basedOn w:val="a2"/>
    <w:next w:val="a2"/>
    <w:link w:val="90"/>
    <w:uiPriority w:val="99"/>
    <w:qFormat/>
    <w:pPr>
      <w:keepNext/>
      <w:jc w:val="center"/>
      <w:outlineLvl w:val="8"/>
    </w:pPr>
    <w:rPr>
      <w:b/>
      <w:bCs/>
      <w:lang w:val="x-none" w:eastAsia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Title"/>
    <w:basedOn w:val="a2"/>
    <w:link w:val="a7"/>
    <w:qFormat/>
    <w:pPr>
      <w:jc w:val="center"/>
    </w:pPr>
    <w:rPr>
      <w:b/>
      <w:bCs/>
      <w:lang w:val="x-none" w:eastAsia="x-none"/>
    </w:rPr>
  </w:style>
  <w:style w:type="paragraph" w:styleId="a8">
    <w:name w:val="footer"/>
    <w:basedOn w:val="a2"/>
    <w:link w:val="a9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paragraph" w:styleId="HTML">
    <w:name w:val="HTML Preformatted"/>
    <w:basedOn w:val="a2"/>
    <w:link w:val="HTML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Arial Unicode MS" w:eastAsia="Arial Unicode MS" w:hAnsi="Arial Unicode MS"/>
      <w:color w:val="000000"/>
      <w:sz w:val="20"/>
      <w:szCs w:val="20"/>
      <w:lang w:val="x-none" w:eastAsia="x-none"/>
    </w:rPr>
  </w:style>
  <w:style w:type="paragraph" w:styleId="31">
    <w:name w:val="Body Text Indent 3"/>
    <w:basedOn w:val="a2"/>
    <w:link w:val="32"/>
    <w:uiPriority w:val="99"/>
    <w:pPr>
      <w:ind w:firstLine="708"/>
    </w:pPr>
    <w:rPr>
      <w:lang w:val="x-none" w:eastAsia="x-none"/>
    </w:rPr>
  </w:style>
  <w:style w:type="paragraph" w:styleId="aa">
    <w:name w:val="Body Text Indent"/>
    <w:basedOn w:val="a2"/>
    <w:link w:val="ab"/>
    <w:uiPriority w:val="99"/>
    <w:pPr>
      <w:ind w:firstLine="708"/>
    </w:pPr>
    <w:rPr>
      <w:i/>
      <w:iCs/>
      <w:lang w:val="x-none" w:eastAsia="x-none"/>
    </w:rPr>
  </w:style>
  <w:style w:type="paragraph" w:styleId="ac">
    <w:name w:val="Body Text"/>
    <w:basedOn w:val="a2"/>
    <w:link w:val="ad"/>
    <w:uiPriority w:val="99"/>
    <w:rPr>
      <w:lang w:val="x-none" w:eastAsia="x-none"/>
    </w:rPr>
  </w:style>
  <w:style w:type="paragraph" w:styleId="11">
    <w:name w:val="toc 1"/>
    <w:basedOn w:val="a2"/>
    <w:next w:val="a2"/>
    <w:autoRedefine/>
    <w:uiPriority w:val="99"/>
    <w:rsid w:val="00111D80"/>
    <w:pPr>
      <w:tabs>
        <w:tab w:val="left" w:pos="900"/>
        <w:tab w:val="right" w:leader="dot" w:pos="10080"/>
      </w:tabs>
    </w:pPr>
    <w:rPr>
      <w:noProof/>
    </w:rPr>
  </w:style>
  <w:style w:type="paragraph" w:styleId="21">
    <w:name w:val="toc 2"/>
    <w:basedOn w:val="a2"/>
    <w:next w:val="a2"/>
    <w:autoRedefine/>
    <w:uiPriority w:val="99"/>
    <w:pPr>
      <w:tabs>
        <w:tab w:val="right" w:leader="dot" w:pos="9786"/>
      </w:tabs>
      <w:spacing w:line="480" w:lineRule="auto"/>
      <w:ind w:left="238"/>
      <w:outlineLvl w:val="0"/>
    </w:pPr>
    <w:rPr>
      <w:i/>
      <w:iCs/>
      <w:noProof/>
    </w:rPr>
  </w:style>
  <w:style w:type="paragraph" w:styleId="33">
    <w:name w:val="toc 3"/>
    <w:basedOn w:val="a2"/>
    <w:next w:val="a2"/>
    <w:autoRedefine/>
    <w:uiPriority w:val="99"/>
    <w:semiHidden/>
    <w:pPr>
      <w:ind w:left="480"/>
    </w:pPr>
  </w:style>
  <w:style w:type="paragraph" w:styleId="41">
    <w:name w:val="toc 4"/>
    <w:basedOn w:val="a2"/>
    <w:next w:val="a2"/>
    <w:autoRedefine/>
    <w:uiPriority w:val="99"/>
    <w:semiHidden/>
    <w:pPr>
      <w:ind w:left="720"/>
    </w:pPr>
  </w:style>
  <w:style w:type="paragraph" w:styleId="51">
    <w:name w:val="toc 5"/>
    <w:basedOn w:val="a2"/>
    <w:next w:val="a2"/>
    <w:autoRedefine/>
    <w:uiPriority w:val="99"/>
    <w:semiHidden/>
    <w:pPr>
      <w:ind w:left="960"/>
    </w:pPr>
  </w:style>
  <w:style w:type="paragraph" w:styleId="61">
    <w:name w:val="toc 6"/>
    <w:basedOn w:val="a2"/>
    <w:next w:val="a2"/>
    <w:autoRedefine/>
    <w:uiPriority w:val="99"/>
    <w:semiHidden/>
    <w:pPr>
      <w:ind w:left="1200"/>
    </w:pPr>
  </w:style>
  <w:style w:type="paragraph" w:styleId="71">
    <w:name w:val="toc 7"/>
    <w:basedOn w:val="a2"/>
    <w:next w:val="a2"/>
    <w:autoRedefine/>
    <w:uiPriority w:val="99"/>
    <w:semiHidden/>
    <w:pPr>
      <w:ind w:left="1440"/>
    </w:pPr>
  </w:style>
  <w:style w:type="paragraph" w:styleId="81">
    <w:name w:val="toc 8"/>
    <w:basedOn w:val="a2"/>
    <w:next w:val="a2"/>
    <w:autoRedefine/>
    <w:uiPriority w:val="99"/>
    <w:semiHidden/>
    <w:pPr>
      <w:ind w:left="1680"/>
    </w:pPr>
  </w:style>
  <w:style w:type="paragraph" w:styleId="91">
    <w:name w:val="toc 9"/>
    <w:basedOn w:val="a2"/>
    <w:next w:val="a2"/>
    <w:autoRedefine/>
    <w:uiPriority w:val="99"/>
    <w:semiHidden/>
    <w:pPr>
      <w:ind w:left="1920"/>
    </w:pPr>
  </w:style>
  <w:style w:type="character" w:styleId="ae">
    <w:name w:val="Hyperlink"/>
    <w:uiPriority w:val="99"/>
    <w:rPr>
      <w:color w:val="0000FF"/>
      <w:u w:val="single"/>
    </w:rPr>
  </w:style>
  <w:style w:type="paragraph" w:styleId="22">
    <w:name w:val="Body Text Indent 2"/>
    <w:basedOn w:val="a2"/>
    <w:link w:val="23"/>
    <w:uiPriority w:val="99"/>
    <w:pPr>
      <w:ind w:firstLine="540"/>
    </w:pPr>
    <w:rPr>
      <w:lang w:val="x-none" w:eastAsia="x-none"/>
    </w:rPr>
  </w:style>
  <w:style w:type="paragraph" w:styleId="af">
    <w:name w:val="header"/>
    <w:basedOn w:val="a2"/>
    <w:link w:val="af0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f1">
    <w:name w:val="page number"/>
    <w:basedOn w:val="a3"/>
    <w:uiPriority w:val="99"/>
  </w:style>
  <w:style w:type="paragraph" w:styleId="24">
    <w:name w:val="Body Text 2"/>
    <w:basedOn w:val="a2"/>
    <w:link w:val="25"/>
    <w:uiPriority w:val="99"/>
    <w:rPr>
      <w:sz w:val="28"/>
      <w:lang w:val="x-none" w:eastAsia="x-none"/>
    </w:rPr>
  </w:style>
  <w:style w:type="paragraph" w:styleId="34">
    <w:name w:val="Body Text 3"/>
    <w:basedOn w:val="a2"/>
    <w:link w:val="35"/>
    <w:uiPriority w:val="99"/>
    <w:rPr>
      <w:sz w:val="28"/>
    </w:rPr>
  </w:style>
  <w:style w:type="paragraph" w:styleId="af2">
    <w:name w:val="caption"/>
    <w:aliases w:val="Название объекта Знак,Название объекта Знак1 Знак2 Знак,Название объекта Знак Знак Знак4 Знак,Название объекта Знак1 Знак Знак1 Знак Знак2,Название объекта Знак Знак Знак Знак1 Знак Знак2,Название объекта Знак1 Знак,Денис Название объек"/>
    <w:basedOn w:val="a2"/>
    <w:next w:val="a2"/>
    <w:link w:val="12"/>
    <w:uiPriority w:val="99"/>
    <w:qFormat/>
    <w:pPr>
      <w:ind w:firstLine="540"/>
      <w:jc w:val="center"/>
    </w:pPr>
    <w:rPr>
      <w:b/>
      <w:bCs/>
      <w:lang w:val="x-none" w:eastAsia="x-none"/>
    </w:rPr>
  </w:style>
  <w:style w:type="paragraph" w:customStyle="1" w:styleId="xl59">
    <w:name w:val="xl59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eastAsia="Arial Unicode MS"/>
      <w:b/>
      <w:bCs/>
    </w:rPr>
  </w:style>
  <w:style w:type="character" w:customStyle="1" w:styleId="SUBST">
    <w:name w:val="__SUBST"/>
    <w:uiPriority w:val="99"/>
    <w:rPr>
      <w:b/>
      <w:bCs/>
      <w:i/>
      <w:iCs/>
      <w:sz w:val="22"/>
      <w:szCs w:val="22"/>
    </w:rPr>
  </w:style>
  <w:style w:type="paragraph" w:customStyle="1" w:styleId="310">
    <w:name w:val="Заголовок 31"/>
    <w:pPr>
      <w:widowControl w:val="0"/>
      <w:autoSpaceDE w:val="0"/>
      <w:autoSpaceDN w:val="0"/>
      <w:adjustRightInd w:val="0"/>
      <w:spacing w:before="240" w:after="40"/>
    </w:pPr>
    <w:rPr>
      <w:b/>
      <w:bCs/>
      <w:sz w:val="22"/>
      <w:szCs w:val="22"/>
    </w:rPr>
  </w:style>
  <w:style w:type="paragraph" w:customStyle="1" w:styleId="ConsNonformat">
    <w:name w:val="ConsNonformat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xl32">
    <w:name w:val="xl32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eastAsia="Arial Unicode MS"/>
      <w:b/>
      <w:bCs/>
    </w:rPr>
  </w:style>
  <w:style w:type="character" w:styleId="af3">
    <w:name w:val="FollowedHyperlink"/>
    <w:uiPriority w:val="99"/>
    <w:rPr>
      <w:color w:val="800080"/>
      <w:u w:val="single"/>
    </w:rPr>
  </w:style>
  <w:style w:type="paragraph" w:customStyle="1" w:styleId="xl24">
    <w:name w:val="xl24"/>
    <w:basedOn w:val="a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CC99"/>
      <w:spacing w:before="100" w:beforeAutospacing="1" w:after="100" w:afterAutospacing="1"/>
      <w:jc w:val="center"/>
      <w:textAlignment w:val="top"/>
    </w:pPr>
    <w:rPr>
      <w:rFonts w:eastAsia="Arial Unicode MS"/>
    </w:rPr>
  </w:style>
  <w:style w:type="paragraph" w:styleId="af4">
    <w:name w:val="Normal (Web)"/>
    <w:basedOn w:val="a2"/>
    <w:uiPriority w:val="9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333333"/>
    </w:rPr>
  </w:style>
  <w:style w:type="paragraph" w:customStyle="1" w:styleId="xl34">
    <w:name w:val="xl34"/>
    <w:basedOn w:val="a2"/>
    <w:pPr>
      <w:spacing w:before="100" w:beforeAutospacing="1" w:after="100" w:afterAutospacing="1"/>
      <w:jc w:val="center"/>
    </w:pPr>
    <w:rPr>
      <w:rFonts w:eastAsia="Arial Unicode MS"/>
    </w:rPr>
  </w:style>
  <w:style w:type="paragraph" w:customStyle="1" w:styleId="ConsNormal">
    <w:name w:val="ConsNormal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xl23">
    <w:name w:val="xl23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  <w:jc w:val="center"/>
    </w:pPr>
    <w:rPr>
      <w:rFonts w:eastAsia="Arial Unicode MS"/>
      <w:b/>
      <w:bCs/>
    </w:rPr>
  </w:style>
  <w:style w:type="paragraph" w:customStyle="1" w:styleId="xl40">
    <w:name w:val="xl40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jc w:val="center"/>
    </w:pPr>
    <w:rPr>
      <w:rFonts w:eastAsia="Arial Unicode MS"/>
    </w:rPr>
  </w:style>
  <w:style w:type="paragraph" w:styleId="af5">
    <w:name w:val="footnote text"/>
    <w:basedOn w:val="a2"/>
    <w:link w:val="af6"/>
    <w:uiPriority w:val="99"/>
    <w:rPr>
      <w:sz w:val="20"/>
      <w:szCs w:val="20"/>
      <w:lang w:val="en-GB" w:eastAsia="en-US"/>
    </w:rPr>
  </w:style>
  <w:style w:type="paragraph" w:customStyle="1" w:styleId="font5">
    <w:name w:val="font5"/>
    <w:basedOn w:val="a2"/>
    <w:pPr>
      <w:spacing w:before="100" w:beforeAutospacing="1" w:after="100" w:afterAutospacing="1"/>
    </w:pPr>
    <w:rPr>
      <w:rFonts w:ascii="Tahoma" w:eastAsia="Arial Unicode MS" w:hAnsi="Tahoma" w:cs="Tahoma"/>
      <w:color w:val="000000"/>
      <w:sz w:val="16"/>
      <w:szCs w:val="16"/>
    </w:rPr>
  </w:style>
  <w:style w:type="paragraph" w:customStyle="1" w:styleId="font6">
    <w:name w:val="font6"/>
    <w:basedOn w:val="a2"/>
    <w:pPr>
      <w:spacing w:before="100" w:beforeAutospacing="1" w:after="100" w:afterAutospacing="1"/>
    </w:pPr>
    <w:rPr>
      <w:rFonts w:ascii="Tahoma" w:eastAsia="Arial Unicode MS" w:hAnsi="Tahoma" w:cs="Tahoma"/>
      <w:b/>
      <w:bCs/>
      <w:color w:val="000000"/>
      <w:sz w:val="16"/>
      <w:szCs w:val="16"/>
    </w:rPr>
  </w:style>
  <w:style w:type="paragraph" w:customStyle="1" w:styleId="xl25">
    <w:name w:val="xl25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26">
    <w:name w:val="xl26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CC99"/>
      <w:spacing w:before="100" w:beforeAutospacing="1" w:after="100" w:afterAutospacing="1"/>
      <w:jc w:val="right"/>
    </w:pPr>
    <w:rPr>
      <w:rFonts w:eastAsia="Arial Unicode MS"/>
      <w:b/>
      <w:bCs/>
    </w:rPr>
  </w:style>
  <w:style w:type="paragraph" w:customStyle="1" w:styleId="xl27">
    <w:name w:val="xl27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  <w:textAlignment w:val="center"/>
    </w:pPr>
    <w:rPr>
      <w:rFonts w:eastAsia="Arial Unicode MS"/>
    </w:rPr>
  </w:style>
  <w:style w:type="paragraph" w:customStyle="1" w:styleId="xl28">
    <w:name w:val="xl28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  <w:rPr>
      <w:rFonts w:eastAsia="Arial Unicode MS"/>
    </w:rPr>
  </w:style>
  <w:style w:type="paragraph" w:customStyle="1" w:styleId="xl29">
    <w:name w:val="xl29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textAlignment w:val="center"/>
    </w:pPr>
    <w:rPr>
      <w:rFonts w:eastAsia="Arial Unicode MS"/>
    </w:rPr>
  </w:style>
  <w:style w:type="paragraph" w:customStyle="1" w:styleId="xl30">
    <w:name w:val="xl30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  <w:jc w:val="right"/>
      <w:textAlignment w:val="center"/>
    </w:pPr>
    <w:rPr>
      <w:rFonts w:eastAsia="Arial Unicode MS"/>
    </w:rPr>
  </w:style>
  <w:style w:type="paragraph" w:customStyle="1" w:styleId="xl31">
    <w:name w:val="xl31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33">
    <w:name w:val="xl33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Arial Unicode MS"/>
    </w:rPr>
  </w:style>
  <w:style w:type="paragraph" w:customStyle="1" w:styleId="xl35">
    <w:name w:val="xl35"/>
    <w:basedOn w:val="a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FFCC99"/>
      <w:spacing w:before="100" w:beforeAutospacing="1" w:after="100" w:afterAutospacing="1"/>
      <w:jc w:val="right"/>
    </w:pPr>
    <w:rPr>
      <w:rFonts w:eastAsia="Arial Unicode MS"/>
      <w:b/>
      <w:bCs/>
    </w:rPr>
  </w:style>
  <w:style w:type="paragraph" w:customStyle="1" w:styleId="xl36">
    <w:name w:val="xl36"/>
    <w:basedOn w:val="a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  <w:rPr>
      <w:rFonts w:eastAsia="Arial Unicode MS"/>
      <w:b/>
      <w:bCs/>
    </w:rPr>
  </w:style>
  <w:style w:type="paragraph" w:customStyle="1" w:styleId="xl37">
    <w:name w:val="xl37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CC99"/>
      <w:spacing w:before="100" w:beforeAutospacing="1" w:after="100" w:afterAutospacing="1"/>
    </w:pPr>
    <w:rPr>
      <w:rFonts w:eastAsia="Arial Unicode MS"/>
    </w:rPr>
  </w:style>
  <w:style w:type="paragraph" w:customStyle="1" w:styleId="xl38">
    <w:name w:val="xl38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/>
    </w:pPr>
    <w:rPr>
      <w:rFonts w:eastAsia="Arial Unicode MS"/>
    </w:rPr>
  </w:style>
  <w:style w:type="paragraph" w:customStyle="1" w:styleId="xl39">
    <w:name w:val="xl39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CC"/>
      <w:spacing w:before="100" w:beforeAutospacing="1" w:after="100" w:afterAutospacing="1"/>
    </w:pPr>
    <w:rPr>
      <w:rFonts w:eastAsia="Arial Unicode MS"/>
    </w:rPr>
  </w:style>
  <w:style w:type="paragraph" w:customStyle="1" w:styleId="xl41">
    <w:name w:val="xl41"/>
    <w:basedOn w:val="a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</w:pPr>
    <w:rPr>
      <w:rFonts w:eastAsia="Arial Unicode MS"/>
    </w:rPr>
  </w:style>
  <w:style w:type="paragraph" w:customStyle="1" w:styleId="xl42">
    <w:name w:val="xl42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99CCFF"/>
      <w:spacing w:before="100" w:beforeAutospacing="1" w:after="100" w:afterAutospacing="1"/>
    </w:pPr>
    <w:rPr>
      <w:rFonts w:eastAsia="Arial Unicode MS"/>
    </w:rPr>
  </w:style>
  <w:style w:type="paragraph" w:customStyle="1" w:styleId="xl43">
    <w:name w:val="xl43"/>
    <w:basedOn w:val="a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CFFFF"/>
      <w:spacing w:before="100" w:beforeAutospacing="1" w:after="100" w:afterAutospacing="1"/>
      <w:textAlignment w:val="top"/>
    </w:pPr>
    <w:rPr>
      <w:rFonts w:eastAsia="Arial Unicode MS"/>
    </w:rPr>
  </w:style>
  <w:style w:type="character" w:styleId="af7">
    <w:name w:val="footnote reference"/>
    <w:uiPriority w:val="99"/>
    <w:rPr>
      <w:vertAlign w:val="superscript"/>
    </w:rPr>
  </w:style>
  <w:style w:type="paragraph" w:customStyle="1" w:styleId="af8">
    <w:name w:val="Пункт"/>
    <w:basedOn w:val="ac"/>
    <w:uiPriority w:val="99"/>
    <w:rsid w:val="002F5EB9"/>
    <w:pPr>
      <w:tabs>
        <w:tab w:val="num" w:pos="1985"/>
      </w:tabs>
      <w:spacing w:line="360" w:lineRule="auto"/>
      <w:ind w:left="1985" w:hanging="851"/>
    </w:pPr>
    <w:rPr>
      <w:sz w:val="28"/>
      <w:szCs w:val="20"/>
    </w:rPr>
  </w:style>
  <w:style w:type="paragraph" w:customStyle="1" w:styleId="af9">
    <w:name w:val="Подпункт"/>
    <w:basedOn w:val="af8"/>
    <w:uiPriority w:val="99"/>
    <w:rsid w:val="002F5EB9"/>
    <w:pPr>
      <w:tabs>
        <w:tab w:val="clear" w:pos="1985"/>
        <w:tab w:val="num" w:pos="3119"/>
      </w:tabs>
      <w:ind w:left="3119" w:hanging="1134"/>
    </w:pPr>
  </w:style>
  <w:style w:type="paragraph" w:customStyle="1" w:styleId="afa">
    <w:name w:val="Пункт б/н"/>
    <w:basedOn w:val="a2"/>
    <w:uiPriority w:val="99"/>
    <w:rsid w:val="002F5EB9"/>
    <w:pPr>
      <w:tabs>
        <w:tab w:val="left" w:pos="1134"/>
      </w:tabs>
      <w:spacing w:line="360" w:lineRule="auto"/>
      <w:ind w:firstLine="567"/>
    </w:pPr>
    <w:rPr>
      <w:snapToGrid w:val="0"/>
      <w:sz w:val="28"/>
      <w:szCs w:val="20"/>
    </w:rPr>
  </w:style>
  <w:style w:type="paragraph" w:customStyle="1" w:styleId="afb">
    <w:name w:val="Пункт Знак"/>
    <w:basedOn w:val="a2"/>
    <w:uiPriority w:val="99"/>
    <w:rsid w:val="002F5EB9"/>
    <w:pPr>
      <w:tabs>
        <w:tab w:val="num" w:pos="1134"/>
        <w:tab w:val="left" w:pos="1701"/>
      </w:tabs>
      <w:spacing w:line="360" w:lineRule="auto"/>
      <w:ind w:left="1134" w:hanging="567"/>
    </w:pPr>
    <w:rPr>
      <w:snapToGrid w:val="0"/>
      <w:sz w:val="28"/>
      <w:szCs w:val="20"/>
    </w:rPr>
  </w:style>
  <w:style w:type="paragraph" w:styleId="afc">
    <w:name w:val="Plain Text"/>
    <w:basedOn w:val="a2"/>
    <w:link w:val="afd"/>
    <w:uiPriority w:val="99"/>
    <w:rsid w:val="002F5EB9"/>
    <w:pPr>
      <w:ind w:firstLine="709"/>
    </w:pPr>
    <w:rPr>
      <w:sz w:val="20"/>
      <w:szCs w:val="20"/>
      <w:lang w:val="x-none" w:eastAsia="x-none"/>
    </w:rPr>
  </w:style>
  <w:style w:type="table" w:styleId="afe">
    <w:name w:val="Table Grid"/>
    <w:basedOn w:val="a4"/>
    <w:rsid w:val="007F1B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">
    <w:name w:val="Balloon Text"/>
    <w:basedOn w:val="a2"/>
    <w:link w:val="aff0"/>
    <w:uiPriority w:val="99"/>
    <w:semiHidden/>
    <w:rsid w:val="00ED323D"/>
    <w:rPr>
      <w:rFonts w:ascii="Tahoma" w:hAnsi="Tahoma"/>
      <w:sz w:val="16"/>
      <w:szCs w:val="16"/>
      <w:lang w:val="x-none" w:eastAsia="x-none"/>
    </w:rPr>
  </w:style>
  <w:style w:type="paragraph" w:customStyle="1" w:styleId="aff1">
    <w:name w:val="Знак"/>
    <w:basedOn w:val="a2"/>
    <w:rsid w:val="00B9277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a1">
    <w:name w:val="пункт_номер"/>
    <w:basedOn w:val="a2"/>
    <w:rsid w:val="00EF534C"/>
    <w:pPr>
      <w:numPr>
        <w:numId w:val="4"/>
      </w:numPr>
    </w:pPr>
    <w:rPr>
      <w:sz w:val="28"/>
    </w:rPr>
  </w:style>
  <w:style w:type="character" w:customStyle="1" w:styleId="10">
    <w:name w:val="Заголовок 1 Знак"/>
    <w:link w:val="1"/>
    <w:uiPriority w:val="9"/>
    <w:rsid w:val="00B95811"/>
    <w:rPr>
      <w:b/>
      <w:bCs/>
      <w:sz w:val="24"/>
      <w:szCs w:val="24"/>
      <w:lang w:val="ru-RU" w:eastAsia="ru-RU" w:bidi="ar-SA"/>
    </w:rPr>
  </w:style>
  <w:style w:type="character" w:customStyle="1" w:styleId="35">
    <w:name w:val="Основной текст 3 Знак"/>
    <w:link w:val="34"/>
    <w:uiPriority w:val="99"/>
    <w:rsid w:val="00B95811"/>
    <w:rPr>
      <w:sz w:val="28"/>
      <w:szCs w:val="24"/>
      <w:lang w:val="ru-RU" w:eastAsia="ru-RU" w:bidi="ar-SA"/>
    </w:rPr>
  </w:style>
  <w:style w:type="paragraph" w:customStyle="1" w:styleId="ConsPlusNormal">
    <w:name w:val="ConsPlusNormal"/>
    <w:rsid w:val="00DB384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submenu1">
    <w:name w:val="submenu1"/>
    <w:rsid w:val="0029506B"/>
    <w:rPr>
      <w:sz w:val="17"/>
      <w:szCs w:val="17"/>
    </w:rPr>
  </w:style>
  <w:style w:type="character" w:customStyle="1" w:styleId="25">
    <w:name w:val="Основной текст 2 Знак"/>
    <w:link w:val="24"/>
    <w:uiPriority w:val="99"/>
    <w:rsid w:val="002C51B7"/>
    <w:rPr>
      <w:sz w:val="28"/>
      <w:szCs w:val="24"/>
    </w:rPr>
  </w:style>
  <w:style w:type="paragraph" w:styleId="aff2">
    <w:name w:val="List Paragraph"/>
    <w:basedOn w:val="a2"/>
    <w:uiPriority w:val="34"/>
    <w:qFormat/>
    <w:rsid w:val="004A204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12">
    <w:name w:val="Название объекта Знак1"/>
    <w:aliases w:val="Название объекта Знак Знак,Название объекта Знак1 Знак2 Знак Знак,Название объекта Знак Знак Знак4 Знак Знак,Название объекта Знак1 Знак Знак1 Знак Знак2 Знак,Название объекта Знак Знак Знак Знак1 Знак Знак2 Знак"/>
    <w:link w:val="af2"/>
    <w:uiPriority w:val="99"/>
    <w:rsid w:val="004A2043"/>
    <w:rPr>
      <w:b/>
      <w:bCs/>
      <w:sz w:val="24"/>
      <w:szCs w:val="24"/>
    </w:rPr>
  </w:style>
  <w:style w:type="character" w:customStyle="1" w:styleId="ad">
    <w:name w:val="Основной текст Знак"/>
    <w:link w:val="ac"/>
    <w:uiPriority w:val="99"/>
    <w:rsid w:val="00FD377C"/>
    <w:rPr>
      <w:sz w:val="24"/>
      <w:szCs w:val="24"/>
    </w:rPr>
  </w:style>
  <w:style w:type="character" w:customStyle="1" w:styleId="50">
    <w:name w:val="Заголовок 5 Знак"/>
    <w:link w:val="5"/>
    <w:uiPriority w:val="9"/>
    <w:rsid w:val="00FD377C"/>
    <w:rPr>
      <w:b/>
      <w:bCs/>
      <w:sz w:val="24"/>
      <w:szCs w:val="24"/>
    </w:rPr>
  </w:style>
  <w:style w:type="character" w:customStyle="1" w:styleId="40">
    <w:name w:val="Заголовок 4 Знак"/>
    <w:link w:val="4"/>
    <w:uiPriority w:val="9"/>
    <w:rsid w:val="00FD377C"/>
    <w:rPr>
      <w:i/>
      <w:iCs/>
      <w:sz w:val="24"/>
      <w:szCs w:val="24"/>
    </w:rPr>
  </w:style>
  <w:style w:type="paragraph" w:customStyle="1" w:styleId="aff3">
    <w:name w:val="Знак Знак Знак Знак Знак Знак"/>
    <w:basedOn w:val="a2"/>
    <w:next w:val="1"/>
    <w:rsid w:val="00E70EFE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32">
    <w:name w:val="Основной текст с отступом 3 Знак"/>
    <w:link w:val="31"/>
    <w:uiPriority w:val="99"/>
    <w:rsid w:val="00C50080"/>
    <w:rPr>
      <w:sz w:val="24"/>
      <w:szCs w:val="24"/>
    </w:rPr>
  </w:style>
  <w:style w:type="character" w:customStyle="1" w:styleId="23">
    <w:name w:val="Основной текст с отступом 2 Знак"/>
    <w:link w:val="22"/>
    <w:uiPriority w:val="99"/>
    <w:rsid w:val="00572D1F"/>
    <w:rPr>
      <w:sz w:val="24"/>
      <w:szCs w:val="24"/>
    </w:rPr>
  </w:style>
  <w:style w:type="character" w:styleId="aff4">
    <w:name w:val="Emphasis"/>
    <w:qFormat/>
    <w:rsid w:val="00572D1F"/>
    <w:rPr>
      <w:i/>
      <w:iCs/>
    </w:rPr>
  </w:style>
  <w:style w:type="paragraph" w:styleId="a">
    <w:name w:val="List Bullet"/>
    <w:basedOn w:val="a2"/>
    <w:uiPriority w:val="99"/>
    <w:rsid w:val="000C3AED"/>
    <w:pPr>
      <w:numPr>
        <w:numId w:val="8"/>
      </w:numPr>
      <w:contextualSpacing/>
    </w:pPr>
  </w:style>
  <w:style w:type="character" w:customStyle="1" w:styleId="a9">
    <w:name w:val="Нижний колонтитул Знак"/>
    <w:link w:val="a8"/>
    <w:uiPriority w:val="99"/>
    <w:rsid w:val="00CF4605"/>
    <w:rPr>
      <w:sz w:val="24"/>
      <w:szCs w:val="24"/>
    </w:rPr>
  </w:style>
  <w:style w:type="character" w:customStyle="1" w:styleId="Heading1">
    <w:name w:val="Heading #1_"/>
    <w:link w:val="Heading10"/>
    <w:uiPriority w:val="99"/>
    <w:rsid w:val="009B17C9"/>
    <w:rPr>
      <w:b/>
      <w:bCs/>
      <w:sz w:val="23"/>
      <w:szCs w:val="23"/>
      <w:shd w:val="clear" w:color="auto" w:fill="FFFFFF"/>
    </w:rPr>
  </w:style>
  <w:style w:type="character" w:customStyle="1" w:styleId="Bodytext">
    <w:name w:val="Body text_"/>
    <w:link w:val="13"/>
    <w:uiPriority w:val="99"/>
    <w:rsid w:val="009B17C9"/>
    <w:rPr>
      <w:sz w:val="23"/>
      <w:szCs w:val="23"/>
      <w:shd w:val="clear" w:color="auto" w:fill="FFFFFF"/>
    </w:rPr>
  </w:style>
  <w:style w:type="paragraph" w:customStyle="1" w:styleId="Heading10">
    <w:name w:val="Heading #1"/>
    <w:basedOn w:val="a2"/>
    <w:link w:val="Heading1"/>
    <w:uiPriority w:val="99"/>
    <w:rsid w:val="009B17C9"/>
    <w:pPr>
      <w:shd w:val="clear" w:color="auto" w:fill="FFFFFF"/>
      <w:spacing w:after="360" w:line="240" w:lineRule="atLeast"/>
      <w:ind w:firstLine="560"/>
      <w:outlineLvl w:val="0"/>
    </w:pPr>
    <w:rPr>
      <w:b/>
      <w:bCs/>
      <w:sz w:val="23"/>
      <w:szCs w:val="23"/>
      <w:lang w:val="x-none" w:eastAsia="x-none"/>
    </w:rPr>
  </w:style>
  <w:style w:type="paragraph" w:customStyle="1" w:styleId="13">
    <w:name w:val="Основной текст1"/>
    <w:basedOn w:val="a2"/>
    <w:link w:val="Bodytext"/>
    <w:uiPriority w:val="99"/>
    <w:rsid w:val="009B17C9"/>
    <w:pPr>
      <w:shd w:val="clear" w:color="auto" w:fill="FFFFFF"/>
      <w:spacing w:before="360" w:after="240" w:line="277" w:lineRule="exact"/>
      <w:ind w:firstLine="280"/>
    </w:pPr>
    <w:rPr>
      <w:sz w:val="23"/>
      <w:szCs w:val="23"/>
      <w:lang w:val="x-none" w:eastAsia="x-none"/>
    </w:rPr>
  </w:style>
  <w:style w:type="character" w:customStyle="1" w:styleId="ab">
    <w:name w:val="Основной текст с отступом Знак"/>
    <w:link w:val="aa"/>
    <w:uiPriority w:val="99"/>
    <w:rsid w:val="000D0F14"/>
    <w:rPr>
      <w:i/>
      <w:iCs/>
      <w:sz w:val="24"/>
      <w:szCs w:val="24"/>
    </w:rPr>
  </w:style>
  <w:style w:type="paragraph" w:customStyle="1" w:styleId="14">
    <w:name w:val="Знак1 Знак Знак Знак"/>
    <w:basedOn w:val="a2"/>
    <w:rsid w:val="008463A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30">
    <w:name w:val="Заголовок 3 Знак"/>
    <w:link w:val="3"/>
    <w:uiPriority w:val="9"/>
    <w:rsid w:val="008463AF"/>
    <w:rPr>
      <w:i/>
      <w:iCs/>
      <w:sz w:val="24"/>
      <w:szCs w:val="24"/>
    </w:rPr>
  </w:style>
  <w:style w:type="character" w:customStyle="1" w:styleId="60">
    <w:name w:val="Заголовок 6 Знак"/>
    <w:link w:val="6"/>
    <w:uiPriority w:val="9"/>
    <w:rsid w:val="008463AF"/>
    <w:rPr>
      <w:sz w:val="24"/>
      <w:szCs w:val="24"/>
      <w:u w:val="single"/>
    </w:rPr>
  </w:style>
  <w:style w:type="character" w:customStyle="1" w:styleId="70">
    <w:name w:val="Заголовок 7 Знак"/>
    <w:link w:val="7"/>
    <w:uiPriority w:val="9"/>
    <w:rsid w:val="008463AF"/>
    <w:rPr>
      <w:b/>
      <w:bCs/>
      <w:sz w:val="24"/>
      <w:szCs w:val="24"/>
    </w:rPr>
  </w:style>
  <w:style w:type="character" w:customStyle="1" w:styleId="90">
    <w:name w:val="Заголовок 9 Знак"/>
    <w:link w:val="9"/>
    <w:uiPriority w:val="99"/>
    <w:rsid w:val="008463AF"/>
    <w:rPr>
      <w:b/>
      <w:bCs/>
      <w:sz w:val="24"/>
      <w:szCs w:val="24"/>
    </w:rPr>
  </w:style>
  <w:style w:type="character" w:customStyle="1" w:styleId="80">
    <w:name w:val="Заголовок 8 Знак"/>
    <w:link w:val="8"/>
    <w:uiPriority w:val="9"/>
    <w:rsid w:val="008463AF"/>
    <w:rPr>
      <w:i/>
      <w:iCs/>
      <w:sz w:val="24"/>
      <w:szCs w:val="24"/>
    </w:rPr>
  </w:style>
  <w:style w:type="paragraph" w:customStyle="1" w:styleId="aff5">
    <w:name w:val="Письмо"/>
    <w:basedOn w:val="a2"/>
    <w:rsid w:val="008463AF"/>
    <w:pPr>
      <w:tabs>
        <w:tab w:val="left" w:pos="720"/>
      </w:tabs>
      <w:spacing w:line="360" w:lineRule="atLeast"/>
      <w:ind w:firstLine="720"/>
    </w:pPr>
    <w:rPr>
      <w:sz w:val="26"/>
      <w:szCs w:val="20"/>
    </w:rPr>
  </w:style>
  <w:style w:type="character" w:customStyle="1" w:styleId="af0">
    <w:name w:val="Верхний колонтитул Знак"/>
    <w:link w:val="af"/>
    <w:uiPriority w:val="99"/>
    <w:rsid w:val="008D6EBB"/>
    <w:rPr>
      <w:sz w:val="24"/>
      <w:szCs w:val="24"/>
    </w:rPr>
  </w:style>
  <w:style w:type="character" w:customStyle="1" w:styleId="20">
    <w:name w:val="Заголовок 2 Знак"/>
    <w:link w:val="2"/>
    <w:uiPriority w:val="9"/>
    <w:rsid w:val="001100A4"/>
    <w:rPr>
      <w:b/>
      <w:bCs/>
      <w:sz w:val="24"/>
      <w:szCs w:val="24"/>
      <w:lang w:val="x-none" w:eastAsia="x-none"/>
    </w:rPr>
  </w:style>
  <w:style w:type="character" w:customStyle="1" w:styleId="a7">
    <w:name w:val="Название Знак"/>
    <w:link w:val="a6"/>
    <w:rsid w:val="001100A4"/>
    <w:rPr>
      <w:b/>
      <w:bCs/>
      <w:sz w:val="24"/>
      <w:szCs w:val="24"/>
    </w:rPr>
  </w:style>
  <w:style w:type="character" w:customStyle="1" w:styleId="HTML0">
    <w:name w:val="Стандартный HTML Знак"/>
    <w:link w:val="HTML"/>
    <w:rsid w:val="001100A4"/>
    <w:rPr>
      <w:rFonts w:ascii="Arial Unicode MS" w:eastAsia="Arial Unicode MS" w:hAnsi="Arial Unicode MS" w:cs="Arial Unicode MS"/>
      <w:color w:val="000000"/>
    </w:rPr>
  </w:style>
  <w:style w:type="character" w:customStyle="1" w:styleId="af6">
    <w:name w:val="Текст сноски Знак"/>
    <w:link w:val="af5"/>
    <w:uiPriority w:val="99"/>
    <w:rsid w:val="001100A4"/>
    <w:rPr>
      <w:lang w:val="en-GB" w:eastAsia="en-US"/>
    </w:rPr>
  </w:style>
  <w:style w:type="character" w:customStyle="1" w:styleId="afd">
    <w:name w:val="Текст Знак"/>
    <w:link w:val="afc"/>
    <w:uiPriority w:val="99"/>
    <w:rsid w:val="001100A4"/>
    <w:rPr>
      <w:rFonts w:cs="Courier New"/>
    </w:rPr>
  </w:style>
  <w:style w:type="character" w:customStyle="1" w:styleId="aff0">
    <w:name w:val="Текст выноски Знак"/>
    <w:link w:val="aff"/>
    <w:uiPriority w:val="99"/>
    <w:semiHidden/>
    <w:rsid w:val="001100A4"/>
    <w:rPr>
      <w:rFonts w:ascii="Tahoma" w:hAnsi="Tahoma" w:cs="Tahoma"/>
      <w:sz w:val="16"/>
      <w:szCs w:val="16"/>
    </w:rPr>
  </w:style>
  <w:style w:type="paragraph" w:customStyle="1" w:styleId="aff6">
    <w:name w:val="Знак"/>
    <w:basedOn w:val="a2"/>
    <w:rsid w:val="001100A4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numbering" w:customStyle="1" w:styleId="15">
    <w:name w:val="Нет списка1"/>
    <w:next w:val="a5"/>
    <w:semiHidden/>
    <w:unhideWhenUsed/>
    <w:rsid w:val="00AD1D5C"/>
  </w:style>
  <w:style w:type="numbering" w:customStyle="1" w:styleId="110">
    <w:name w:val="Нет списка11"/>
    <w:next w:val="a5"/>
    <w:uiPriority w:val="99"/>
    <w:semiHidden/>
    <w:rsid w:val="00AD1D5C"/>
  </w:style>
  <w:style w:type="paragraph" w:customStyle="1" w:styleId="311">
    <w:name w:val="Заголовок 31"/>
    <w:rsid w:val="00AD1D5C"/>
    <w:pPr>
      <w:widowControl w:val="0"/>
      <w:autoSpaceDE w:val="0"/>
      <w:autoSpaceDN w:val="0"/>
      <w:adjustRightInd w:val="0"/>
      <w:spacing w:before="240" w:after="40"/>
    </w:pPr>
    <w:rPr>
      <w:b/>
      <w:bCs/>
      <w:sz w:val="22"/>
      <w:szCs w:val="22"/>
    </w:rPr>
  </w:style>
  <w:style w:type="table" w:customStyle="1" w:styleId="16">
    <w:name w:val="Сетка таблицы1"/>
    <w:basedOn w:val="a4"/>
    <w:next w:val="afe"/>
    <w:rsid w:val="00AD1D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7">
    <w:name w:val="Основной текст1"/>
    <w:basedOn w:val="a2"/>
    <w:uiPriority w:val="99"/>
    <w:rsid w:val="00AD1D5C"/>
    <w:pPr>
      <w:shd w:val="clear" w:color="auto" w:fill="FFFFFF"/>
      <w:spacing w:before="360" w:after="240" w:line="277" w:lineRule="exact"/>
      <w:ind w:firstLine="280"/>
    </w:pPr>
    <w:rPr>
      <w:rFonts w:ascii="Calibri" w:eastAsia="Calibri" w:hAnsi="Calibri"/>
      <w:sz w:val="23"/>
      <w:szCs w:val="23"/>
      <w:lang w:eastAsia="en-US"/>
    </w:rPr>
  </w:style>
  <w:style w:type="character" w:styleId="aff7">
    <w:name w:val="annotation reference"/>
    <w:uiPriority w:val="99"/>
    <w:rsid w:val="00071262"/>
    <w:rPr>
      <w:sz w:val="16"/>
      <w:szCs w:val="16"/>
    </w:rPr>
  </w:style>
  <w:style w:type="paragraph" w:styleId="aff8">
    <w:name w:val="annotation text"/>
    <w:basedOn w:val="a2"/>
    <w:link w:val="aff9"/>
    <w:uiPriority w:val="99"/>
    <w:rsid w:val="00071262"/>
    <w:rPr>
      <w:sz w:val="20"/>
      <w:szCs w:val="20"/>
    </w:rPr>
  </w:style>
  <w:style w:type="character" w:customStyle="1" w:styleId="aff9">
    <w:name w:val="Текст примечания Знак"/>
    <w:basedOn w:val="a3"/>
    <w:link w:val="aff8"/>
    <w:uiPriority w:val="99"/>
    <w:rsid w:val="00071262"/>
  </w:style>
  <w:style w:type="paragraph" w:styleId="affa">
    <w:name w:val="annotation subject"/>
    <w:basedOn w:val="aff8"/>
    <w:next w:val="aff8"/>
    <w:link w:val="affb"/>
    <w:uiPriority w:val="99"/>
    <w:rsid w:val="00071262"/>
    <w:rPr>
      <w:b/>
      <w:bCs/>
      <w:lang w:val="x-none" w:eastAsia="x-none"/>
    </w:rPr>
  </w:style>
  <w:style w:type="character" w:customStyle="1" w:styleId="affb">
    <w:name w:val="Тема примечания Знак"/>
    <w:link w:val="affa"/>
    <w:uiPriority w:val="99"/>
    <w:rsid w:val="00071262"/>
    <w:rPr>
      <w:b/>
      <w:bCs/>
    </w:rPr>
  </w:style>
  <w:style w:type="paragraph" w:styleId="affc">
    <w:name w:val="Revision"/>
    <w:hidden/>
    <w:uiPriority w:val="99"/>
    <w:semiHidden/>
    <w:rsid w:val="00DB00D5"/>
    <w:rPr>
      <w:sz w:val="24"/>
      <w:szCs w:val="24"/>
    </w:rPr>
  </w:style>
  <w:style w:type="paragraph" w:customStyle="1" w:styleId="18">
    <w:name w:val="Абзац списка1"/>
    <w:basedOn w:val="a2"/>
    <w:rsid w:val="00244974"/>
    <w:pPr>
      <w:ind w:left="708"/>
    </w:pPr>
    <w:rPr>
      <w:rFonts w:eastAsia="Calibri"/>
      <w:b/>
      <w:sz w:val="28"/>
      <w:szCs w:val="28"/>
    </w:rPr>
  </w:style>
  <w:style w:type="paragraph" w:customStyle="1" w:styleId="320">
    <w:name w:val="Заголовок 32"/>
    <w:rsid w:val="0055582B"/>
    <w:pPr>
      <w:widowControl w:val="0"/>
      <w:autoSpaceDE w:val="0"/>
      <w:autoSpaceDN w:val="0"/>
      <w:adjustRightInd w:val="0"/>
      <w:spacing w:before="240" w:after="40"/>
    </w:pPr>
    <w:rPr>
      <w:b/>
      <w:bCs/>
      <w:sz w:val="22"/>
      <w:szCs w:val="22"/>
    </w:rPr>
  </w:style>
  <w:style w:type="paragraph" w:customStyle="1" w:styleId="26">
    <w:name w:val="Основной текст2"/>
    <w:basedOn w:val="a2"/>
    <w:uiPriority w:val="99"/>
    <w:rsid w:val="0055582B"/>
    <w:pPr>
      <w:shd w:val="clear" w:color="auto" w:fill="FFFFFF"/>
      <w:spacing w:before="360" w:after="240" w:line="277" w:lineRule="exact"/>
      <w:ind w:firstLine="280"/>
    </w:pPr>
    <w:rPr>
      <w:sz w:val="23"/>
      <w:szCs w:val="23"/>
    </w:rPr>
  </w:style>
  <w:style w:type="paragraph" w:customStyle="1" w:styleId="font7">
    <w:name w:val="font7"/>
    <w:basedOn w:val="a2"/>
    <w:rsid w:val="0055582B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prilozhenie">
    <w:name w:val="prilozhenie"/>
    <w:basedOn w:val="a2"/>
    <w:rsid w:val="0055582B"/>
    <w:pPr>
      <w:ind w:firstLine="709"/>
    </w:pPr>
    <w:rPr>
      <w:lang w:eastAsia="en-US"/>
    </w:rPr>
  </w:style>
  <w:style w:type="paragraph" w:customStyle="1" w:styleId="ConsPlusNonformat">
    <w:name w:val="ConsPlusNonformat"/>
    <w:uiPriority w:val="99"/>
    <w:rsid w:val="0055582B"/>
    <w:pPr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19">
    <w:name w:val="Знак Знак Знак1"/>
    <w:basedOn w:val="a2"/>
    <w:rsid w:val="0055582B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a">
    <w:name w:val="1 Знак Знак Знак"/>
    <w:basedOn w:val="a2"/>
    <w:rsid w:val="0055582B"/>
    <w:pPr>
      <w:tabs>
        <w:tab w:val="num" w:pos="1069"/>
      </w:tabs>
      <w:spacing w:after="160" w:line="240" w:lineRule="exact"/>
      <w:ind w:left="1069" w:hanging="360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CharChar">
    <w:name w:val="Char Char"/>
    <w:basedOn w:val="a2"/>
    <w:rsid w:val="0055582B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uiPriority w:val="99"/>
    <w:rsid w:val="0055582B"/>
    <w:pPr>
      <w:autoSpaceDE w:val="0"/>
      <w:autoSpaceDN w:val="0"/>
      <w:adjustRightInd w:val="0"/>
    </w:pPr>
    <w:rPr>
      <w:color w:val="000000"/>
      <w:sz w:val="24"/>
      <w:szCs w:val="24"/>
    </w:rPr>
  </w:style>
  <w:style w:type="numbering" w:customStyle="1" w:styleId="27">
    <w:name w:val="Нет списка2"/>
    <w:next w:val="a5"/>
    <w:uiPriority w:val="99"/>
    <w:semiHidden/>
    <w:unhideWhenUsed/>
    <w:rsid w:val="0055582B"/>
  </w:style>
  <w:style w:type="numbering" w:customStyle="1" w:styleId="36">
    <w:name w:val="Нет списка3"/>
    <w:next w:val="a5"/>
    <w:uiPriority w:val="99"/>
    <w:semiHidden/>
    <w:unhideWhenUsed/>
    <w:rsid w:val="004A7D2E"/>
  </w:style>
  <w:style w:type="character" w:customStyle="1" w:styleId="210">
    <w:name w:val="Заголовок 2 Знак1"/>
    <w:aliases w:val="Заголовок 2 Знак Знак"/>
    <w:basedOn w:val="a3"/>
    <w:uiPriority w:val="99"/>
    <w:locked/>
    <w:rsid w:val="004A7D2E"/>
    <w:rPr>
      <w:b/>
      <w:bCs/>
      <w:sz w:val="28"/>
      <w:szCs w:val="28"/>
    </w:rPr>
  </w:style>
  <w:style w:type="paragraph" w:styleId="affd">
    <w:name w:val="Document Map"/>
    <w:basedOn w:val="a2"/>
    <w:link w:val="affe"/>
    <w:uiPriority w:val="99"/>
    <w:rsid w:val="004A7D2E"/>
    <w:pPr>
      <w:shd w:val="clear" w:color="auto" w:fill="000080"/>
      <w:spacing w:line="360" w:lineRule="auto"/>
      <w:ind w:firstLine="567"/>
    </w:pPr>
    <w:rPr>
      <w:rFonts w:ascii="Tahoma" w:hAnsi="Tahoma"/>
      <w:sz w:val="16"/>
      <w:szCs w:val="16"/>
    </w:rPr>
  </w:style>
  <w:style w:type="character" w:customStyle="1" w:styleId="affe">
    <w:name w:val="Схема документа Знак"/>
    <w:basedOn w:val="a3"/>
    <w:link w:val="affd"/>
    <w:uiPriority w:val="99"/>
    <w:rsid w:val="004A7D2E"/>
    <w:rPr>
      <w:rFonts w:ascii="Tahoma" w:hAnsi="Tahoma"/>
      <w:sz w:val="16"/>
      <w:szCs w:val="16"/>
      <w:shd w:val="clear" w:color="auto" w:fill="000080"/>
    </w:rPr>
  </w:style>
  <w:style w:type="paragraph" w:customStyle="1" w:styleId="afff">
    <w:name w:val="Таблица шапка"/>
    <w:basedOn w:val="a2"/>
    <w:uiPriority w:val="99"/>
    <w:rsid w:val="004A7D2E"/>
    <w:pPr>
      <w:keepNext/>
      <w:spacing w:before="40" w:after="40"/>
      <w:ind w:left="57" w:right="57"/>
    </w:pPr>
  </w:style>
  <w:style w:type="paragraph" w:customStyle="1" w:styleId="afff0">
    <w:name w:val="Таблица текст"/>
    <w:basedOn w:val="a2"/>
    <w:uiPriority w:val="99"/>
    <w:rsid w:val="004A7D2E"/>
    <w:pPr>
      <w:spacing w:before="40" w:after="40"/>
      <w:ind w:left="57" w:right="57"/>
    </w:pPr>
    <w:rPr>
      <w:sz w:val="28"/>
      <w:szCs w:val="28"/>
    </w:rPr>
  </w:style>
  <w:style w:type="paragraph" w:customStyle="1" w:styleId="afff1">
    <w:name w:val="Служебный"/>
    <w:basedOn w:val="afff2"/>
    <w:uiPriority w:val="99"/>
    <w:rsid w:val="004A7D2E"/>
  </w:style>
  <w:style w:type="paragraph" w:customStyle="1" w:styleId="afff3">
    <w:name w:val="Структура"/>
    <w:basedOn w:val="a2"/>
    <w:uiPriority w:val="99"/>
    <w:rsid w:val="004A7D2E"/>
    <w:pPr>
      <w:pageBreakBefore/>
      <w:pBdr>
        <w:bottom w:val="thinThickSmallGap" w:sz="24" w:space="1" w:color="auto"/>
      </w:pBdr>
      <w:tabs>
        <w:tab w:val="num" w:pos="567"/>
        <w:tab w:val="left" w:pos="851"/>
      </w:tabs>
      <w:suppressAutoHyphens/>
      <w:spacing w:before="480" w:after="240"/>
      <w:ind w:left="567" w:right="2835" w:hanging="567"/>
      <w:outlineLvl w:val="0"/>
    </w:pPr>
    <w:rPr>
      <w:rFonts w:ascii="Arial" w:hAnsi="Arial" w:cs="Arial"/>
      <w:b/>
      <w:bCs/>
      <w:caps/>
      <w:sz w:val="36"/>
      <w:szCs w:val="36"/>
    </w:rPr>
  </w:style>
  <w:style w:type="paragraph" w:customStyle="1" w:styleId="a0">
    <w:name w:val="маркированный"/>
    <w:basedOn w:val="a2"/>
    <w:uiPriority w:val="99"/>
    <w:rsid w:val="004A7D2E"/>
    <w:pPr>
      <w:numPr>
        <w:numId w:val="13"/>
      </w:numPr>
      <w:spacing w:line="360" w:lineRule="auto"/>
    </w:pPr>
    <w:rPr>
      <w:sz w:val="28"/>
      <w:szCs w:val="28"/>
    </w:rPr>
  </w:style>
  <w:style w:type="character" w:customStyle="1" w:styleId="afff4">
    <w:name w:val="комментарий"/>
    <w:uiPriority w:val="99"/>
    <w:rsid w:val="004A7D2E"/>
    <w:rPr>
      <w:b/>
      <w:i/>
      <w:sz w:val="28"/>
    </w:rPr>
  </w:style>
  <w:style w:type="paragraph" w:customStyle="1" w:styleId="-2">
    <w:name w:val="Пункт-2"/>
    <w:basedOn w:val="af8"/>
    <w:uiPriority w:val="99"/>
    <w:rsid w:val="004A7D2E"/>
    <w:pPr>
      <w:keepNext/>
      <w:tabs>
        <w:tab w:val="clear" w:pos="1985"/>
        <w:tab w:val="num" w:pos="360"/>
      </w:tabs>
      <w:ind w:left="360" w:hanging="360"/>
      <w:outlineLvl w:val="2"/>
    </w:pPr>
    <w:rPr>
      <w:b/>
      <w:bCs/>
      <w:szCs w:val="28"/>
      <w:lang w:val="ru-RU" w:eastAsia="ru-RU"/>
    </w:rPr>
  </w:style>
  <w:style w:type="paragraph" w:customStyle="1" w:styleId="afff5">
    <w:name w:val="Подподпункт"/>
    <w:basedOn w:val="af9"/>
    <w:uiPriority w:val="99"/>
    <w:rsid w:val="004A7D2E"/>
    <w:pPr>
      <w:numPr>
        <w:ilvl w:val="3"/>
      </w:numPr>
      <w:tabs>
        <w:tab w:val="num" w:pos="851"/>
        <w:tab w:val="num" w:pos="1844"/>
        <w:tab w:val="num" w:pos="3119"/>
      </w:tabs>
      <w:ind w:left="1844" w:hanging="567"/>
    </w:pPr>
    <w:rPr>
      <w:szCs w:val="28"/>
      <w:lang w:val="ru-RU" w:eastAsia="ru-RU"/>
    </w:rPr>
  </w:style>
  <w:style w:type="paragraph" w:styleId="afff6">
    <w:name w:val="List Number"/>
    <w:basedOn w:val="ac"/>
    <w:uiPriority w:val="99"/>
    <w:rsid w:val="004A7D2E"/>
    <w:pPr>
      <w:tabs>
        <w:tab w:val="num" w:pos="1134"/>
      </w:tabs>
      <w:autoSpaceDE w:val="0"/>
      <w:autoSpaceDN w:val="0"/>
      <w:spacing w:before="60" w:line="360" w:lineRule="auto"/>
      <w:ind w:left="360" w:hanging="360"/>
    </w:pPr>
    <w:rPr>
      <w:sz w:val="28"/>
      <w:szCs w:val="28"/>
      <w:lang w:val="ru-RU" w:eastAsia="ru-RU"/>
    </w:rPr>
  </w:style>
  <w:style w:type="character" w:customStyle="1" w:styleId="afff7">
    <w:name w:val="Основной текст Знак Знак"/>
    <w:uiPriority w:val="99"/>
    <w:rsid w:val="004A7D2E"/>
    <w:rPr>
      <w:sz w:val="28"/>
      <w:lang w:val="ru-RU" w:eastAsia="ru-RU"/>
    </w:rPr>
  </w:style>
  <w:style w:type="paragraph" w:customStyle="1" w:styleId="afff8">
    <w:name w:val="Текст таблицы"/>
    <w:basedOn w:val="a2"/>
    <w:uiPriority w:val="99"/>
    <w:rsid w:val="004A7D2E"/>
    <w:pPr>
      <w:spacing w:before="40" w:after="40"/>
      <w:ind w:left="57" w:right="57"/>
    </w:pPr>
  </w:style>
  <w:style w:type="paragraph" w:customStyle="1" w:styleId="afff2">
    <w:name w:val="Главы"/>
    <w:basedOn w:val="afff3"/>
    <w:next w:val="ac"/>
    <w:uiPriority w:val="99"/>
    <w:rsid w:val="004A7D2E"/>
    <w:p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spacing w:val="40"/>
      <w:sz w:val="44"/>
      <w:szCs w:val="44"/>
    </w:rPr>
  </w:style>
  <w:style w:type="paragraph" w:customStyle="1" w:styleId="160">
    <w:name w:val="Дашковщина 16"/>
    <w:basedOn w:val="a2"/>
    <w:uiPriority w:val="99"/>
    <w:rsid w:val="004A7D2E"/>
    <w:pPr>
      <w:spacing w:line="360" w:lineRule="auto"/>
      <w:ind w:firstLine="567"/>
      <w:jc w:val="center"/>
    </w:pPr>
    <w:rPr>
      <w:b/>
      <w:bCs/>
      <w:sz w:val="32"/>
      <w:szCs w:val="32"/>
    </w:rPr>
  </w:style>
  <w:style w:type="paragraph" w:customStyle="1" w:styleId="111pt">
    <w:name w:val="Стиль Заголовок 1 + 11 pt"/>
    <w:basedOn w:val="1"/>
    <w:uiPriority w:val="99"/>
    <w:rsid w:val="004A7D2E"/>
    <w:pPr>
      <w:keepLines/>
      <w:tabs>
        <w:tab w:val="left" w:pos="567"/>
        <w:tab w:val="num" w:pos="1134"/>
      </w:tabs>
      <w:suppressAutoHyphens/>
      <w:spacing w:before="480" w:after="240"/>
      <w:ind w:left="1134" w:hanging="567"/>
      <w:jc w:val="left"/>
    </w:pPr>
    <w:rPr>
      <w:rFonts w:ascii="Cambria" w:hAnsi="Cambria"/>
      <w:kern w:val="32"/>
      <w:sz w:val="22"/>
      <w:szCs w:val="22"/>
    </w:rPr>
  </w:style>
  <w:style w:type="paragraph" w:customStyle="1" w:styleId="afff9">
    <w:name w:val="Подподподподпункт"/>
    <w:basedOn w:val="a2"/>
    <w:uiPriority w:val="99"/>
    <w:rsid w:val="004A7D2E"/>
    <w:pPr>
      <w:tabs>
        <w:tab w:val="num" w:pos="2835"/>
      </w:tabs>
      <w:spacing w:line="360" w:lineRule="auto"/>
      <w:ind w:left="2835" w:hanging="567"/>
    </w:pPr>
    <w:rPr>
      <w:sz w:val="28"/>
      <w:szCs w:val="28"/>
    </w:rPr>
  </w:style>
  <w:style w:type="paragraph" w:customStyle="1" w:styleId="afffa">
    <w:name w:val="Подподподпункт"/>
    <w:basedOn w:val="a2"/>
    <w:uiPriority w:val="99"/>
    <w:rsid w:val="004A7D2E"/>
    <w:pPr>
      <w:tabs>
        <w:tab w:val="num" w:pos="3560"/>
      </w:tabs>
      <w:spacing w:line="360" w:lineRule="auto"/>
      <w:ind w:left="3560" w:hanging="1008"/>
    </w:pPr>
    <w:rPr>
      <w:sz w:val="28"/>
      <w:szCs w:val="28"/>
    </w:rPr>
  </w:style>
  <w:style w:type="paragraph" w:customStyle="1" w:styleId="1b">
    <w:name w:val="Пункт1"/>
    <w:basedOn w:val="a2"/>
    <w:uiPriority w:val="99"/>
    <w:rsid w:val="004A7D2E"/>
    <w:pPr>
      <w:tabs>
        <w:tab w:val="num" w:pos="567"/>
      </w:tabs>
      <w:spacing w:before="240" w:line="360" w:lineRule="auto"/>
      <w:ind w:left="567" w:hanging="279"/>
      <w:jc w:val="center"/>
    </w:pPr>
    <w:rPr>
      <w:rFonts w:ascii="Arial" w:hAnsi="Arial" w:cs="Arial"/>
      <w:b/>
      <w:bCs/>
      <w:sz w:val="28"/>
      <w:szCs w:val="28"/>
    </w:rPr>
  </w:style>
  <w:style w:type="paragraph" w:customStyle="1" w:styleId="42">
    <w:name w:val="Пункт_4"/>
    <w:basedOn w:val="a2"/>
    <w:link w:val="43"/>
    <w:uiPriority w:val="99"/>
    <w:rsid w:val="004A7D2E"/>
    <w:pPr>
      <w:tabs>
        <w:tab w:val="num" w:pos="360"/>
      </w:tabs>
      <w:ind w:left="360" w:hanging="360"/>
    </w:pPr>
    <w:rPr>
      <w:sz w:val="28"/>
      <w:szCs w:val="20"/>
    </w:rPr>
  </w:style>
  <w:style w:type="character" w:customStyle="1" w:styleId="43">
    <w:name w:val="Пункт_4 Знак"/>
    <w:link w:val="42"/>
    <w:uiPriority w:val="99"/>
    <w:locked/>
    <w:rsid w:val="004A7D2E"/>
    <w:rPr>
      <w:sz w:val="28"/>
    </w:rPr>
  </w:style>
  <w:style w:type="numbering" w:customStyle="1" w:styleId="44">
    <w:name w:val="Нет списка4"/>
    <w:next w:val="a5"/>
    <w:uiPriority w:val="99"/>
    <w:semiHidden/>
    <w:unhideWhenUsed/>
    <w:rsid w:val="005D5D7A"/>
  </w:style>
  <w:style w:type="numbering" w:customStyle="1" w:styleId="120">
    <w:name w:val="Нет списка12"/>
    <w:next w:val="a5"/>
    <w:semiHidden/>
    <w:unhideWhenUsed/>
    <w:rsid w:val="005D5D7A"/>
  </w:style>
  <w:style w:type="numbering" w:customStyle="1" w:styleId="211">
    <w:name w:val="Нет списка21"/>
    <w:next w:val="a5"/>
    <w:uiPriority w:val="99"/>
    <w:semiHidden/>
    <w:unhideWhenUsed/>
    <w:rsid w:val="005D5D7A"/>
  </w:style>
  <w:style w:type="numbering" w:customStyle="1" w:styleId="312">
    <w:name w:val="Нет списка31"/>
    <w:next w:val="a5"/>
    <w:uiPriority w:val="99"/>
    <w:semiHidden/>
    <w:unhideWhenUsed/>
    <w:rsid w:val="005D5D7A"/>
  </w:style>
  <w:style w:type="numbering" w:customStyle="1" w:styleId="410">
    <w:name w:val="Нет списка41"/>
    <w:next w:val="a5"/>
    <w:semiHidden/>
    <w:rsid w:val="005D5D7A"/>
  </w:style>
  <w:style w:type="numbering" w:customStyle="1" w:styleId="52">
    <w:name w:val="Нет списка5"/>
    <w:next w:val="a5"/>
    <w:uiPriority w:val="99"/>
    <w:semiHidden/>
    <w:unhideWhenUsed/>
    <w:rsid w:val="005D5D7A"/>
  </w:style>
  <w:style w:type="numbering" w:customStyle="1" w:styleId="130">
    <w:name w:val="Нет списка13"/>
    <w:next w:val="a5"/>
    <w:semiHidden/>
    <w:unhideWhenUsed/>
    <w:rsid w:val="005D5D7A"/>
  </w:style>
  <w:style w:type="numbering" w:customStyle="1" w:styleId="220">
    <w:name w:val="Нет списка22"/>
    <w:next w:val="a5"/>
    <w:uiPriority w:val="99"/>
    <w:semiHidden/>
    <w:unhideWhenUsed/>
    <w:rsid w:val="005D5D7A"/>
  </w:style>
  <w:style w:type="numbering" w:customStyle="1" w:styleId="321">
    <w:name w:val="Нет списка32"/>
    <w:next w:val="a5"/>
    <w:uiPriority w:val="99"/>
    <w:semiHidden/>
    <w:unhideWhenUsed/>
    <w:rsid w:val="005D5D7A"/>
  </w:style>
  <w:style w:type="numbering" w:customStyle="1" w:styleId="420">
    <w:name w:val="Нет списка42"/>
    <w:next w:val="a5"/>
    <w:semiHidden/>
    <w:rsid w:val="005D5D7A"/>
  </w:style>
  <w:style w:type="paragraph" w:styleId="afffb">
    <w:name w:val="Subtitle"/>
    <w:basedOn w:val="a2"/>
    <w:next w:val="a2"/>
    <w:link w:val="afffc"/>
    <w:uiPriority w:val="11"/>
    <w:qFormat/>
    <w:rsid w:val="006E23CC"/>
    <w:pPr>
      <w:numPr>
        <w:ilvl w:val="1"/>
      </w:numPr>
      <w:jc w:val="left"/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ffc">
    <w:name w:val="Подзаголовок Знак"/>
    <w:basedOn w:val="a3"/>
    <w:link w:val="afffb"/>
    <w:uiPriority w:val="11"/>
    <w:rsid w:val="006E23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ffd">
    <w:name w:val="Strong"/>
    <w:basedOn w:val="a3"/>
    <w:uiPriority w:val="22"/>
    <w:qFormat/>
    <w:rsid w:val="006E23CC"/>
    <w:rPr>
      <w:b/>
      <w:bCs/>
    </w:rPr>
  </w:style>
  <w:style w:type="paragraph" w:styleId="afffe">
    <w:name w:val="No Spacing"/>
    <w:uiPriority w:val="1"/>
    <w:qFormat/>
    <w:rsid w:val="006E23CC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8">
    <w:name w:val="Quote"/>
    <w:basedOn w:val="a2"/>
    <w:next w:val="a2"/>
    <w:link w:val="29"/>
    <w:uiPriority w:val="29"/>
    <w:qFormat/>
    <w:rsid w:val="006E23CC"/>
    <w:pPr>
      <w:jc w:val="left"/>
    </w:pPr>
    <w:rPr>
      <w:i/>
      <w:iCs/>
      <w:color w:val="000000" w:themeColor="text1"/>
    </w:rPr>
  </w:style>
  <w:style w:type="character" w:customStyle="1" w:styleId="29">
    <w:name w:val="Цитата 2 Знак"/>
    <w:basedOn w:val="a3"/>
    <w:link w:val="28"/>
    <w:uiPriority w:val="29"/>
    <w:rsid w:val="006E23CC"/>
    <w:rPr>
      <w:i/>
      <w:iCs/>
      <w:color w:val="000000" w:themeColor="text1"/>
      <w:sz w:val="24"/>
      <w:szCs w:val="24"/>
    </w:rPr>
  </w:style>
  <w:style w:type="paragraph" w:styleId="affff">
    <w:name w:val="Intense Quote"/>
    <w:basedOn w:val="a2"/>
    <w:next w:val="a2"/>
    <w:link w:val="affff0"/>
    <w:uiPriority w:val="30"/>
    <w:qFormat/>
    <w:rsid w:val="006E23CC"/>
    <w:pPr>
      <w:pBdr>
        <w:bottom w:val="single" w:sz="4" w:space="4" w:color="4F81BD" w:themeColor="accent1"/>
      </w:pBdr>
      <w:spacing w:before="200" w:after="280"/>
      <w:ind w:left="936" w:right="936"/>
      <w:jc w:val="left"/>
    </w:pPr>
    <w:rPr>
      <w:b/>
      <w:bCs/>
      <w:i/>
      <w:iCs/>
      <w:color w:val="4F81BD" w:themeColor="accent1"/>
    </w:rPr>
  </w:style>
  <w:style w:type="character" w:customStyle="1" w:styleId="affff0">
    <w:name w:val="Выделенная цитата Знак"/>
    <w:basedOn w:val="a3"/>
    <w:link w:val="affff"/>
    <w:uiPriority w:val="30"/>
    <w:rsid w:val="006E23CC"/>
    <w:rPr>
      <w:b/>
      <w:bCs/>
      <w:i/>
      <w:iCs/>
      <w:color w:val="4F81BD" w:themeColor="accent1"/>
      <w:sz w:val="24"/>
      <w:szCs w:val="24"/>
    </w:rPr>
  </w:style>
  <w:style w:type="character" w:styleId="affff1">
    <w:name w:val="Subtle Emphasis"/>
    <w:basedOn w:val="a3"/>
    <w:uiPriority w:val="19"/>
    <w:qFormat/>
    <w:rsid w:val="006E23CC"/>
    <w:rPr>
      <w:i/>
      <w:iCs/>
      <w:color w:val="808080" w:themeColor="text1" w:themeTint="7F"/>
    </w:rPr>
  </w:style>
  <w:style w:type="character" w:styleId="affff2">
    <w:name w:val="Intense Emphasis"/>
    <w:basedOn w:val="a3"/>
    <w:uiPriority w:val="21"/>
    <w:qFormat/>
    <w:rsid w:val="006E23CC"/>
    <w:rPr>
      <w:b/>
      <w:bCs/>
      <w:i/>
      <w:iCs/>
      <w:color w:val="4F81BD" w:themeColor="accent1"/>
    </w:rPr>
  </w:style>
  <w:style w:type="character" w:styleId="affff3">
    <w:name w:val="Subtle Reference"/>
    <w:basedOn w:val="a3"/>
    <w:uiPriority w:val="31"/>
    <w:qFormat/>
    <w:rsid w:val="006E23CC"/>
    <w:rPr>
      <w:smallCaps/>
      <w:color w:val="C0504D" w:themeColor="accent2"/>
      <w:u w:val="single"/>
    </w:rPr>
  </w:style>
  <w:style w:type="character" w:styleId="affff4">
    <w:name w:val="Intense Reference"/>
    <w:basedOn w:val="a3"/>
    <w:uiPriority w:val="32"/>
    <w:qFormat/>
    <w:rsid w:val="006E23CC"/>
    <w:rPr>
      <w:b/>
      <w:bCs/>
      <w:smallCaps/>
      <w:color w:val="C0504D" w:themeColor="accent2"/>
      <w:spacing w:val="5"/>
      <w:u w:val="single"/>
    </w:rPr>
  </w:style>
  <w:style w:type="character" w:styleId="affff5">
    <w:name w:val="Book Title"/>
    <w:basedOn w:val="a3"/>
    <w:uiPriority w:val="33"/>
    <w:qFormat/>
    <w:rsid w:val="006E23CC"/>
    <w:rPr>
      <w:b/>
      <w:bCs/>
      <w:smallCaps/>
      <w:spacing w:val="5"/>
    </w:rPr>
  </w:style>
  <w:style w:type="numbering" w:customStyle="1" w:styleId="62">
    <w:name w:val="Нет списка6"/>
    <w:next w:val="a5"/>
    <w:uiPriority w:val="99"/>
    <w:semiHidden/>
    <w:unhideWhenUsed/>
    <w:rsid w:val="007F4F62"/>
  </w:style>
  <w:style w:type="numbering" w:customStyle="1" w:styleId="140">
    <w:name w:val="Нет списка14"/>
    <w:next w:val="a5"/>
    <w:semiHidden/>
    <w:unhideWhenUsed/>
    <w:rsid w:val="007F4F62"/>
  </w:style>
  <w:style w:type="numbering" w:customStyle="1" w:styleId="230">
    <w:name w:val="Нет списка23"/>
    <w:next w:val="a5"/>
    <w:uiPriority w:val="99"/>
    <w:semiHidden/>
    <w:unhideWhenUsed/>
    <w:rsid w:val="007F4F62"/>
  </w:style>
  <w:style w:type="numbering" w:customStyle="1" w:styleId="330">
    <w:name w:val="Нет списка33"/>
    <w:next w:val="a5"/>
    <w:uiPriority w:val="99"/>
    <w:semiHidden/>
    <w:unhideWhenUsed/>
    <w:rsid w:val="007F4F62"/>
  </w:style>
  <w:style w:type="numbering" w:customStyle="1" w:styleId="430">
    <w:name w:val="Нет списка43"/>
    <w:next w:val="a5"/>
    <w:semiHidden/>
    <w:rsid w:val="007F4F62"/>
  </w:style>
  <w:style w:type="numbering" w:customStyle="1" w:styleId="510">
    <w:name w:val="Нет списка51"/>
    <w:next w:val="a5"/>
    <w:semiHidden/>
    <w:rsid w:val="007F4F62"/>
  </w:style>
  <w:style w:type="numbering" w:customStyle="1" w:styleId="610">
    <w:name w:val="Нет списка61"/>
    <w:next w:val="a5"/>
    <w:semiHidden/>
    <w:rsid w:val="007F4F62"/>
  </w:style>
  <w:style w:type="numbering" w:customStyle="1" w:styleId="72">
    <w:name w:val="Нет списка7"/>
    <w:next w:val="a5"/>
    <w:uiPriority w:val="99"/>
    <w:semiHidden/>
    <w:unhideWhenUsed/>
    <w:rsid w:val="007F4F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11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6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6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2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6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2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8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1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8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6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9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0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2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1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0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0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3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5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46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8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1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5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95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38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6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33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65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79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2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8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07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9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2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1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7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8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8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8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0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4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9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8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6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5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6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65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8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0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86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4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25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68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9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22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6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1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0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4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0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9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2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76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3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9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0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7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2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2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94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9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0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6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85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846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05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1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7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1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4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4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2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5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5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4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0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2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10.wdp"/><Relationship Id="rId18" Type="http://schemas.openxmlformats.org/officeDocument/2006/relationships/image" Target="media/image5.jpeg"/><Relationship Id="rId26" Type="http://schemas.openxmlformats.org/officeDocument/2006/relationships/image" Target="media/image90.jpeg"/><Relationship Id="rId39" Type="http://schemas.openxmlformats.org/officeDocument/2006/relationships/footer" Target="footer2.xml"/><Relationship Id="rId21" Type="http://schemas.openxmlformats.org/officeDocument/2006/relationships/image" Target="media/image7.jpeg"/><Relationship Id="rId34" Type="http://schemas.openxmlformats.org/officeDocument/2006/relationships/hyperlink" Target="http://www.zakupki.gov.ru" TargetMode="External"/><Relationship Id="rId42" Type="http://schemas.openxmlformats.org/officeDocument/2006/relationships/chart" Target="charts/chart6.xml"/><Relationship Id="rId47" Type="http://schemas.openxmlformats.org/officeDocument/2006/relationships/footer" Target="footer3.xml"/><Relationship Id="rId50" Type="http://schemas.openxmlformats.org/officeDocument/2006/relationships/footer" Target="footer4.xml"/><Relationship Id="rId55" Type="http://schemas.openxmlformats.org/officeDocument/2006/relationships/chart" Target="charts/chart15.xml"/><Relationship Id="rId63" Type="http://schemas.openxmlformats.org/officeDocument/2006/relationships/image" Target="media/image17.jpeg"/><Relationship Id="rId68" Type="http://schemas.openxmlformats.org/officeDocument/2006/relationships/image" Target="media/image190.jpeg"/><Relationship Id="rId76" Type="http://schemas.openxmlformats.org/officeDocument/2006/relationships/chart" Target="charts/chart18.xml"/><Relationship Id="rId84" Type="http://schemas.openxmlformats.org/officeDocument/2006/relationships/header" Target="header1.xml"/><Relationship Id="rId7" Type="http://schemas.openxmlformats.org/officeDocument/2006/relationships/footnotes" Target="footnotes.xml"/><Relationship Id="rId71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1.jpeg"/><Relationship Id="rId11" Type="http://schemas.microsoft.com/office/2007/relationships/hdphoto" Target="media/hdphoto1.wdp"/><Relationship Id="rId24" Type="http://schemas.openxmlformats.org/officeDocument/2006/relationships/image" Target="media/image80.jpeg"/><Relationship Id="rId32" Type="http://schemas.openxmlformats.org/officeDocument/2006/relationships/image" Target="media/image120.jpeg"/><Relationship Id="rId37" Type="http://schemas.openxmlformats.org/officeDocument/2006/relationships/chart" Target="charts/chart3.xml"/><Relationship Id="rId40" Type="http://schemas.openxmlformats.org/officeDocument/2006/relationships/chart" Target="charts/chart4.xml"/><Relationship Id="rId45" Type="http://schemas.openxmlformats.org/officeDocument/2006/relationships/chart" Target="charts/chart9.xml"/><Relationship Id="rId53" Type="http://schemas.openxmlformats.org/officeDocument/2006/relationships/footer" Target="footer5.xml"/><Relationship Id="rId58" Type="http://schemas.openxmlformats.org/officeDocument/2006/relationships/image" Target="media/image140.jpeg"/><Relationship Id="rId66" Type="http://schemas.openxmlformats.org/officeDocument/2006/relationships/image" Target="media/image180.jpeg"/><Relationship Id="rId74" Type="http://schemas.openxmlformats.org/officeDocument/2006/relationships/image" Target="media/image22.png"/><Relationship Id="rId79" Type="http://schemas.openxmlformats.org/officeDocument/2006/relationships/chart" Target="charts/chart21.xml"/><Relationship Id="rId87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16.jpeg"/><Relationship Id="rId82" Type="http://schemas.openxmlformats.org/officeDocument/2006/relationships/hyperlink" Target="mailto:contact@mef-group.ru" TargetMode="External"/><Relationship Id="rId19" Type="http://schemas.openxmlformats.org/officeDocument/2006/relationships/image" Target="media/image5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70.jpeg"/><Relationship Id="rId27" Type="http://schemas.openxmlformats.org/officeDocument/2006/relationships/image" Target="media/image10.jpeg"/><Relationship Id="rId30" Type="http://schemas.openxmlformats.org/officeDocument/2006/relationships/image" Target="media/image110.jpeg"/><Relationship Id="rId35" Type="http://schemas.openxmlformats.org/officeDocument/2006/relationships/chart" Target="charts/chart1.xml"/><Relationship Id="rId43" Type="http://schemas.openxmlformats.org/officeDocument/2006/relationships/chart" Target="charts/chart7.xml"/><Relationship Id="rId48" Type="http://schemas.openxmlformats.org/officeDocument/2006/relationships/chart" Target="charts/chart11.xml"/><Relationship Id="rId56" Type="http://schemas.openxmlformats.org/officeDocument/2006/relationships/chart" Target="charts/chart16.xml"/><Relationship Id="rId64" Type="http://schemas.openxmlformats.org/officeDocument/2006/relationships/image" Target="media/image170.jpeg"/><Relationship Id="rId69" Type="http://schemas.openxmlformats.org/officeDocument/2006/relationships/image" Target="media/image20.jpeg"/><Relationship Id="rId77" Type="http://schemas.openxmlformats.org/officeDocument/2006/relationships/chart" Target="charts/chart19.xml"/><Relationship Id="rId8" Type="http://schemas.openxmlformats.org/officeDocument/2006/relationships/endnotes" Target="endnotes.xml"/><Relationship Id="rId51" Type="http://schemas.openxmlformats.org/officeDocument/2006/relationships/chart" Target="charts/chart13.xml"/><Relationship Id="rId72" Type="http://schemas.openxmlformats.org/officeDocument/2006/relationships/image" Target="media/image210.jpeg"/><Relationship Id="rId80" Type="http://schemas.openxmlformats.org/officeDocument/2006/relationships/hyperlink" Target="mailto:info@essk.ru" TargetMode="External"/><Relationship Id="rId85" Type="http://schemas.openxmlformats.org/officeDocument/2006/relationships/footer" Target="footer7.xml"/><Relationship Id="rId3" Type="http://schemas.openxmlformats.org/officeDocument/2006/relationships/styles" Target="styles.xml"/><Relationship Id="rId12" Type="http://schemas.openxmlformats.org/officeDocument/2006/relationships/image" Target="media/image22.jpeg"/><Relationship Id="rId17" Type="http://schemas.openxmlformats.org/officeDocument/2006/relationships/image" Target="media/image40.jpeg"/><Relationship Id="rId25" Type="http://schemas.openxmlformats.org/officeDocument/2006/relationships/image" Target="media/image9.jpeg"/><Relationship Id="rId33" Type="http://schemas.openxmlformats.org/officeDocument/2006/relationships/hyperlink" Target="http://www.zakupki.gov.ru" TargetMode="External"/><Relationship Id="rId38" Type="http://schemas.openxmlformats.org/officeDocument/2006/relationships/footer" Target="footer1.xml"/><Relationship Id="rId46" Type="http://schemas.openxmlformats.org/officeDocument/2006/relationships/chart" Target="charts/chart10.xml"/><Relationship Id="rId59" Type="http://schemas.openxmlformats.org/officeDocument/2006/relationships/image" Target="media/image15.jpeg"/><Relationship Id="rId67" Type="http://schemas.openxmlformats.org/officeDocument/2006/relationships/image" Target="media/image19.jpeg"/><Relationship Id="rId20" Type="http://schemas.openxmlformats.org/officeDocument/2006/relationships/image" Target="media/image6.png"/><Relationship Id="rId41" Type="http://schemas.openxmlformats.org/officeDocument/2006/relationships/chart" Target="charts/chart5.xml"/><Relationship Id="rId54" Type="http://schemas.openxmlformats.org/officeDocument/2006/relationships/footer" Target="footer6.xml"/><Relationship Id="rId62" Type="http://schemas.openxmlformats.org/officeDocument/2006/relationships/image" Target="media/image160.jpeg"/><Relationship Id="rId70" Type="http://schemas.openxmlformats.org/officeDocument/2006/relationships/image" Target="media/image200.jpeg"/><Relationship Id="rId75" Type="http://schemas.openxmlformats.org/officeDocument/2006/relationships/image" Target="media/image23.png"/><Relationship Id="rId83" Type="http://schemas.openxmlformats.org/officeDocument/2006/relationships/hyperlink" Target="consultantplus://offline/ref=4D7D769BA0B62993DBBC39D7BDFD9D5F94882855D09B2566DAF3C6B339291C794065A85ECCt1y0H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0.png"/><Relationship Id="rId23" Type="http://schemas.openxmlformats.org/officeDocument/2006/relationships/image" Target="media/image8.jpeg"/><Relationship Id="rId28" Type="http://schemas.openxmlformats.org/officeDocument/2006/relationships/image" Target="media/image100.jpeg"/><Relationship Id="rId36" Type="http://schemas.openxmlformats.org/officeDocument/2006/relationships/chart" Target="charts/chart2.xml"/><Relationship Id="rId49" Type="http://schemas.openxmlformats.org/officeDocument/2006/relationships/chart" Target="charts/chart12.xml"/><Relationship Id="rId57" Type="http://schemas.openxmlformats.org/officeDocument/2006/relationships/image" Target="media/image14.jpeg"/><Relationship Id="rId10" Type="http://schemas.openxmlformats.org/officeDocument/2006/relationships/image" Target="media/image2.jpeg"/><Relationship Id="rId31" Type="http://schemas.openxmlformats.org/officeDocument/2006/relationships/image" Target="media/image12.jpeg"/><Relationship Id="rId44" Type="http://schemas.openxmlformats.org/officeDocument/2006/relationships/chart" Target="charts/chart8.xml"/><Relationship Id="rId52" Type="http://schemas.openxmlformats.org/officeDocument/2006/relationships/chart" Target="charts/chart14.xml"/><Relationship Id="rId60" Type="http://schemas.openxmlformats.org/officeDocument/2006/relationships/image" Target="media/image150.jpeg"/><Relationship Id="rId65" Type="http://schemas.openxmlformats.org/officeDocument/2006/relationships/image" Target="media/image18.jpeg"/><Relationship Id="rId73" Type="http://schemas.openxmlformats.org/officeDocument/2006/relationships/chart" Target="charts/chart17.xml"/><Relationship Id="rId78" Type="http://schemas.openxmlformats.org/officeDocument/2006/relationships/chart" Target="charts/chart20.xml"/><Relationship Id="rId81" Type="http://schemas.openxmlformats.org/officeDocument/2006/relationships/hyperlink" Target="http://www.essk.ru/" TargetMode="External"/><Relationship Id="rId86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2.bin"/><Relationship Id="rId2" Type="http://schemas.openxmlformats.org/officeDocument/2006/relationships/oleObject" Target="embeddings/oleObject1.bin"/><Relationship Id="rId1" Type="http://schemas.openxmlformats.org/officeDocument/2006/relationships/image" Target="media/image13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4.bin"/><Relationship Id="rId2" Type="http://schemas.openxmlformats.org/officeDocument/2006/relationships/oleObject" Target="embeddings/oleObject3.bin"/><Relationship Id="rId1" Type="http://schemas.openxmlformats.org/officeDocument/2006/relationships/image" Target="media/image13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6.bin"/><Relationship Id="rId2" Type="http://schemas.openxmlformats.org/officeDocument/2006/relationships/oleObject" Target="embeddings/oleObject5.bin"/><Relationship Id="rId1" Type="http://schemas.openxmlformats.org/officeDocument/2006/relationships/image" Target="media/image13.png"/></Relationships>
</file>

<file path=word/_rels/footer5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8.bin"/><Relationship Id="rId2" Type="http://schemas.openxmlformats.org/officeDocument/2006/relationships/oleObject" Target="embeddings/oleObject7.bin"/><Relationship Id="rId1" Type="http://schemas.openxmlformats.org/officeDocument/2006/relationships/image" Target="media/image13.png"/></Relationships>
</file>

<file path=word/_rels/footer6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0.bin"/><Relationship Id="rId2" Type="http://schemas.openxmlformats.org/officeDocument/2006/relationships/oleObject" Target="embeddings/oleObject9.bin"/><Relationship Id="rId1" Type="http://schemas.openxmlformats.org/officeDocument/2006/relationships/image" Target="media/image13.png"/></Relationships>
</file>

<file path=word/_rels/footer7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2.bin"/><Relationship Id="rId2" Type="http://schemas.openxmlformats.org/officeDocument/2006/relationships/oleObject" Target="embeddings/oleObject11.bin"/><Relationship Id="rId1" Type="http://schemas.openxmlformats.org/officeDocument/2006/relationships/image" Target="media/image1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1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2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2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\\server-12\Work\&#1044;&#1077;&#1087;&#1072;&#1088;&#1090;&#1072;&#1084;&#1077;&#1085;&#1090;\&#1060;&#1080;&#1085;&#1072;&#1085;&#1089;&#1099;\&#1043;&#1086;&#1076;&#1086;&#1074;&#1099;&#1077;%20&#1086;&#1090;&#1095;&#1077;&#1090;&#1099;\&#1043;&#1086;&#1076;&#1086;&#1074;&#1099;&#1077;%20&#1086;&#1090;&#1095;&#1077;&#1090;&#1099;\2015%20&#1075;&#1086;&#1076;\&#1058;&#1040;&#1041;&#1051;&#1048;&#1062;&#1067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leonidb\Desktop\&#1044;&#1080;&#1072;&#1075;&#1088;&#1072;&#1084;&#1084;&#1072;%20&#1074;%20Microsoft%20Word%202015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2738548406664702"/>
          <c:y val="8.7944449981727027E-2"/>
          <c:w val="0.51698845071767208"/>
          <c:h val="0.72827137114189866"/>
        </c:manualLayout>
      </c:layout>
      <c:pieChart>
        <c:varyColors val="1"/>
        <c:ser>
          <c:idx val="0"/>
          <c:order val="0"/>
          <c:explosion val="25"/>
          <c:dLbls>
            <c:dLbl>
              <c:idx val="1"/>
              <c:layout>
                <c:manualLayout>
                  <c:x val="-2.3177412557943512E-2"/>
                  <c:y val="8.3333333333333329E-2"/>
                </c:manualLayout>
              </c:layout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2"/>
              <c:delete val="1"/>
            </c:dLbl>
            <c:dLbl>
              <c:idx val="3"/>
              <c:layout>
                <c:manualLayout>
                  <c:x val="-8.4281500210703752E-3"/>
                  <c:y val="-9.876543209876544E-2"/>
                </c:manualLayout>
              </c:layout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6.5318162663295404E-2"/>
                  <c:y val="-1.8518518518518521E-2"/>
                </c:manualLayout>
              </c:layout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5"/>
              <c:delete val="1"/>
            </c:dLbl>
            <c:numFmt formatCode="General" sourceLinked="0"/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графики!$B$86:$B$91</c:f>
              <c:strCache>
                <c:ptCount val="6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Конкурентные переговоры</c:v>
                </c:pt>
                <c:pt idx="3">
                  <c:v>Открытый запрос цен</c:v>
                </c:pt>
                <c:pt idx="4">
                  <c:v>Единственный участник по результатам проведенных процедур</c:v>
                </c:pt>
                <c:pt idx="5">
                  <c:v>Простая закупка</c:v>
                </c:pt>
              </c:strCache>
            </c:strRef>
          </c:cat>
          <c:val>
            <c:numRef>
              <c:f>графики!$D$86:$D$91</c:f>
              <c:numCache>
                <c:formatCode>#,##0.00</c:formatCode>
                <c:ptCount val="6"/>
                <c:pt idx="0">
                  <c:v>81983687.799999967</c:v>
                </c:pt>
                <c:pt idx="1">
                  <c:v>4584669.4019999988</c:v>
                </c:pt>
                <c:pt idx="2">
                  <c:v>0</c:v>
                </c:pt>
                <c:pt idx="3">
                  <c:v>17710.8</c:v>
                </c:pt>
                <c:pt idx="4">
                  <c:v>16473723.299999995</c:v>
                </c:pt>
                <c:pt idx="5">
                  <c:v>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0"/>
          <c:y val="0.75242660639642267"/>
          <c:w val="1"/>
          <c:h val="0.2290548750850588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b="1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графики!$F$189:$F$191</c:f>
              <c:strCache>
                <c:ptCount val="3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</c:strCache>
            </c:strRef>
          </c:cat>
          <c:val>
            <c:numRef>
              <c:f>графики!$H$189:$H$191</c:f>
              <c:numCache>
                <c:formatCode>_(* #,##0.00_);_(* \(#,##0.00\);_(* "-"??_);_(@_)</c:formatCode>
                <c:ptCount val="3"/>
                <c:pt idx="0">
                  <c:v>61875.199999999997</c:v>
                </c:pt>
                <c:pt idx="1">
                  <c:v>225544.70000000004</c:v>
                </c:pt>
                <c:pt idx="2">
                  <c:v>82537.100000000006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overlay val="0"/>
      <c:txPr>
        <a:bodyPr/>
        <a:lstStyle/>
        <a:p>
          <a:pPr rtl="0">
            <a:defRPr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Выручка!$B$2</c:f>
              <c:strCache>
                <c:ptCount val="1"/>
                <c:pt idx="0">
                  <c:v>Проведение регламентных закупочных процедур</c:v>
                </c:pt>
              </c:strCache>
            </c:strRef>
          </c:tx>
          <c:spPr>
            <a:solidFill>
              <a:schemeClr val="accent2">
                <a:lumMod val="75000"/>
              </a:schemeClr>
            </a:solidFill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Выручка!$C$1:$E$1</c:f>
              <c:strCache>
                <c:ptCount val="3"/>
                <c:pt idx="0">
                  <c:v>
Факт 
2013 год
328 585,00 тыс. руб.
</c:v>
                </c:pt>
                <c:pt idx="1">
                  <c:v>
Факт 
2014 год
241 681,00 тыс руб.
</c:v>
                </c:pt>
                <c:pt idx="2">
                  <c:v>
Факт 
2015 год
169 024,84 тыс. руб.</c:v>
                </c:pt>
              </c:strCache>
            </c:strRef>
          </c:cat>
          <c:val>
            <c:numRef>
              <c:f>Выручка!$C$2:$E$2</c:f>
              <c:numCache>
                <c:formatCode>#,##0.00</c:formatCode>
                <c:ptCount val="3"/>
                <c:pt idx="0">
                  <c:v>317084.02</c:v>
                </c:pt>
                <c:pt idx="1">
                  <c:v>229617.09</c:v>
                </c:pt>
                <c:pt idx="2">
                  <c:v>159315.40936372883</c:v>
                </c:pt>
              </c:numCache>
            </c:numRef>
          </c:val>
        </c:ser>
        <c:ser>
          <c:idx val="1"/>
          <c:order val="1"/>
          <c:tx>
            <c:strRef>
              <c:f>Выручка!$B$3</c:f>
              <c:strCache>
                <c:ptCount val="1"/>
                <c:pt idx="0">
                  <c:v>Услуги по подключению, сопровождению и поддержке пользователей АС "КИСУ-Закупки"</c:v>
                </c:pt>
              </c:strCache>
            </c:strRef>
          </c:tx>
          <c:spPr>
            <a:solidFill>
              <a:schemeClr val="accent1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9.0702941956739669E-2"/>
                  <c:y val="2.65151515151515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0702941956739697E-2"/>
                  <c:y val="-3.030303030303033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8.4106364359885902E-2"/>
                  <c:y val="3.78787878787878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Выручка!$C$1:$E$1</c:f>
              <c:strCache>
                <c:ptCount val="3"/>
                <c:pt idx="0">
                  <c:v>
Факт 
2013 год
328 585,00 тыс. руб.
</c:v>
                </c:pt>
                <c:pt idx="1">
                  <c:v>
Факт 
2014 год
241 681,00 тыс руб.
</c:v>
                </c:pt>
                <c:pt idx="2">
                  <c:v>
Факт 
2015 год
169 024,84 тыс. руб.</c:v>
                </c:pt>
              </c:strCache>
            </c:strRef>
          </c:cat>
          <c:val>
            <c:numRef>
              <c:f>Выручка!$C$3:$E$3</c:f>
              <c:numCache>
                <c:formatCode>#,##0.00</c:formatCode>
                <c:ptCount val="3"/>
                <c:pt idx="0">
                  <c:v>11500.98</c:v>
                </c:pt>
                <c:pt idx="1">
                  <c:v>12063.91</c:v>
                </c:pt>
                <c:pt idx="2">
                  <c:v>9709.4323464406771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04641280"/>
        <c:axId val="104642816"/>
        <c:axId val="0"/>
      </c:bar3DChart>
      <c:catAx>
        <c:axId val="10464128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04642816"/>
        <c:crosses val="autoZero"/>
        <c:auto val="1"/>
        <c:lblAlgn val="ctr"/>
        <c:lblOffset val="100"/>
        <c:noMultiLvlLbl val="0"/>
      </c:catAx>
      <c:valAx>
        <c:axId val="104642816"/>
        <c:scaling>
          <c:orientation val="minMax"/>
        </c:scaling>
        <c:delete val="0"/>
        <c:axPos val="l"/>
        <c:majorGridlines/>
        <c:numFmt formatCode="#,##0.00" sourceLinked="1"/>
        <c:majorTickMark val="out"/>
        <c:minorTickMark val="none"/>
        <c:tickLblPos val="nextTo"/>
        <c:crossAx val="104641280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4368766404199468E-2"/>
          <c:y val="2.303258967629046E-2"/>
          <c:w val="0.58062489063867018"/>
          <c:h val="0.96770815106445029"/>
        </c:manualLayout>
      </c:layout>
      <c:pieChart>
        <c:varyColors val="1"/>
        <c:ser>
          <c:idx val="0"/>
          <c:order val="0"/>
          <c:tx>
            <c:strRef>
              <c:f>Лист1!$B$4</c:f>
              <c:strCache>
                <c:ptCount val="1"/>
                <c:pt idx="0">
                  <c:v>2015 г.</c:v>
                </c:pt>
              </c:strCache>
            </c:strRef>
          </c:tx>
          <c:dPt>
            <c:idx val="3"/>
            <c:bubble3D val="0"/>
            <c:explosion val="2"/>
          </c:dPt>
          <c:dPt>
            <c:idx val="5"/>
            <c:bubble3D val="0"/>
            <c:explosion val="6"/>
          </c:dPt>
          <c:dLbls>
            <c:dLbl>
              <c:idx val="0"/>
              <c:delete val="1"/>
            </c:dLbl>
            <c:dLbl>
              <c:idx val="1"/>
              <c:layout>
                <c:manualLayout>
                  <c:x val="-1.1030183727034121E-2"/>
                  <c:y val="1.9675925925925927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1.2220253718285215E-2"/>
                  <c:y val="0.14930555555555555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4"/>
              <c:delete val="1"/>
            </c:dLbl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Лист1!$A$7:$A$12</c:f>
              <c:strCache>
                <c:ptCount val="6"/>
                <c:pt idx="0">
                  <c:v>Амортизация основных средств и нематериальных активов</c:v>
                </c:pt>
                <c:pt idx="1">
                  <c:v>Сырье и материалы</c:v>
                </c:pt>
                <c:pt idx="2">
                  <c:v>Услуги производственного характера</c:v>
                </c:pt>
                <c:pt idx="3">
                  <c:v>Расходы на персонал</c:v>
                </c:pt>
                <c:pt idx="4">
                  <c:v>Налоги и сборы</c:v>
                </c:pt>
                <c:pt idx="5">
                  <c:v>Прочие затраты</c:v>
                </c:pt>
              </c:strCache>
            </c:strRef>
          </c:cat>
          <c:val>
            <c:numRef>
              <c:f>Лист1!$B$7:$B$12</c:f>
              <c:numCache>
                <c:formatCode>#,##0</c:formatCode>
                <c:ptCount val="6"/>
                <c:pt idx="0">
                  <c:v>224.01916</c:v>
                </c:pt>
                <c:pt idx="1">
                  <c:v>2714.7857000000004</c:v>
                </c:pt>
                <c:pt idx="2">
                  <c:v>1605.27595</c:v>
                </c:pt>
                <c:pt idx="3">
                  <c:v>108525.28492999998</c:v>
                </c:pt>
                <c:pt idx="4">
                  <c:v>20.977999999999998</c:v>
                </c:pt>
                <c:pt idx="5">
                  <c:v>39990.090089999998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65090762848192363"/>
          <c:y val="5.0879453465446006E-2"/>
          <c:w val="0.34318104791784348"/>
          <c:h val="0.94912037037037034"/>
        </c:manualLayout>
      </c:layout>
      <c:overlay val="0"/>
      <c:txPr>
        <a:bodyPr/>
        <a:lstStyle/>
        <a:p>
          <a:pPr rtl="0">
            <a:defRPr sz="800"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stacked"/>
        <c:varyColors val="0"/>
        <c:ser>
          <c:idx val="1"/>
          <c:order val="0"/>
          <c:tx>
            <c:strRef>
              <c:f>Активы!$A$15</c:f>
              <c:strCache>
                <c:ptCount val="1"/>
                <c:pt idx="0">
                  <c:v>Отложенные налоговые активы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</a:t>
                    </a:r>
                    <a:r>
                      <a:rPr lang="en-US" sz="8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059,00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13 051,00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7.8048772493564053E-3"/>
                  <c:y val="2.3880589530899977E-2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15 058,00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.00" sourceLinked="0"/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Активы!$N$17:$P$17</c:f>
              <c:numCache>
                <c:formatCode>0.00%</c:formatCode>
                <c:ptCount val="3"/>
                <c:pt idx="0">
                  <c:v>0.91780911346128735</c:v>
                </c:pt>
                <c:pt idx="1">
                  <c:v>0.96566777654458014</c:v>
                </c:pt>
                <c:pt idx="2">
                  <c:v>0.98033854166666667</c:v>
                </c:pt>
              </c:numCache>
            </c:numRef>
          </c:val>
        </c:ser>
        <c:ser>
          <c:idx val="0"/>
          <c:order val="1"/>
          <c:tx>
            <c:strRef>
              <c:f>Активы!$A$9</c:f>
              <c:strCache>
                <c:ptCount val="1"/>
                <c:pt idx="0">
                  <c:v>Основные средства</c:v>
                </c:pt>
              </c:strCache>
            </c:strRef>
          </c:tx>
          <c:spPr>
            <a:solidFill>
              <a:schemeClr val="accent4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3.499562554680665E-3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1 259,00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016257497854683E-3"/>
                  <c:y val="-2.3055228332678885E-2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464,00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3008128748927341E-2"/>
                  <c:y val="-1.99003864674396E-2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302,00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Активы!$N$11:$P$11</c:f>
              <c:numCache>
                <c:formatCode>0.00%</c:formatCode>
                <c:ptCount val="3"/>
                <c:pt idx="0">
                  <c:v>8.2190886538712621E-2</c:v>
                </c:pt>
                <c:pt idx="1">
                  <c:v>3.4332223455419905E-2</c:v>
                </c:pt>
                <c:pt idx="2">
                  <c:v>1.9661458333333333E-2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10151936"/>
        <c:axId val="110833664"/>
      </c:barChart>
      <c:catAx>
        <c:axId val="110151936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0833664"/>
        <c:crosses val="autoZero"/>
        <c:auto val="1"/>
        <c:lblAlgn val="ctr"/>
        <c:lblOffset val="100"/>
        <c:noMultiLvlLbl val="0"/>
      </c:catAx>
      <c:valAx>
        <c:axId val="110833664"/>
        <c:scaling>
          <c:orientation val="minMax"/>
          <c:max val="1"/>
          <c:min val="0"/>
        </c:scaling>
        <c:delete val="0"/>
        <c:axPos val="l"/>
        <c:majorGridlines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0151936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7.8464186048925175E-2"/>
          <c:y val="1.7791101413528129E-2"/>
          <c:w val="0.9027067518125752"/>
          <c:h val="0.60422097840179612"/>
        </c:manualLayout>
      </c:layout>
      <c:barChart>
        <c:barDir val="col"/>
        <c:grouping val="stacked"/>
        <c:varyColors val="0"/>
        <c:ser>
          <c:idx val="1"/>
          <c:order val="0"/>
          <c:tx>
            <c:strRef>
              <c:f>Активы!$A$23</c:f>
              <c:strCache>
                <c:ptCount val="1"/>
                <c:pt idx="0">
                  <c:v>Запасы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Активы!$N$25:$P$25</c:f>
              <c:numCache>
                <c:formatCode>0.00%</c:formatCode>
                <c:ptCount val="3"/>
                <c:pt idx="0">
                  <c:v>7.0957975676466038E-4</c:v>
                </c:pt>
                <c:pt idx="1">
                  <c:v>7.9473773654693955E-4</c:v>
                </c:pt>
                <c:pt idx="2">
                  <c:v>7.7175727336360538E-4</c:v>
                </c:pt>
              </c:numCache>
            </c:numRef>
          </c:val>
        </c:ser>
        <c:ser>
          <c:idx val="0"/>
          <c:order val="1"/>
          <c:tx>
            <c:strRef>
              <c:f>Активы!$A$26</c:f>
              <c:strCache>
                <c:ptCount val="1"/>
                <c:pt idx="0">
                  <c:v>Дебиторская задолженность (платежи по которой ожидаются в течение 12 месяцев после отчетной даты)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-3.499562554680665E-3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24 983,00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016257497854683E-3"/>
                  <c:y val="-2.3055228332678885E-2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35 234,00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1136204172268989E-3"/>
                  <c:y val="-1.2820662903862681E-2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52 516,00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Активы!$N$28:$P$28</c:f>
              <c:numCache>
                <c:formatCode>0.00%</c:formatCode>
                <c:ptCount val="3"/>
                <c:pt idx="0">
                  <c:v>0.10743897614091824</c:v>
                </c:pt>
                <c:pt idx="1">
                  <c:v>0.17611188307858408</c:v>
                </c:pt>
                <c:pt idx="2">
                  <c:v>0.23563723818583196</c:v>
                </c:pt>
              </c:numCache>
            </c:numRef>
          </c:val>
        </c:ser>
        <c:ser>
          <c:idx val="2"/>
          <c:order val="2"/>
          <c:tx>
            <c:strRef>
              <c:f>Активы!$A$38</c:f>
              <c:strCache>
                <c:ptCount val="1"/>
                <c:pt idx="0">
                  <c:v>Краткосрочные финансовые вложения в.т.ч денежные эквиваленты(краткосрочные депозиты)</c:v>
                </c:pt>
              </c:strCache>
            </c:strRef>
          </c:tx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2.3536327673124515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200 000,00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161 000,00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160</a:t>
                    </a:r>
                    <a:r>
                      <a:rPr lang="en-US" sz="8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000,00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Активы!$N$40:$P$40</c:f>
              <c:numCache>
                <c:formatCode>0.00%</c:formatCode>
                <c:ptCount val="3"/>
                <c:pt idx="0">
                  <c:v>0.86009667486625496</c:v>
                </c:pt>
                <c:pt idx="1">
                  <c:v>0.80473443763558028</c:v>
                </c:pt>
                <c:pt idx="2">
                  <c:v>0.71791374266381891</c:v>
                </c:pt>
              </c:numCache>
            </c:numRef>
          </c:val>
        </c:ser>
        <c:ser>
          <c:idx val="3"/>
          <c:order val="3"/>
          <c:tx>
            <c:strRef>
              <c:f>Активы!$A$41</c:f>
              <c:strCache>
                <c:ptCount val="1"/>
                <c:pt idx="0">
                  <c:v>Денежные средства</c:v>
                </c:pt>
              </c:strCache>
            </c:strRef>
          </c:tx>
          <c:spPr>
            <a:solidFill>
              <a:schemeClr val="accent5">
                <a:lumMod val="75000"/>
              </a:schemeClr>
            </a:solidFill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6 106,00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2 490,00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8 839,00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Активы!$N$43:$P$43</c:f>
              <c:numCache>
                <c:formatCode>0.00%</c:formatCode>
                <c:ptCount val="3"/>
                <c:pt idx="0">
                  <c:v>2.6258751483666763E-2</c:v>
                </c:pt>
                <c:pt idx="1">
                  <c:v>1.2445892855357733E-2</c:v>
                </c:pt>
                <c:pt idx="2">
                  <c:v>3.9660247321284349E-2</c:v>
                </c:pt>
              </c:numCache>
            </c:numRef>
          </c:val>
        </c:ser>
        <c:ser>
          <c:idx val="4"/>
          <c:order val="4"/>
          <c:tx>
            <c:strRef>
              <c:f>Активы!$A$44</c:f>
              <c:strCache>
                <c:ptCount val="1"/>
                <c:pt idx="0">
                  <c:v>Прочие оборотные активы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.10120620899443541"/>
                  <c:y val="7.0796460176991149E-3"/>
                </c:manualLayout>
              </c:layout>
              <c:tx>
                <c:rich>
                  <a:bodyPr/>
                  <a:lstStyle/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165,00</a:t>
                    </a:r>
                    <a:endParaRPr lang="en-US" sz="8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9.8852576227122971E-2"/>
                  <c:y val="4.71976401179941E-3"/>
                </c:manualLayout>
              </c:layout>
              <c:tx>
                <c:rich>
                  <a:bodyPr/>
                  <a:lstStyle/>
                  <a:p>
                    <a:pPr>
                      <a:defRPr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159,00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0355984176174787"/>
                  <c:y val="9.4395280235988199E-3"/>
                </c:manualLayout>
              </c:layout>
              <c:tx>
                <c:rich>
                  <a:bodyPr/>
                  <a:lstStyle/>
                  <a:p>
                    <a:pPr>
                      <a:defRPr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172,00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Активы!$N$1:$P$1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Активы!$N$46:$P$46</c:f>
              <c:numCache>
                <c:formatCode>0.00%</c:formatCode>
                <c:ptCount val="3"/>
                <c:pt idx="0">
                  <c:v>5.4960177523953688E-3</c:v>
                </c:pt>
                <c:pt idx="1">
                  <c:v>5.9130486939310027E-3</c:v>
                </c:pt>
                <c:pt idx="2">
                  <c:v>6.0170145557011329E-3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10863872"/>
        <c:axId val="110865408"/>
      </c:barChart>
      <c:catAx>
        <c:axId val="110863872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0865408"/>
        <c:crosses val="autoZero"/>
        <c:auto val="1"/>
        <c:lblAlgn val="ctr"/>
        <c:lblOffset val="100"/>
        <c:noMultiLvlLbl val="0"/>
      </c:catAx>
      <c:valAx>
        <c:axId val="110865408"/>
        <c:scaling>
          <c:orientation val="minMax"/>
          <c:max val="1"/>
          <c:min val="0"/>
        </c:scaling>
        <c:delete val="0"/>
        <c:axPos val="l"/>
        <c:majorGridlines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0863872"/>
        <c:crosses val="autoZero"/>
        <c:crossBetween val="between"/>
        <c:majorUnit val="0.1"/>
      </c:valAx>
    </c:plotArea>
    <c:legend>
      <c:legendPos val="b"/>
      <c:layout>
        <c:manualLayout>
          <c:xMode val="edge"/>
          <c:yMode val="edge"/>
          <c:x val="6.0259485232714974E-2"/>
          <c:y val="0.66837061296541467"/>
          <c:w val="0.87006631313990546"/>
          <c:h val="0.32497860776252524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3539408846435302E-2"/>
          <c:y val="1.7791101413528129E-2"/>
          <c:w val="0.93645505114075367"/>
          <c:h val="0.70630589579080394"/>
        </c:manualLayout>
      </c:layout>
      <c:barChart>
        <c:barDir val="col"/>
        <c:grouping val="stacked"/>
        <c:varyColors val="0"/>
        <c:ser>
          <c:idx val="1"/>
          <c:order val="0"/>
          <c:tx>
            <c:strRef>
              <c:f>Пассивы!$A$6</c:f>
              <c:strCache>
                <c:ptCount val="1"/>
                <c:pt idx="0">
                  <c:v>Уставной капитал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cat>
            <c:strRef>
              <c:f>Пассивы!$N$1:$P$1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Пассивы!$N$7:$P$7</c:f>
              <c:numCache>
                <c:formatCode>0.00%</c:formatCode>
                <c:ptCount val="3"/>
                <c:pt idx="0">
                  <c:v>5.8503126891264877E-2</c:v>
                </c:pt>
                <c:pt idx="1">
                  <c:v>6.7889934029712384E-2</c:v>
                </c:pt>
                <c:pt idx="2">
                  <c:v>6.0865805590419306E-2</c:v>
                </c:pt>
              </c:numCache>
            </c:numRef>
          </c:val>
        </c:ser>
        <c:ser>
          <c:idx val="0"/>
          <c:order val="1"/>
          <c:tx>
            <c:strRef>
              <c:f>Пассивы!$A$9</c:f>
              <c:strCache>
                <c:ptCount val="1"/>
                <c:pt idx="0">
                  <c:v>Резервный капитал</c:v>
                </c:pt>
              </c:strCache>
            </c:strRef>
          </c:tx>
          <c:spPr>
            <a:solidFill>
              <a:schemeClr val="accent3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2.4819083455276055E-2"/>
                </c:manualLayout>
              </c:layout>
              <c:tx>
                <c:rich>
                  <a:bodyPr/>
                  <a:lstStyle/>
                  <a:p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14 500,00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2.6015981722466294E-3"/>
                  <c:y val="2.41423361902771E-2"/>
                </c:manualLayout>
              </c:layout>
              <c:tx>
                <c:rich>
                  <a:bodyPr/>
                  <a:lstStyle/>
                  <a:p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14 500</a:t>
                    </a:r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1.1136204172268128E-3"/>
                  <c:y val="2.7297331196432306E-2"/>
                </c:manualLayout>
              </c:layout>
              <c:tx>
                <c:rich>
                  <a:bodyPr/>
                  <a:lstStyle/>
                  <a:p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14 500,00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Пассивы!$N$1:$P$1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Пассивы!$N$10:$P$10</c:f>
              <c:numCache>
                <c:formatCode>0.00%</c:formatCode>
                <c:ptCount val="3"/>
                <c:pt idx="0">
                  <c:v>0</c:v>
                </c:pt>
                <c:pt idx="1">
                  <c:v>3.394496701485619E-3</c:v>
                </c:pt>
                <c:pt idx="2">
                  <c:v>3.0432902795209651E-3</c:v>
                </c:pt>
              </c:numCache>
            </c:numRef>
          </c:val>
        </c:ser>
        <c:ser>
          <c:idx val="2"/>
          <c:order val="2"/>
          <c:tx>
            <c:strRef>
              <c:f>Пассивы!$A$12</c:f>
              <c:strCache>
                <c:ptCount val="1"/>
                <c:pt idx="0">
                  <c:v>Нераспределенная прибыль</c:v>
                </c:pt>
              </c:strCache>
            </c:strRef>
          </c:tx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2.3536327673124515E-3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209 014,,00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178 843,00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149 729,00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Пассивы!$N$1:$P$1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Пассивы!$N$13:$P$13</c:f>
              <c:numCache>
                <c:formatCode>0.00%</c:formatCode>
                <c:ptCount val="3"/>
                <c:pt idx="0">
                  <c:v>0.84330845269316124</c:v>
                </c:pt>
                <c:pt idx="1">
                  <c:v>0.83735444632247247</c:v>
                </c:pt>
                <c:pt idx="2">
                  <c:v>0.62850870381019941</c:v>
                </c:pt>
              </c:numCache>
            </c:numRef>
          </c:val>
        </c:ser>
        <c:ser>
          <c:idx val="3"/>
          <c:order val="3"/>
          <c:tx>
            <c:strRef>
              <c:f>Пассивы!$A$18</c:f>
              <c:strCache>
                <c:ptCount val="1"/>
                <c:pt idx="0">
                  <c:v>Отложные налоговые обязательства</c:v>
                </c:pt>
              </c:strCache>
            </c:strRef>
          </c:tx>
          <c:spPr>
            <a:solidFill>
              <a:schemeClr val="accent4">
                <a:lumMod val="50000"/>
              </a:schemeClr>
            </a:solidFill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19 566,00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tx>
                <c:rich>
                  <a:bodyPr/>
                  <a:lstStyle/>
                  <a:p>
                    <a:r>
                      <a:rPr lang="ru-RU"/>
                      <a:t>15 829,00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-5.427728613569321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67 132,00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8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Пассивы!$N$1:$P$1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Пассивы!$N$19:$P$19</c:f>
              <c:numCache>
                <c:formatCode>0.000%</c:formatCode>
                <c:ptCount val="3"/>
                <c:pt idx="0">
                  <c:v>1.9770022190841233E-4</c:v>
                </c:pt>
                <c:pt idx="1">
                  <c:v>2.3878528520795389E-4</c:v>
                </c:pt>
                <c:pt idx="2">
                  <c:v>2.0988208824282518E-4</c:v>
                </c:pt>
              </c:numCache>
            </c:numRef>
          </c:val>
        </c:ser>
        <c:ser>
          <c:idx val="4"/>
          <c:order val="4"/>
          <c:tx>
            <c:strRef>
              <c:f>Пассивы!$A$21</c:f>
              <c:strCache>
                <c:ptCount val="1"/>
                <c:pt idx="0">
                  <c:v>Кредиторская задолженность</c:v>
                </c:pt>
              </c:strCache>
            </c:strRef>
          </c:tx>
          <c:spPr>
            <a:solidFill>
              <a:schemeClr val="accent6">
                <a:lumMod val="7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0.10120620899443541"/>
                  <c:y val="-1.6519174041297935E-2"/>
                </c:manualLayout>
              </c:layout>
              <c:tx>
                <c:rich>
                  <a:bodyPr/>
                  <a:lstStyle/>
                  <a:p>
                    <a:pPr>
                      <a:defRPr sz="800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</a:t>
                    </a:r>
                    <a:r>
                      <a:rPr lang="ru-RU" sz="800" b="1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721,00</a:t>
                    </a:r>
                    <a:endParaRPr lang="en-US" sz="8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1768163836562258"/>
                  <c:y val="-1.8879056047197636E-2"/>
                </c:manualLayout>
              </c:layout>
              <c:tx>
                <c:rich>
                  <a:bodyPr/>
                  <a:lstStyle/>
                  <a:p>
                    <a:pPr>
                      <a:defRPr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3 633</a:t>
                    </a:r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,00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1062074006368522"/>
                  <c:y val="-8.9675516224188789E-2"/>
                </c:manualLayout>
              </c:layout>
              <c:tx>
                <c:rich>
                  <a:bodyPr/>
                  <a:lstStyle/>
                  <a:p>
                    <a:pPr>
                      <a:defRPr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6 093</a:t>
                    </a:r>
                    <a:r>
                      <a:rPr lang="en-US" sz="800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,00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Пассивы!$N$1:$P$1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Пассивы!$N$22:$P$22</c:f>
              <c:numCache>
                <c:formatCode>0.000%</c:formatCode>
                <c:ptCount val="3"/>
                <c:pt idx="0">
                  <c:v>7.8942909017550938E-2</c:v>
                </c:pt>
                <c:pt idx="1">
                  <c:v>7.4112397638366703E-2</c:v>
                </c:pt>
                <c:pt idx="2">
                  <c:v>0.28179608695834679</c:v>
                </c:pt>
              </c:numCache>
            </c:numRef>
          </c:val>
        </c:ser>
        <c:ser>
          <c:idx val="5"/>
          <c:order val="5"/>
          <c:tx>
            <c:strRef>
              <c:f>Пассивы!$A$39</c:f>
              <c:strCache>
                <c:ptCount val="1"/>
                <c:pt idx="0">
                  <c:v>Оценочные обязательства</c:v>
                </c:pt>
              </c:strCache>
            </c:strRef>
          </c:tx>
          <c:spPr>
            <a:solidFill>
              <a:schemeClr val="accent2">
                <a:lumMod val="75000"/>
              </a:schemeClr>
            </a:solidFill>
          </c:spPr>
          <c:invertIfNegative val="0"/>
          <c:cat>
            <c:strRef>
              <c:f>Пассивы!$N$1:$P$1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Пассивы!$N$40:$P$40</c:f>
              <c:numCache>
                <c:formatCode>0.00%</c:formatCode>
                <c:ptCount val="3"/>
                <c:pt idx="0">
                  <c:v>1.9047811176114586E-2</c:v>
                </c:pt>
                <c:pt idx="1">
                  <c:v>1.7009940022754834E-2</c:v>
                </c:pt>
                <c:pt idx="2">
                  <c:v>2.5576231273270675E-2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14628480"/>
        <c:axId val="114630016"/>
      </c:barChart>
      <c:catAx>
        <c:axId val="114628480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4630016"/>
        <c:crosses val="autoZero"/>
        <c:auto val="1"/>
        <c:lblAlgn val="ctr"/>
        <c:lblOffset val="100"/>
        <c:noMultiLvlLbl val="0"/>
      </c:catAx>
      <c:valAx>
        <c:axId val="114630016"/>
        <c:scaling>
          <c:orientation val="minMax"/>
          <c:max val="1"/>
          <c:min val="0"/>
        </c:scaling>
        <c:delete val="0"/>
        <c:axPos val="l"/>
        <c:majorGridlines/>
        <c:numFmt formatCode="0%" sourceLinked="0"/>
        <c:majorTickMark val="out"/>
        <c:minorTickMark val="none"/>
        <c:tickLblPos val="nextTo"/>
        <c:txPr>
          <a:bodyPr/>
          <a:lstStyle/>
          <a:p>
            <a:pPr>
              <a:defRPr sz="8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114628480"/>
        <c:crosses val="autoZero"/>
        <c:crossBetween val="between"/>
        <c:majorUnit val="0.1"/>
      </c:valAx>
    </c:plotArea>
    <c:legend>
      <c:legendPos val="b"/>
      <c:legendEntry>
        <c:idx val="3"/>
        <c:delete val="1"/>
      </c:legendEntry>
      <c:layout>
        <c:manualLayout>
          <c:xMode val="edge"/>
          <c:yMode val="edge"/>
          <c:x val="1.5456544583225507E-2"/>
          <c:y val="0.81722238423900717"/>
          <c:w val="0.94602897244195638"/>
          <c:h val="0.14381379410906969"/>
        </c:manualLayout>
      </c:layout>
      <c:overlay val="0"/>
    </c:legend>
    <c:plotVisOnly val="1"/>
    <c:dispBlanksAs val="gap"/>
    <c:showDLblsOverMax val="0"/>
  </c:chart>
  <c:spPr>
    <a:ln w="3175">
      <a:solidFill>
        <a:schemeClr val="tx1"/>
      </a:solidFill>
    </a:ln>
  </c:sp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7"/>
    </mc:Choice>
    <mc:Fallback>
      <c:style val="37"/>
    </mc:Fallback>
  </mc:AlternateContent>
  <c:chart>
    <c:autoTitleDeleted val="1"/>
    <c:view3D>
      <c:rotX val="29"/>
      <c:hPercent val="43"/>
      <c:rotY val="32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1248142397693246"/>
          <c:y val="4.9151379536003043E-2"/>
          <c:w val="0.86848859561568892"/>
          <c:h val="0.7792696656885718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'чистые активы'!$A$22</c:f>
              <c:strCache>
                <c:ptCount val="1"/>
                <c:pt idx="0">
                  <c:v>Стоимость чистых активов</c:v>
                </c:pt>
              </c:strCache>
            </c:strRef>
          </c:tx>
          <c:spPr>
            <a:solidFill>
              <a:srgbClr val="DCFF97"/>
            </a:solidFill>
            <a:scene3d>
              <a:camera prst="orthographicFront"/>
              <a:lightRig rig="threePt" dir="t"/>
            </a:scene3d>
            <a:sp3d prstMaterial="dkEdge">
              <a:bevelT/>
              <a:bevelB w="114300" prst="hardEdge"/>
              <a:contourClr>
                <a:srgbClr val="000000"/>
              </a:contourClr>
            </a:sp3d>
          </c:spPr>
          <c:invertIfNegative val="0"/>
          <c:dLbls>
            <c:dLbl>
              <c:idx val="0"/>
              <c:layout>
                <c:manualLayout>
                  <c:x val="0.42143246680874785"/>
                  <c:y val="0.33796296296296297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</a:t>
                    </a:r>
                    <a:r>
                      <a:rPr lang="en-US"/>
                      <a:t>6</a:t>
                    </a:r>
                    <a:r>
                      <a:rPr lang="ru-RU"/>
                      <a:t>4 954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18148487516856174"/>
                  <c:y val="0.29629629629629628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223</a:t>
                    </a:r>
                    <a:r>
                      <a:rPr lang="ru-RU"/>
                      <a:t> </a:t>
                    </a:r>
                    <a:r>
                      <a:rPr lang="en-US"/>
                      <a:t>514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7980865843957511"/>
                  <c:y val="0.2129629629629629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194</a:t>
                    </a:r>
                    <a:r>
                      <a:rPr lang="ru-RU"/>
                      <a:t> </a:t>
                    </a:r>
                    <a:r>
                      <a:rPr lang="en-US"/>
                      <a:t>068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'чистые активы'!$B$21:$D$21</c:f>
              <c:strCache>
                <c:ptCount val="3"/>
                <c:pt idx="0">
                  <c:v>2013 г.</c:v>
                </c:pt>
                <c:pt idx="1">
                  <c:v>2014 г.</c:v>
                </c:pt>
                <c:pt idx="2">
                  <c:v>2015 г.</c:v>
                </c:pt>
              </c:strCache>
            </c:strRef>
          </c:cat>
          <c:val>
            <c:numRef>
              <c:f>'чистые активы'!$B$22:$D$22</c:f>
              <c:numCache>
                <c:formatCode>#,##0</c:formatCode>
                <c:ptCount val="3"/>
                <c:pt idx="0">
                  <c:v>223514</c:v>
                </c:pt>
                <c:pt idx="1">
                  <c:v>194068</c:v>
                </c:pt>
                <c:pt idx="2">
                  <c:v>164954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0170880"/>
        <c:axId val="110172416"/>
        <c:axId val="0"/>
      </c:bar3DChart>
      <c:catAx>
        <c:axId val="11017088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01724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110172416"/>
        <c:scaling>
          <c:orientation val="minMax"/>
        </c:scaling>
        <c:delete val="0"/>
        <c:axPos val="l"/>
        <c:majorGridlines/>
        <c:numFmt formatCode="#,##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017088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4.6296296296296294E-3"/>
          <c:y val="3.3564814814814818E-2"/>
          <c:w val="0.20436549597966919"/>
          <c:h val="0.15277814231554387"/>
        </c:manualLayout>
      </c:layout>
      <c:overlay val="0"/>
      <c:txPr>
        <a:bodyPr/>
        <a:lstStyle/>
        <a:p>
          <a:pPr>
            <a:defRPr sz="65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  <c:spPr>
        <a:gradFill flip="none" rotWithShape="1">
          <a:gsLst>
            <a:gs pos="0">
              <a:schemeClr val="accent1">
                <a:lumMod val="20000"/>
                <a:lumOff val="80000"/>
              </a:schemeClr>
            </a:gs>
            <a:gs pos="39999">
              <a:srgbClr val="85C2FF"/>
            </a:gs>
            <a:gs pos="70000">
              <a:srgbClr val="C4D6EB"/>
            </a:gs>
            <a:gs pos="100000">
              <a:srgbClr val="FFEBFA"/>
            </a:gs>
          </a:gsLst>
          <a:lin ang="8100000" scaled="1"/>
          <a:tileRect/>
        </a:gradFill>
      </c:spPr>
    </c:sideWall>
    <c:backWall>
      <c:thickness val="0"/>
      <c:spPr>
        <a:gradFill flip="none" rotWithShape="1">
          <a:gsLst>
            <a:gs pos="0">
              <a:schemeClr val="accent1">
                <a:lumMod val="20000"/>
                <a:lumOff val="80000"/>
              </a:schemeClr>
            </a:gs>
            <a:gs pos="39999">
              <a:srgbClr val="85C2FF"/>
            </a:gs>
            <a:gs pos="70000">
              <a:srgbClr val="C4D6EB"/>
            </a:gs>
            <a:gs pos="100000">
              <a:srgbClr val="FFEBFA"/>
            </a:gs>
          </a:gsLst>
          <a:lin ang="8100000" scaled="1"/>
          <a:tileRect/>
        </a:gradFill>
      </c:spPr>
    </c:backWall>
    <c:plotArea>
      <c:layout/>
      <c:bar3DChart>
        <c:barDir val="col"/>
        <c:grouping val="stacked"/>
        <c:varyColors val="0"/>
        <c:ser>
          <c:idx val="3"/>
          <c:order val="0"/>
          <c:tx>
            <c:strRef>
              <c:f>Лист1!$B$18</c:f>
              <c:strCache>
                <c:ptCount val="1"/>
                <c:pt idx="0">
                  <c:v>1 квартал</c:v>
                </c:pt>
              </c:strCache>
            </c:strRef>
          </c:tx>
          <c:invertIfNegative val="0"/>
          <c:dLbls>
            <c:spPr>
              <a:solidFill>
                <a:schemeClr val="bg1">
                  <a:lumMod val="95000"/>
                </a:schemeClr>
              </a:solidFill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Лист1!$A$19:$A$21</c:f>
              <c:strCache>
                <c:ptCount val="3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</c:strCache>
            </c:strRef>
          </c:cat>
          <c:val>
            <c:numRef>
              <c:f>Лист1!$B$19:$B$21</c:f>
              <c:numCache>
                <c:formatCode>General</c:formatCode>
                <c:ptCount val="3"/>
                <c:pt idx="0">
                  <c:v>105</c:v>
                </c:pt>
                <c:pt idx="1">
                  <c:v>103</c:v>
                </c:pt>
                <c:pt idx="2">
                  <c:v>90</c:v>
                </c:pt>
              </c:numCache>
            </c:numRef>
          </c:val>
        </c:ser>
        <c:ser>
          <c:idx val="2"/>
          <c:order val="1"/>
          <c:tx>
            <c:strRef>
              <c:f>Лист1!$C$18</c:f>
              <c:strCache>
                <c:ptCount val="1"/>
                <c:pt idx="0">
                  <c:v>2 квартал</c:v>
                </c:pt>
              </c:strCache>
            </c:strRef>
          </c:tx>
          <c:invertIfNegative val="0"/>
          <c:dLbls>
            <c:spPr>
              <a:solidFill>
                <a:schemeClr val="bg1">
                  <a:lumMod val="95000"/>
                </a:schemeClr>
              </a:solidFill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Лист1!$A$19:$A$21</c:f>
              <c:strCache>
                <c:ptCount val="3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</c:strCache>
            </c:strRef>
          </c:cat>
          <c:val>
            <c:numRef>
              <c:f>Лист1!$C$19:$C$21</c:f>
              <c:numCache>
                <c:formatCode>General</c:formatCode>
                <c:ptCount val="3"/>
                <c:pt idx="0">
                  <c:v>107</c:v>
                </c:pt>
                <c:pt idx="1">
                  <c:v>95</c:v>
                </c:pt>
                <c:pt idx="2">
                  <c:v>82</c:v>
                </c:pt>
              </c:numCache>
            </c:numRef>
          </c:val>
        </c:ser>
        <c:ser>
          <c:idx val="1"/>
          <c:order val="2"/>
          <c:tx>
            <c:strRef>
              <c:f>Лист1!$D$18</c:f>
              <c:strCache>
                <c:ptCount val="1"/>
                <c:pt idx="0">
                  <c:v>3 квартал</c:v>
                </c:pt>
              </c:strCache>
            </c:strRef>
          </c:tx>
          <c:invertIfNegative val="0"/>
          <c:dLbls>
            <c:spPr>
              <a:solidFill>
                <a:schemeClr val="bg1">
                  <a:lumMod val="95000"/>
                </a:schemeClr>
              </a:solidFill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Лист1!$A$19:$A$21</c:f>
              <c:strCache>
                <c:ptCount val="3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</c:strCache>
            </c:strRef>
          </c:cat>
          <c:val>
            <c:numRef>
              <c:f>Лист1!$D$19:$D$21</c:f>
              <c:numCache>
                <c:formatCode>General</c:formatCode>
                <c:ptCount val="3"/>
                <c:pt idx="0">
                  <c:v>108</c:v>
                </c:pt>
                <c:pt idx="1">
                  <c:v>92</c:v>
                </c:pt>
                <c:pt idx="2">
                  <c:v>74</c:v>
                </c:pt>
              </c:numCache>
            </c:numRef>
          </c:val>
        </c:ser>
        <c:ser>
          <c:idx val="0"/>
          <c:order val="3"/>
          <c:tx>
            <c:strRef>
              <c:f>Лист1!$E$18</c:f>
              <c:strCache>
                <c:ptCount val="1"/>
                <c:pt idx="0">
                  <c:v>4 квартал</c:v>
                </c:pt>
              </c:strCache>
            </c:strRef>
          </c:tx>
          <c:invertIfNegative val="0"/>
          <c:dLbls>
            <c:spPr>
              <a:solidFill>
                <a:schemeClr val="bg1">
                  <a:lumMod val="95000"/>
                </a:schemeClr>
              </a:solidFill>
            </c:spPr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Лист1!$A$19:$A$21</c:f>
              <c:strCache>
                <c:ptCount val="3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</c:strCache>
            </c:strRef>
          </c:cat>
          <c:val>
            <c:numRef>
              <c:f>Лист1!$E$19:$E$21</c:f>
              <c:numCache>
                <c:formatCode>General</c:formatCode>
                <c:ptCount val="3"/>
                <c:pt idx="0">
                  <c:v>108</c:v>
                </c:pt>
                <c:pt idx="1">
                  <c:v>91</c:v>
                </c:pt>
                <c:pt idx="2">
                  <c:v>72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12113536"/>
        <c:axId val="112115072"/>
        <c:axId val="0"/>
      </c:bar3DChart>
      <c:catAx>
        <c:axId val="112113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112115072"/>
        <c:crosses val="autoZero"/>
        <c:auto val="1"/>
        <c:lblAlgn val="ctr"/>
        <c:lblOffset val="100"/>
        <c:noMultiLvlLbl val="0"/>
      </c:catAx>
      <c:valAx>
        <c:axId val="112115072"/>
        <c:scaling>
          <c:orientation val="minMax"/>
        </c:scaling>
        <c:delete val="1"/>
        <c:axPos val="l"/>
        <c:majorGridlines/>
        <c:numFmt formatCode="General" sourceLinked="1"/>
        <c:majorTickMark val="out"/>
        <c:minorTickMark val="none"/>
        <c:tickLblPos val="nextTo"/>
        <c:crossAx val="11211353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5830677539842631"/>
          <c:y val="7.2797236621120281E-2"/>
          <c:w val="0.6416930949909484"/>
          <c:h val="0.72363256242616181"/>
        </c:manualLayout>
      </c:layout>
      <c:pieChart>
        <c:varyColors val="1"/>
        <c:ser>
          <c:idx val="0"/>
          <c:order val="0"/>
          <c:explosion val="1"/>
          <c:dLbls>
            <c:dLbl>
              <c:idx val="4"/>
              <c:layout>
                <c:manualLayout>
                  <c:x val="2.1680011892004622E-2"/>
                  <c:y val="7.7127806940799071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2.0416220161828882E-2"/>
                  <c:y val="7.2281277340332462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Численность!$A$3:$A$10</c:f>
              <c:strCache>
                <c:ptCount val="8"/>
                <c:pt idx="0">
                  <c:v>Головной офис г. Москва</c:v>
                </c:pt>
                <c:pt idx="1">
                  <c:v>Представительство г. Санкт-Петербург</c:v>
                </c:pt>
                <c:pt idx="2">
                  <c:v>Представительство г. Екатеринбург</c:v>
                </c:pt>
                <c:pt idx="3">
                  <c:v>Представительство г.Красноярск</c:v>
                </c:pt>
                <c:pt idx="4">
                  <c:v>Представительство г. Хабаровск</c:v>
                </c:pt>
                <c:pt idx="5">
                  <c:v>Представительство г. Самара</c:v>
                </c:pt>
                <c:pt idx="6">
                  <c:v>Представительство г. Сургут</c:v>
                </c:pt>
                <c:pt idx="7">
                  <c:v>Представительство г. Железноводск</c:v>
                </c:pt>
              </c:strCache>
            </c:strRef>
          </c:cat>
          <c:val>
            <c:numRef>
              <c:f>Численность!$B$3:$B$10</c:f>
              <c:numCache>
                <c:formatCode>General</c:formatCode>
                <c:ptCount val="8"/>
                <c:pt idx="0">
                  <c:v>71</c:v>
                </c:pt>
                <c:pt idx="1">
                  <c:v>7</c:v>
                </c:pt>
                <c:pt idx="2">
                  <c:v>5</c:v>
                </c:pt>
                <c:pt idx="3">
                  <c:v>6</c:v>
                </c:pt>
                <c:pt idx="4">
                  <c:v>4</c:v>
                </c:pt>
                <c:pt idx="5">
                  <c:v>4</c:v>
                </c:pt>
                <c:pt idx="6">
                  <c:v>5</c:v>
                </c:pt>
                <c:pt idx="7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legend>
      <c:legendPos val="l"/>
      <c:layout>
        <c:manualLayout>
          <c:xMode val="edge"/>
          <c:yMode val="edge"/>
          <c:x val="2.1276595744680851E-2"/>
          <c:y val="2.6459827915875991E-2"/>
          <c:w val="0.33755151616686213"/>
          <c:h val="0.97354017208412402"/>
        </c:manualLayout>
      </c:layout>
      <c:overlay val="0"/>
      <c:txPr>
        <a:bodyPr/>
        <a:lstStyle/>
        <a:p>
          <a:pPr rtl="0">
            <a:defRPr sz="800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5.9767629046369217E-2"/>
          <c:y val="0.11318393936865413"/>
          <c:w val="0.89373857853567107"/>
          <c:h val="0.70270166862380756"/>
        </c:manualLayout>
      </c:layout>
      <c:pieChart>
        <c:varyColors val="1"/>
        <c:ser>
          <c:idx val="0"/>
          <c:order val="0"/>
          <c:dLbls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val>
            <c:numRef>
              <c:f>Численность!$C$3:$C$10</c:f>
              <c:numCache>
                <c:formatCode>General</c:formatCode>
                <c:ptCount val="8"/>
                <c:pt idx="0">
                  <c:v>60</c:v>
                </c:pt>
                <c:pt idx="1">
                  <c:v>6</c:v>
                </c:pt>
                <c:pt idx="2">
                  <c:v>5</c:v>
                </c:pt>
                <c:pt idx="3">
                  <c:v>6</c:v>
                </c:pt>
                <c:pt idx="4">
                  <c:v>4</c:v>
                </c:pt>
                <c:pt idx="5">
                  <c:v>4</c:v>
                </c:pt>
                <c:pt idx="6">
                  <c:v>5</c:v>
                </c:pt>
                <c:pt idx="7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 w="25400">
          <a:noFill/>
        </a:ln>
      </c:spPr>
    </c:plotArea>
    <c:plotVisOnly val="1"/>
    <c:dispBlanksAs val="gap"/>
    <c:showDLblsOverMax val="0"/>
  </c:chart>
  <c:spPr>
    <a:ln w="3175">
      <a:noFill/>
    </a:ln>
  </c:sp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Pt>
            <c:idx val="0"/>
            <c:bubble3D val="0"/>
            <c:spPr>
              <a:solidFill>
                <a:srgbClr val="4F81BD"/>
              </a:solidFill>
            </c:spPr>
          </c:dPt>
          <c:dLbls>
            <c:dLbl>
              <c:idx val="0"/>
              <c:layout>
                <c:manualLayout>
                  <c:x val="-0.3461599593317054"/>
                  <c:y val="-9.4982067460451618E-3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31699687174139729"/>
                  <c:y val="3.799572548088339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</c:dLbl>
            <c:dLblPos val="outEnd"/>
            <c:showLegendKey val="0"/>
            <c:showVal val="1"/>
            <c:showCatName val="1"/>
            <c:showSerName val="0"/>
            <c:showPercent val="0"/>
            <c:showBubbleSize val="0"/>
            <c:showLeaderLines val="1"/>
          </c:dLbls>
          <c:cat>
            <c:strRef>
              <c:f>графики!$B$118:$B$119</c:f>
              <c:strCache>
                <c:ptCount val="2"/>
                <c:pt idx="0">
                  <c:v>ТЗС "Электра"</c:v>
                </c:pt>
                <c:pt idx="1">
                  <c:v>Неэлектронная</c:v>
                </c:pt>
              </c:strCache>
            </c:strRef>
          </c:cat>
          <c:val>
            <c:numRef>
              <c:f>графики!$E$118:$E$119</c:f>
              <c:numCache>
                <c:formatCode>0%</c:formatCode>
                <c:ptCount val="2"/>
                <c:pt idx="0">
                  <c:v>0.9995893616757292</c:v>
                </c:pt>
                <c:pt idx="1">
                  <c:v>4.106383242712693E-4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ln>
          <a:noFill/>
        </a:ln>
      </c:spPr>
    </c:plotArea>
    <c:legend>
      <c:legendPos val="b"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b="1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6243619916514132E-2"/>
          <c:y val="7.0815055557236287E-2"/>
          <c:w val="0.89735970907905593"/>
          <c:h val="0.76163497679726622"/>
        </c:manualLayout>
      </c:layout>
      <c:pieChart>
        <c:varyColors val="1"/>
        <c:ser>
          <c:idx val="0"/>
          <c:order val="0"/>
          <c:dLbls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val>
            <c:numRef>
              <c:f>Численность!$D$3:$D$10</c:f>
              <c:numCache>
                <c:formatCode>General</c:formatCode>
                <c:ptCount val="8"/>
                <c:pt idx="0">
                  <c:v>45</c:v>
                </c:pt>
                <c:pt idx="1">
                  <c:v>6</c:v>
                </c:pt>
                <c:pt idx="2">
                  <c:v>5</c:v>
                </c:pt>
                <c:pt idx="3">
                  <c:v>5</c:v>
                </c:pt>
                <c:pt idx="4">
                  <c:v>4</c:v>
                </c:pt>
                <c:pt idx="5">
                  <c:v>5</c:v>
                </c:pt>
                <c:pt idx="6">
                  <c:v>5</c:v>
                </c:pt>
                <c:pt idx="7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9.5161530734584082E-2"/>
          <c:y val="7.4231474490346241E-2"/>
          <c:w val="0.7468009623797025"/>
          <c:h val="0.6099573490813647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Численность!$A$33</c:f>
              <c:strCache>
                <c:ptCount val="1"/>
                <c:pt idx="0">
                  <c:v>Размер средней заработной платы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Численность!$B$31:$D$31</c:f>
              <c:numCache>
                <c:formatCode>General</c:formatCode>
                <c:ptCount val="3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</c:numCache>
            </c:numRef>
          </c:cat>
          <c:val>
            <c:numRef>
              <c:f>Численность!$B$33:$D$33</c:f>
              <c:numCache>
                <c:formatCode>"р."#,##0_);\("р."#,##0\)</c:formatCode>
                <c:ptCount val="3"/>
                <c:pt idx="0">
                  <c:v>90218</c:v>
                </c:pt>
                <c:pt idx="1">
                  <c:v>88188</c:v>
                </c:pt>
                <c:pt idx="2">
                  <c:v>87667.86599365747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5"/>
        <c:overlap val="30"/>
        <c:axId val="112191360"/>
        <c:axId val="112192896"/>
      </c:barChart>
      <c:lineChart>
        <c:grouping val="standard"/>
        <c:varyColors val="0"/>
        <c:ser>
          <c:idx val="1"/>
          <c:order val="1"/>
          <c:tx>
            <c:strRef>
              <c:f>Численность!$A$32</c:f>
              <c:strCache>
                <c:ptCount val="1"/>
                <c:pt idx="0">
                  <c:v>Среднесписочная численность</c:v>
                </c:pt>
              </c:strCache>
            </c:strRef>
          </c:tx>
          <c:dLbls>
            <c:dLbl>
              <c:idx val="0"/>
              <c:layout>
                <c:manualLayout>
                  <c:x val="-2.9979423868312757E-2"/>
                  <c:y val="7.31707317073170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9083333333333331E-2"/>
                  <c:y val="8.79629629629629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3.1530410550533038E-2"/>
                  <c:y val="7.60104986876640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Численность!$B$32:$D$32</c:f>
              <c:numCache>
                <c:formatCode>General</c:formatCode>
                <c:ptCount val="3"/>
                <c:pt idx="0">
                  <c:v>107</c:v>
                </c:pt>
                <c:pt idx="1">
                  <c:v>95</c:v>
                </c:pt>
                <c:pt idx="2">
                  <c:v>79</c:v>
                </c:pt>
              </c:numCache>
            </c:numRef>
          </c:cat>
          <c:val>
            <c:numRef>
              <c:f>Численность!$B$32:$D$32</c:f>
              <c:numCache>
                <c:formatCode>General</c:formatCode>
                <c:ptCount val="3"/>
                <c:pt idx="0">
                  <c:v>107</c:v>
                </c:pt>
                <c:pt idx="1">
                  <c:v>95</c:v>
                </c:pt>
                <c:pt idx="2">
                  <c:v>79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7426304"/>
        <c:axId val="37427840"/>
      </c:lineChart>
      <c:catAx>
        <c:axId val="1121913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12192896"/>
        <c:crosses val="autoZero"/>
        <c:auto val="1"/>
        <c:lblAlgn val="ctr"/>
        <c:lblOffset val="100"/>
        <c:noMultiLvlLbl val="0"/>
      </c:catAx>
      <c:valAx>
        <c:axId val="112192896"/>
        <c:scaling>
          <c:orientation val="minMax"/>
          <c:max val="85000"/>
          <c:min val="0"/>
        </c:scaling>
        <c:delete val="0"/>
        <c:axPos val="l"/>
        <c:numFmt formatCode="&quot;р.&quot;#,##0_);\(&quot;р.&quot;#,##0\)" sourceLinked="1"/>
        <c:majorTickMark val="none"/>
        <c:minorTickMark val="none"/>
        <c:tickLblPos val="nextTo"/>
        <c:crossAx val="112191360"/>
        <c:crosses val="autoZero"/>
        <c:crossBetween val="between"/>
        <c:majorUnit val="15000"/>
      </c:valAx>
      <c:catAx>
        <c:axId val="3742630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7427840"/>
        <c:crosses val="autoZero"/>
        <c:auto val="1"/>
        <c:lblAlgn val="ctr"/>
        <c:lblOffset val="100"/>
        <c:noMultiLvlLbl val="0"/>
      </c:catAx>
      <c:valAx>
        <c:axId val="37427840"/>
        <c:scaling>
          <c:orientation val="minMax"/>
        </c:scaling>
        <c:delete val="0"/>
        <c:axPos val="r"/>
        <c:numFmt formatCode="General" sourceLinked="1"/>
        <c:majorTickMark val="out"/>
        <c:minorTickMark val="none"/>
        <c:tickLblPos val="nextTo"/>
        <c:crossAx val="37426304"/>
        <c:crosses val="max"/>
        <c:crossBetween val="between"/>
        <c:majorUnit val="40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4.9999837983215063E-2"/>
          <c:y val="0.80102042122783434"/>
          <c:w val="0.80916059103723148"/>
          <c:h val="7.3507777991165743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Pt>
            <c:idx val="0"/>
            <c:bubble3D val="0"/>
            <c:spPr>
              <a:solidFill>
                <a:srgbClr val="4F81BD"/>
              </a:solidFill>
            </c:spPr>
          </c:dPt>
          <c:dLbls>
            <c:dLbl>
              <c:idx val="0"/>
              <c:layout>
                <c:manualLayout>
                  <c:x val="-0.33645153044602716"/>
                  <c:y val="-6.5951906997400223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1526 лотов	</a:t>
                    </a:r>
                  </a:p>
                  <a:p>
                    <a:pPr>
                      <a:defRPr/>
                    </a:pPr>
                    <a:r>
                      <a:rPr lang="ru-RU"/>
                      <a:t>99</a:t>
                    </a:r>
                    <a:r>
                      <a:rPr lang="en-US"/>
                      <a:t>%</a:t>
                    </a:r>
                  </a:p>
                </c:rich>
              </c:tx>
              <c:spPr>
                <a:noFill/>
              </c:sp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4390769301554893"/>
                  <c:y val="1.823122172503400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ru-RU"/>
                      <a:t>14 лотов</a:t>
                    </a:r>
                  </a:p>
                  <a:p>
                    <a:pPr>
                      <a:defRPr/>
                    </a:pPr>
                    <a:r>
                      <a:rPr lang="ru-RU"/>
                      <a:t>1</a:t>
                    </a:r>
                    <a:r>
                      <a:rPr lang="en-US"/>
                      <a:t>%</a:t>
                    </a:r>
                  </a:p>
                </c:rich>
              </c:tx>
              <c:spPr>
                <a:noFill/>
              </c:sp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</c:sp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графики!$B$118:$B$119</c:f>
              <c:strCache>
                <c:ptCount val="2"/>
                <c:pt idx="0">
                  <c:v>ТЗС "Электра"</c:v>
                </c:pt>
                <c:pt idx="1">
                  <c:v>Неэлектронная</c:v>
                </c:pt>
              </c:strCache>
            </c:strRef>
          </c:cat>
          <c:val>
            <c:numRef>
              <c:f>графики!$E$118:$E$119</c:f>
              <c:numCache>
                <c:formatCode>0%</c:formatCode>
                <c:ptCount val="2"/>
                <c:pt idx="0">
                  <c:v>0.99696836742133721</c:v>
                </c:pt>
                <c:pt idx="1">
                  <c:v>3.031632578662854E-3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ln>
          <a:noFill/>
        </a:ln>
      </c:spPr>
    </c:plotArea>
    <c:legend>
      <c:legendPos val="b"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b="1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9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графики!$H$86:$H$88</c:f>
              <c:strCache>
                <c:ptCount val="3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</c:strCache>
            </c:strRef>
          </c:cat>
          <c:val>
            <c:numRef>
              <c:f>графики!$J$86:$J$88</c:f>
              <c:numCache>
                <c:formatCode>#,##0.0</c:formatCode>
                <c:ptCount val="3"/>
                <c:pt idx="0">
                  <c:v>656009.6</c:v>
                </c:pt>
                <c:pt idx="1">
                  <c:v>278209.10000000003</c:v>
                </c:pt>
                <c:pt idx="2">
                  <c:v>627212.6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0.12085943952228377"/>
          <c:y val="0.82440250434701423"/>
          <c:w val="0.780247073728634"/>
          <c:h val="0.1533664562206066"/>
        </c:manualLayout>
      </c:layout>
      <c:overlay val="0"/>
      <c:txPr>
        <a:bodyPr/>
        <a:lstStyle/>
        <a:p>
          <a:pPr algn="l" rtl="0">
            <a:defRPr lang="ru-RU" sz="1000" b="1" i="0" u="none" strike="noStrike" kern="1200" baseline="0">
              <a:solidFill>
                <a:sysClr val="windowText" lastClr="000000"/>
              </a:solidFill>
              <a:latin typeface="Times New Roman" pitchFamily="18" charset="0"/>
              <a:ea typeface="+mn-ea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2314607308701798"/>
          <c:y val="2.2254596155049292E-4"/>
          <c:w val="0.37597629799214705"/>
          <c:h val="0.66539127274243959"/>
        </c:manualLayout>
      </c:layout>
      <c:pieChart>
        <c:varyColors val="1"/>
        <c:ser>
          <c:idx val="0"/>
          <c:order val="0"/>
          <c:explosion val="17"/>
          <c:dPt>
            <c:idx val="1"/>
            <c:bubble3D val="0"/>
            <c:explosion val="15"/>
          </c:dPt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графики!$O$86:$O$88</c:f>
              <c:strCache>
                <c:ptCount val="3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</c:strCache>
            </c:strRef>
          </c:cat>
          <c:val>
            <c:numRef>
              <c:f>графики!$Q$86:$Q$88</c:f>
              <c:numCache>
                <c:formatCode>_-* #,##0.0_р_._-;\-* #,##0.0_р_._-;_-* "-"??_р_._-;_-@_-</c:formatCode>
                <c:ptCount val="3"/>
                <c:pt idx="0">
                  <c:v>431802.39999999997</c:v>
                </c:pt>
                <c:pt idx="1">
                  <c:v>146145.1</c:v>
                </c:pt>
                <c:pt idx="2">
                  <c:v>127749.4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2.2613399286627634E-2"/>
          <c:y val="0.83603052063479844"/>
          <c:w val="0.97421824423534897"/>
          <c:h val="0.16196086736101756"/>
        </c:manualLayout>
      </c:layout>
      <c:overlay val="0"/>
      <c:txPr>
        <a:bodyPr/>
        <a:lstStyle/>
        <a:p>
          <a:pPr>
            <a:defRPr b="1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графики!$Q$143:$Q$145</c:f>
              <c:strCache>
                <c:ptCount val="3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</c:strCache>
            </c:strRef>
          </c:cat>
          <c:val>
            <c:numRef>
              <c:f>графики!$S$143:$S$145</c:f>
              <c:numCache>
                <c:formatCode>_(* #,##0.00_);_(* \(#,##0.00\);_(* "-"??_);_(@_)</c:formatCode>
                <c:ptCount val="3"/>
                <c:pt idx="0">
                  <c:v>187650.4</c:v>
                </c:pt>
                <c:pt idx="1">
                  <c:v>311902.7</c:v>
                </c:pt>
                <c:pt idx="2">
                  <c:v>403275.10000000003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9.866918806565407E-2"/>
          <c:y val="0.82902205020982545"/>
          <c:w val="0.88544919559011792"/>
          <c:h val="0.14276852526617018"/>
        </c:manualLayout>
      </c:layout>
      <c:overlay val="0"/>
      <c:txPr>
        <a:bodyPr/>
        <a:lstStyle/>
        <a:p>
          <a:pPr rtl="0">
            <a:defRPr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графики!$Q$114:$Q$116</c:f>
              <c:strCache>
                <c:ptCount val="3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</c:strCache>
            </c:strRef>
          </c:cat>
          <c:val>
            <c:numRef>
              <c:f>графики!$S$114:$S$116</c:f>
              <c:numCache>
                <c:formatCode>_(* #,##0.00_);_(* \(#,##0.00\);_(* "-"??_);_(@_)</c:formatCode>
                <c:ptCount val="3"/>
                <c:pt idx="0">
                  <c:v>402796.30000000005</c:v>
                </c:pt>
                <c:pt idx="1">
                  <c:v>145798.60000000006</c:v>
                </c:pt>
                <c:pt idx="2">
                  <c:v>169607.30000000002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0.19376118850528298"/>
          <c:y val="0.82596520797688333"/>
          <c:w val="0.69153745204926309"/>
          <c:h val="0.15125091384124931"/>
        </c:manualLayout>
      </c:layout>
      <c:overlay val="0"/>
      <c:txPr>
        <a:bodyPr/>
        <a:lstStyle/>
        <a:p>
          <a:pPr>
            <a:defRPr b="1"/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графики!$Q$166:$Q$168</c:f>
              <c:strCache>
                <c:ptCount val="3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</c:strCache>
            </c:strRef>
          </c:cat>
          <c:val>
            <c:numRef>
              <c:f>графики!$S$166:$S$168</c:f>
              <c:numCache>
                <c:formatCode>_(* #,##0.00_);_(* \(#,##0.00\);_(* "-"??_);_(@_)</c:formatCode>
                <c:ptCount val="3"/>
                <c:pt idx="0">
                  <c:v>806102.90000000014</c:v>
                </c:pt>
                <c:pt idx="1">
                  <c:v>127619.50099999999</c:v>
                </c:pt>
                <c:pt idx="2">
                  <c:v>591428.20000000007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3.9578425006753619E-2"/>
          <c:y val="0.81908154752117701"/>
          <c:w val="0.92084293106837734"/>
          <c:h val="0.15264994427900688"/>
        </c:manualLayout>
      </c:layout>
      <c:overlay val="0"/>
      <c:txPr>
        <a:bodyPr/>
        <a:lstStyle/>
        <a:p>
          <a:pPr rtl="0">
            <a:defRPr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34030680258341545"/>
          <c:y val="9.4262641826446933E-2"/>
          <c:w val="0.41658436060421355"/>
          <c:h val="0.62785214348206475"/>
        </c:manualLayout>
      </c:layout>
      <c:pieChart>
        <c:varyColors val="1"/>
        <c:ser>
          <c:idx val="0"/>
          <c:order val="0"/>
          <c:explosion val="29"/>
          <c:dLbls>
            <c:txPr>
              <a:bodyPr/>
              <a:lstStyle/>
              <a:p>
                <a:pPr>
                  <a:defRPr b="1"/>
                </a:pPr>
                <a:endParaRPr lang="ru-RU"/>
              </a:p>
            </c:txPr>
            <c:dLblPos val="outEnd"/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графики!$Q$188:$Q$191</c:f>
              <c:strCache>
                <c:ptCount val="4"/>
                <c:pt idx="0">
                  <c:v>Открытый конкурс</c:v>
                </c:pt>
                <c:pt idx="1">
                  <c:v>Открытый запрос предложений</c:v>
                </c:pt>
                <c:pt idx="2">
                  <c:v>Единственный участник по результатам проведенных процедур</c:v>
                </c:pt>
                <c:pt idx="3">
                  <c:v>Открытый запрос цен</c:v>
                </c:pt>
              </c:strCache>
            </c:strRef>
          </c:cat>
          <c:val>
            <c:numRef>
              <c:f>графики!$S$188:$S$191</c:f>
              <c:numCache>
                <c:formatCode>_(* #,##0.00_);_(* \(#,##0.00\);_(* "-"??_);_(@_)</c:formatCode>
                <c:ptCount val="4"/>
                <c:pt idx="0">
                  <c:v>152788</c:v>
                </c:pt>
                <c:pt idx="1">
                  <c:v>82066.899999999994</c:v>
                </c:pt>
                <c:pt idx="2">
                  <c:v>435897.40000000008</c:v>
                </c:pt>
                <c:pt idx="3">
                  <c:v>2875.9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b"/>
      <c:layout>
        <c:manualLayout>
          <c:xMode val="edge"/>
          <c:yMode val="edge"/>
          <c:x val="1.0180400680660465E-2"/>
          <c:y val="0.77809363888250194"/>
          <c:w val="0.9447263017356472"/>
          <c:h val="0.19712785374038275"/>
        </c:manualLayout>
      </c:layout>
      <c:overlay val="0"/>
      <c:txPr>
        <a:bodyPr/>
        <a:lstStyle/>
        <a:p>
          <a:pPr rtl="0">
            <a:defRPr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0.49532</cdr:x>
      <cdr:y>0.90637</cdr:y>
    </cdr:from>
    <cdr:to>
      <cdr:x>0.81442</cdr:x>
      <cdr:y>0.99689</cdr:y>
    </cdr:to>
    <cdr:sp macro="" textlink="">
      <cdr:nvSpPr>
        <cdr:cNvPr id="5" name="TextBox 5"/>
        <cdr:cNvSpPr txBox="1"/>
      </cdr:nvSpPr>
      <cdr:spPr>
        <a:xfrm xmlns:a="http://schemas.openxmlformats.org/drawingml/2006/main">
          <a:off x="1295542" y="2139876"/>
          <a:ext cx="834626" cy="213710"/>
        </a:xfrm>
        <a:prstGeom xmlns:a="http://schemas.openxmlformats.org/drawingml/2006/main" prst="rect">
          <a:avLst/>
        </a:prstGeom>
        <a:ln xmlns:a="http://schemas.openxmlformats.org/drawingml/2006/main"/>
      </cdr:spPr>
      <cdr:style>
        <a:lnRef xmlns:a="http://schemas.openxmlformats.org/drawingml/2006/main" idx="2">
          <a:schemeClr val="accent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100" b="1"/>
            <a:t>2013 год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0.24093</cdr:x>
      <cdr:y>0.90637</cdr:y>
    </cdr:from>
    <cdr:to>
      <cdr:x>0.64093</cdr:x>
      <cdr:y>1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670094" y="2270517"/>
          <a:ext cx="1112520" cy="234558"/>
        </a:xfrm>
        <a:prstGeom xmlns:a="http://schemas.openxmlformats.org/drawingml/2006/main" prst="rect">
          <a:avLst/>
        </a:prstGeom>
        <a:ln xmlns:a="http://schemas.openxmlformats.org/drawingml/2006/main"/>
      </cdr:spPr>
      <cdr:style>
        <a:lnRef xmlns:a="http://schemas.openxmlformats.org/drawingml/2006/main" idx="2">
          <a:schemeClr val="accent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100" b="1"/>
            <a:t>2014 год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0.26249</cdr:x>
      <cdr:y>0.90012</cdr:y>
    </cdr:from>
    <cdr:to>
      <cdr:x>0.6806</cdr:x>
      <cdr:y>0.99376</cdr:y>
    </cdr:to>
    <cdr:sp macro="" textlink="">
      <cdr:nvSpPr>
        <cdr:cNvPr id="2" name="TextBox 5"/>
        <cdr:cNvSpPr txBox="1"/>
      </cdr:nvSpPr>
      <cdr:spPr>
        <a:xfrm xmlns:a="http://schemas.openxmlformats.org/drawingml/2006/main">
          <a:off x="717550" y="2289175"/>
          <a:ext cx="1143000" cy="238125"/>
        </a:xfrm>
        <a:prstGeom xmlns:a="http://schemas.openxmlformats.org/drawingml/2006/main" prst="rect">
          <a:avLst/>
        </a:prstGeom>
        <a:ln xmlns:a="http://schemas.openxmlformats.org/drawingml/2006/main"/>
      </cdr:spPr>
      <cdr:style>
        <a:lnRef xmlns:a="http://schemas.openxmlformats.org/drawingml/2006/main" idx="2">
          <a:schemeClr val="accent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 anchor="t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100" b="1"/>
            <a:t>2015 год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0.69319</cdr:x>
      <cdr:y>0.11301</cdr:y>
    </cdr:from>
    <cdr:to>
      <cdr:x>0.7973</cdr:x>
      <cdr:y>0.18836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248150" y="314325"/>
          <a:ext cx="666750" cy="2095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662B88-C7B6-4788-AC55-CCFF95A9F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69</Pages>
  <Words>16719</Words>
  <Characters>113007</Characters>
  <Application>Microsoft Office Word</Application>
  <DocSecurity>0</DocSecurity>
  <Lines>941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ОАО «Энергостройснабкомплект ЕЭС»</vt:lpstr>
    </vt:vector>
  </TitlesOfParts>
  <Company>Essk</Company>
  <LinksUpToDate>false</LinksUpToDate>
  <CharactersWithSpaces>129468</CharactersWithSpaces>
  <SharedDoc>false</SharedDoc>
  <HLinks>
    <vt:vector size="84" baseType="variant">
      <vt:variant>
        <vt:i4>6684730</vt:i4>
      </vt:variant>
      <vt:variant>
        <vt:i4>90</vt:i4>
      </vt:variant>
      <vt:variant>
        <vt:i4>0</vt:i4>
      </vt:variant>
      <vt:variant>
        <vt:i4>5</vt:i4>
      </vt:variant>
      <vt:variant>
        <vt:lpwstr>http://www.essk.ru/</vt:lpwstr>
      </vt:variant>
      <vt:variant>
        <vt:lpwstr/>
      </vt:variant>
      <vt:variant>
        <vt:i4>4653171</vt:i4>
      </vt:variant>
      <vt:variant>
        <vt:i4>87</vt:i4>
      </vt:variant>
      <vt:variant>
        <vt:i4>0</vt:i4>
      </vt:variant>
      <vt:variant>
        <vt:i4>5</vt:i4>
      </vt:variant>
      <vt:variant>
        <vt:lpwstr>mailto:info@essk.ru</vt:lpwstr>
      </vt:variant>
      <vt:variant>
        <vt:lpwstr/>
      </vt:variant>
      <vt:variant>
        <vt:i4>7274549</vt:i4>
      </vt:variant>
      <vt:variant>
        <vt:i4>36</vt:i4>
      </vt:variant>
      <vt:variant>
        <vt:i4>0</vt:i4>
      </vt:variant>
      <vt:variant>
        <vt:i4>5</vt:i4>
      </vt:variant>
      <vt:variant>
        <vt:lpwstr>http://www.zakupki.gov.ru/</vt:lpwstr>
      </vt:variant>
      <vt:variant>
        <vt:lpwstr/>
      </vt:variant>
      <vt:variant>
        <vt:i4>7274549</vt:i4>
      </vt:variant>
      <vt:variant>
        <vt:i4>33</vt:i4>
      </vt:variant>
      <vt:variant>
        <vt:i4>0</vt:i4>
      </vt:variant>
      <vt:variant>
        <vt:i4>5</vt:i4>
      </vt:variant>
      <vt:variant>
        <vt:lpwstr>http://www.zakupki.gov.ru/</vt:lpwstr>
      </vt:variant>
      <vt:variant>
        <vt:lpwstr/>
      </vt:variant>
      <vt:variant>
        <vt:i4>1376304</vt:i4>
      </vt:variant>
      <vt:variant>
        <vt:i4>27</vt:i4>
      </vt:variant>
      <vt:variant>
        <vt:i4>0</vt:i4>
      </vt:variant>
      <vt:variant>
        <vt:i4>5</vt:i4>
      </vt:variant>
      <vt:variant>
        <vt:lpwstr/>
      </vt:variant>
      <vt:variant>
        <vt:lpwstr>_Toc132433068</vt:lpwstr>
      </vt:variant>
      <vt:variant>
        <vt:i4>1376304</vt:i4>
      </vt:variant>
      <vt:variant>
        <vt:i4>24</vt:i4>
      </vt:variant>
      <vt:variant>
        <vt:i4>0</vt:i4>
      </vt:variant>
      <vt:variant>
        <vt:i4>5</vt:i4>
      </vt:variant>
      <vt:variant>
        <vt:lpwstr/>
      </vt:variant>
      <vt:variant>
        <vt:lpwstr>_Toc132433067</vt:lpwstr>
      </vt:variant>
      <vt:variant>
        <vt:i4>1376304</vt:i4>
      </vt:variant>
      <vt:variant>
        <vt:i4>21</vt:i4>
      </vt:variant>
      <vt:variant>
        <vt:i4>0</vt:i4>
      </vt:variant>
      <vt:variant>
        <vt:i4>5</vt:i4>
      </vt:variant>
      <vt:variant>
        <vt:lpwstr/>
      </vt:variant>
      <vt:variant>
        <vt:lpwstr>_Toc132433066</vt:lpwstr>
      </vt:variant>
      <vt:variant>
        <vt:i4>1376304</vt:i4>
      </vt:variant>
      <vt:variant>
        <vt:i4>18</vt:i4>
      </vt:variant>
      <vt:variant>
        <vt:i4>0</vt:i4>
      </vt:variant>
      <vt:variant>
        <vt:i4>5</vt:i4>
      </vt:variant>
      <vt:variant>
        <vt:lpwstr/>
      </vt:variant>
      <vt:variant>
        <vt:lpwstr>_Toc132433065</vt:lpwstr>
      </vt:variant>
      <vt:variant>
        <vt:i4>1376304</vt:i4>
      </vt:variant>
      <vt:variant>
        <vt:i4>15</vt:i4>
      </vt:variant>
      <vt:variant>
        <vt:i4>0</vt:i4>
      </vt:variant>
      <vt:variant>
        <vt:i4>5</vt:i4>
      </vt:variant>
      <vt:variant>
        <vt:lpwstr/>
      </vt:variant>
      <vt:variant>
        <vt:lpwstr>_Toc132433062</vt:lpwstr>
      </vt:variant>
      <vt:variant>
        <vt:i4>68289645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_3.4._Организационная_структура_Обще</vt:lpwstr>
      </vt:variant>
      <vt:variant>
        <vt:i4>5702708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_2.2._Информация_о</vt:lpwstr>
      </vt:variant>
      <vt:variant>
        <vt:i4>75431938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_3._ИНФОРМАЦИЯ_ОБ_ОБЩЕСТВЕ И ЕГО ПОЛ</vt:lpwstr>
      </vt:variant>
      <vt:variant>
        <vt:i4>75431938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_3._ИНФОРМАЦИЯ_ОБ_ОБЩЕСТВЕ И ЕГО ПОЛ</vt:lpwstr>
      </vt:variant>
      <vt:variant>
        <vt:i4>69338169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_2._ОБРАЩЕНИЕ_К_АКЦИОНЕРАМ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ОАО «Энергостройснабкомплект ЕЭС»</dc:title>
  <dc:creator>MariaB</dc:creator>
  <cp:lastModifiedBy>Ганжела Е. А.</cp:lastModifiedBy>
  <cp:revision>6</cp:revision>
  <cp:lastPrinted>2016-04-29T13:51:00Z</cp:lastPrinted>
  <dcterms:created xsi:type="dcterms:W3CDTF">2016-04-29T12:52:00Z</dcterms:created>
  <dcterms:modified xsi:type="dcterms:W3CDTF">2016-04-29T13:59:00Z</dcterms:modified>
</cp:coreProperties>
</file>